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507" w:rsidRPr="00B66BE3" w:rsidRDefault="00C93507" w:rsidP="00C93507">
      <w:pPr>
        <w:jc w:val="center"/>
        <w:rPr>
          <w:rFonts w:ascii="宋体" w:hAnsi="宋体"/>
          <w:b/>
          <w:sz w:val="28"/>
          <w:szCs w:val="28"/>
        </w:rPr>
      </w:pPr>
      <w:bookmarkStart w:id="0" w:name="_GoBack"/>
      <w:bookmarkEnd w:id="0"/>
      <w:r w:rsidRPr="00B66BE3">
        <w:rPr>
          <w:rFonts w:ascii="宋体" w:hAnsi="宋体" w:hint="eastAsia"/>
          <w:b/>
          <w:sz w:val="28"/>
          <w:szCs w:val="28"/>
        </w:rPr>
        <w:t>投标分项报价一览表</w:t>
      </w:r>
    </w:p>
    <w:tbl>
      <w:tblPr>
        <w:tblW w:w="10632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426"/>
        <w:gridCol w:w="1134"/>
        <w:gridCol w:w="851"/>
        <w:gridCol w:w="1134"/>
        <w:gridCol w:w="3118"/>
        <w:gridCol w:w="426"/>
        <w:gridCol w:w="425"/>
        <w:gridCol w:w="992"/>
        <w:gridCol w:w="992"/>
        <w:gridCol w:w="1134"/>
      </w:tblGrid>
      <w:tr w:rsidR="00C93507" w:rsidRPr="00434714" w:rsidTr="0011655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 w:rsidRPr="00434714">
              <w:rPr>
                <w:rFonts w:ascii="宋体" w:hAnsi="宋体" w:cs="宋体" w:hint="eastAsia"/>
                <w:szCs w:val="21"/>
                <w:lang w:val="zh-CN"/>
              </w:rPr>
              <w:t>序号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 w:rsidRPr="00434714">
              <w:rPr>
                <w:rFonts w:ascii="宋体" w:hAnsi="宋体" w:cs="宋体" w:hint="eastAsia"/>
                <w:szCs w:val="21"/>
                <w:lang w:val="zh-CN"/>
              </w:rPr>
              <w:t>名</w:t>
            </w:r>
            <w:r w:rsidRPr="00434714">
              <w:rPr>
                <w:rFonts w:ascii="宋体" w:hAnsi="宋体" w:cs="宋体"/>
                <w:szCs w:val="21"/>
                <w:lang w:val="zh-CN"/>
              </w:rPr>
              <w:t xml:space="preserve"> </w:t>
            </w:r>
            <w:r w:rsidRPr="00434714">
              <w:rPr>
                <w:rFonts w:ascii="宋体" w:hAnsi="宋体" w:cs="宋体" w:hint="eastAsia"/>
                <w:szCs w:val="21"/>
                <w:lang w:val="zh-CN"/>
              </w:rPr>
              <w:t>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 w:rsidRPr="00434714">
              <w:rPr>
                <w:rFonts w:ascii="宋体" w:hAnsi="宋体" w:cs="宋体" w:hint="eastAsia"/>
                <w:szCs w:val="21"/>
                <w:lang w:val="zh-CN"/>
              </w:rPr>
              <w:t>品牌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280" w:lineRule="exact"/>
              <w:ind w:firstLine="120"/>
              <w:jc w:val="center"/>
              <w:rPr>
                <w:rFonts w:ascii="宋体" w:hAnsi="宋体" w:cs="宋体"/>
                <w:szCs w:val="21"/>
                <w:lang w:val="zh-CN"/>
              </w:rPr>
            </w:pPr>
            <w:r w:rsidRPr="00434714">
              <w:rPr>
                <w:rFonts w:ascii="宋体" w:hAnsi="宋体" w:cs="宋体" w:hint="eastAsia"/>
                <w:szCs w:val="21"/>
                <w:lang w:val="zh-CN"/>
              </w:rPr>
              <w:t>型号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 w:rsidRPr="00434714">
              <w:rPr>
                <w:rFonts w:ascii="宋体" w:hAnsi="宋体" w:cs="宋体" w:hint="eastAsia"/>
                <w:szCs w:val="21"/>
                <w:lang w:val="zh-CN"/>
              </w:rPr>
              <w:t>技术参数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 w:rsidRPr="00434714">
              <w:rPr>
                <w:rFonts w:ascii="宋体" w:hAnsi="宋体" w:cs="宋体" w:hint="eastAsia"/>
                <w:szCs w:val="21"/>
                <w:lang w:val="zh-CN"/>
              </w:rPr>
              <w:t>单位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 w:rsidRPr="00434714">
              <w:rPr>
                <w:rFonts w:ascii="宋体" w:hAnsi="宋体" w:cs="宋体" w:hint="eastAsia"/>
                <w:szCs w:val="21"/>
                <w:lang w:val="zh-CN"/>
              </w:rPr>
              <w:t>数量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宋体" w:hAnsi="宋体" w:cs="宋体"/>
                <w:szCs w:val="21"/>
                <w:lang w:val="zh-CN"/>
              </w:rPr>
            </w:pPr>
            <w:r w:rsidRPr="00434714">
              <w:rPr>
                <w:rFonts w:ascii="宋体" w:hAnsi="宋体" w:cs="宋体" w:hint="eastAsia"/>
                <w:szCs w:val="21"/>
                <w:lang w:val="zh-CN"/>
              </w:rPr>
              <w:t>单</w:t>
            </w:r>
            <w:r w:rsidRPr="00434714">
              <w:rPr>
                <w:rFonts w:ascii="宋体" w:hAnsi="宋体" w:cs="宋体"/>
                <w:szCs w:val="21"/>
                <w:lang w:val="zh-CN"/>
              </w:rPr>
              <w:t xml:space="preserve"> </w:t>
            </w:r>
            <w:r w:rsidRPr="00434714">
              <w:rPr>
                <w:rFonts w:ascii="宋体" w:hAnsi="宋体" w:cs="宋体" w:hint="eastAsia"/>
                <w:szCs w:val="21"/>
                <w:lang w:val="zh-CN"/>
              </w:rPr>
              <w:t>价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280" w:lineRule="exact"/>
              <w:ind w:firstLine="120"/>
              <w:jc w:val="center"/>
              <w:rPr>
                <w:rFonts w:ascii="宋体" w:hAnsi="宋体" w:cs="宋体"/>
                <w:szCs w:val="21"/>
                <w:lang w:val="zh-CN"/>
              </w:rPr>
            </w:pPr>
            <w:r w:rsidRPr="00434714">
              <w:rPr>
                <w:rFonts w:ascii="宋体" w:hAnsi="宋体" w:cs="宋体" w:hint="eastAsia"/>
                <w:szCs w:val="21"/>
                <w:lang w:val="zh-CN"/>
              </w:rPr>
              <w:t>总价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280" w:lineRule="exact"/>
              <w:ind w:left="120" w:hanging="120"/>
              <w:jc w:val="center"/>
              <w:rPr>
                <w:rFonts w:ascii="宋体" w:hAnsi="宋体" w:cs="宋体"/>
                <w:szCs w:val="21"/>
                <w:lang w:val="zh-CN"/>
              </w:rPr>
            </w:pPr>
            <w:r w:rsidRPr="00434714">
              <w:rPr>
                <w:rFonts w:ascii="宋体" w:hAnsi="宋体" w:cs="宋体" w:hint="eastAsia"/>
                <w:szCs w:val="21"/>
                <w:lang w:val="zh-CN"/>
              </w:rPr>
              <w:t>产地及</w:t>
            </w:r>
          </w:p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280" w:lineRule="exact"/>
              <w:ind w:left="120" w:hanging="120"/>
              <w:jc w:val="center"/>
              <w:rPr>
                <w:rFonts w:ascii="宋体" w:hAnsi="宋体" w:cs="宋体"/>
                <w:szCs w:val="21"/>
                <w:lang w:val="zh-CN"/>
              </w:rPr>
            </w:pPr>
            <w:r w:rsidRPr="00434714">
              <w:rPr>
                <w:rFonts w:ascii="宋体" w:hAnsi="宋体" w:cs="宋体" w:hint="eastAsia"/>
                <w:szCs w:val="21"/>
                <w:lang w:val="zh-CN"/>
              </w:rPr>
              <w:t>厂家</w:t>
            </w:r>
          </w:p>
        </w:tc>
      </w:tr>
      <w:tr w:rsidR="00C93507" w:rsidRPr="00434714" w:rsidTr="0011655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434714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PLC开发多功能实训装置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ZYDQ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ZYSJ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E07178" w:rsidRDefault="00C93507" w:rsidP="0011655B">
            <w:pPr>
              <w:pStyle w:val="ad"/>
              <w:numPr>
                <w:ilvl w:val="0"/>
                <w:numId w:val="6"/>
              </w:numPr>
              <w:ind w:firstLineChars="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设备</w:t>
            </w:r>
            <w:r w:rsidRPr="00E07178">
              <w:rPr>
                <w:rFonts w:ascii="宋体" w:hAnsi="宋体" w:hint="eastAsia"/>
                <w:szCs w:val="21"/>
              </w:rPr>
              <w:t>主要组成</w:t>
            </w:r>
          </w:p>
          <w:p w:rsidR="00C93507" w:rsidRPr="00E07178" w:rsidRDefault="00C93507" w:rsidP="0011655B">
            <w:pPr>
              <w:pStyle w:val="ad"/>
              <w:ind w:left="432" w:firstLineChars="0" w:firstLine="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 xml:space="preserve">   </w:t>
            </w:r>
            <w:r w:rsidRPr="00E07178">
              <w:rPr>
                <w:rFonts w:ascii="宋体" w:hAnsi="宋体"/>
                <w:szCs w:val="21"/>
              </w:rPr>
              <w:t xml:space="preserve"> </w:t>
            </w:r>
            <w:r w:rsidRPr="00E07178">
              <w:rPr>
                <w:rFonts w:ascii="宋体" w:hAnsi="宋体" w:hint="eastAsia"/>
                <w:szCs w:val="21"/>
              </w:rPr>
              <w:t>该套</w:t>
            </w:r>
            <w:r w:rsidRPr="00E07178">
              <w:rPr>
                <w:rFonts w:ascii="宋体" w:hAnsi="宋体"/>
                <w:szCs w:val="21"/>
              </w:rPr>
              <w:t>设备主要由</w:t>
            </w:r>
            <w:r w:rsidRPr="00E07178">
              <w:rPr>
                <w:rFonts w:ascii="宋体" w:hAnsi="宋体" w:hint="eastAsia"/>
                <w:szCs w:val="21"/>
              </w:rPr>
              <w:t>多功能</w:t>
            </w:r>
            <w:r w:rsidRPr="00E07178">
              <w:rPr>
                <w:rFonts w:ascii="宋体" w:hAnsi="宋体"/>
                <w:szCs w:val="21"/>
              </w:rPr>
              <w:t>六角桌、</w:t>
            </w:r>
            <w:r w:rsidRPr="00E07178">
              <w:rPr>
                <w:rFonts w:ascii="宋体" w:hAnsi="宋体" w:hint="eastAsia"/>
                <w:szCs w:val="21"/>
              </w:rPr>
              <w:t>凳子</w:t>
            </w:r>
            <w:r w:rsidRPr="00E07178">
              <w:rPr>
                <w:rFonts w:ascii="宋体" w:hAnsi="宋体"/>
                <w:szCs w:val="21"/>
              </w:rPr>
              <w:t>、</w:t>
            </w:r>
            <w:r w:rsidRPr="00E07178">
              <w:rPr>
                <w:rFonts w:ascii="宋体" w:hAnsi="宋体" w:hint="eastAsia"/>
                <w:szCs w:val="21"/>
              </w:rPr>
              <w:t>电气</w:t>
            </w:r>
            <w:r w:rsidRPr="00E07178">
              <w:rPr>
                <w:rFonts w:ascii="宋体" w:hAnsi="宋体"/>
                <w:szCs w:val="21"/>
              </w:rPr>
              <w:t>控制网孔板、</w:t>
            </w:r>
            <w:proofErr w:type="gramStart"/>
            <w:r w:rsidRPr="00E07178">
              <w:rPr>
                <w:rFonts w:ascii="宋体" w:hAnsi="宋体"/>
                <w:szCs w:val="21"/>
              </w:rPr>
              <w:t>六轴工业机器人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、多轴</w:t>
            </w:r>
            <w:r w:rsidRPr="00E07178">
              <w:rPr>
                <w:rFonts w:ascii="宋体" w:hAnsi="宋体"/>
                <w:szCs w:val="21"/>
              </w:rPr>
              <w:t>运动平台组成</w:t>
            </w:r>
            <w:r w:rsidRPr="00E07178">
              <w:rPr>
                <w:rFonts w:ascii="宋体" w:hAnsi="宋体" w:hint="eastAsia"/>
                <w:szCs w:val="21"/>
              </w:rPr>
              <w:t>，</w:t>
            </w:r>
            <w:r w:rsidRPr="00E07178">
              <w:rPr>
                <w:rFonts w:ascii="宋体" w:hAnsi="宋体"/>
                <w:szCs w:val="21"/>
              </w:rPr>
              <w:t>详细参数见技术参数及设备清单。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 xml:space="preserve">1. </w:t>
            </w:r>
            <w:r w:rsidRPr="00E07178">
              <w:rPr>
                <w:rFonts w:ascii="宋体" w:hAnsi="宋体" w:hint="eastAsia"/>
                <w:szCs w:val="21"/>
              </w:rPr>
              <w:t>六角桌，凳子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0118A7B8" wp14:editId="29E6E70E">
                  <wp:extent cx="1045028" cy="981370"/>
                  <wp:effectExtent l="0" t="0" r="3175" b="0"/>
                  <wp:docPr id="377" name="图片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92" cy="984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7178"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1A3ADA2F" wp14:editId="5ED0F0BC">
                  <wp:extent cx="1017529" cy="985652"/>
                  <wp:effectExtent l="0" t="0" r="0" b="5080"/>
                  <wp:docPr id="378" name="图片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99" cy="1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b/>
                <w:szCs w:val="21"/>
              </w:rPr>
              <w:t>2.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六轴工业机器人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、多轴运动平台、电气控制网孔板</w:t>
            </w:r>
          </w:p>
          <w:p w:rsidR="00C93507" w:rsidRPr="0096190D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10B05293" wp14:editId="575C8D58">
                  <wp:extent cx="1793174" cy="1055168"/>
                  <wp:effectExtent l="0" t="0" r="0" b="0"/>
                  <wp:docPr id="379" name="图片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34" cy="1071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7178">
              <w:rPr>
                <w:rFonts w:ascii="宋体" w:hAnsi="宋体"/>
                <w:b/>
                <w:noProof/>
                <w:szCs w:val="21"/>
              </w:rPr>
              <w:drawing>
                <wp:inline distT="0" distB="0" distL="0" distR="0" wp14:anchorId="14A74ECD" wp14:editId="7186BC2D">
                  <wp:extent cx="1045028" cy="1393420"/>
                  <wp:effectExtent l="0" t="0" r="3175" b="0"/>
                  <wp:docPr id="380" name="图片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IM图片2018031010053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40" cy="141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507" w:rsidRPr="0096190D" w:rsidRDefault="00C93507" w:rsidP="0011655B">
            <w:pPr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/>
                <w:b/>
                <w:szCs w:val="21"/>
              </w:rPr>
              <w:t>PLC</w:t>
            </w:r>
            <w:r w:rsidRPr="00E07178">
              <w:rPr>
                <w:rFonts w:ascii="宋体" w:hAnsi="宋体" w:hint="eastAsia"/>
                <w:b/>
                <w:szCs w:val="21"/>
              </w:rPr>
              <w:t>开发多功能实训装置</w:t>
            </w:r>
          </w:p>
          <w:p w:rsidR="00C93507" w:rsidRPr="00E07178" w:rsidRDefault="00C93507" w:rsidP="0011655B">
            <w:pPr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设备参考图片：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lastRenderedPageBreak/>
              <w:t xml:space="preserve"> </w:t>
            </w:r>
            <w:r w:rsidRPr="00E07178">
              <w:rPr>
                <w:rFonts w:ascii="宋体" w:hAnsi="宋体"/>
                <w:b/>
                <w:noProof/>
                <w:szCs w:val="21"/>
              </w:rPr>
              <w:drawing>
                <wp:inline distT="0" distB="0" distL="0" distR="0" wp14:anchorId="58EE02E8" wp14:editId="3DF26229">
                  <wp:extent cx="1104367" cy="1472541"/>
                  <wp:effectExtent l="0" t="0" r="635" b="0"/>
                  <wp:docPr id="381" name="图片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IM图片201803101005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794" cy="148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厂家：许昌中意电气科技有限公司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产地：中国.河南.许昌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品牌：ZYDQ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型号：ZYSJ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详细</w:t>
            </w:r>
            <w:r w:rsidRPr="00E07178">
              <w:rPr>
                <w:rFonts w:ascii="宋体" w:hAnsi="宋体"/>
                <w:szCs w:val="21"/>
              </w:rPr>
              <w:t>参数：</w:t>
            </w:r>
          </w:p>
          <w:p w:rsidR="00C93507" w:rsidRPr="00E07178" w:rsidRDefault="00C93507" w:rsidP="0011655B">
            <w:pPr>
              <w:pStyle w:val="ad"/>
              <w:numPr>
                <w:ilvl w:val="0"/>
                <w:numId w:val="6"/>
              </w:numPr>
              <w:ind w:firstLineChars="0"/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基本功能</w:t>
            </w:r>
          </w:p>
          <w:p w:rsidR="00C93507" w:rsidRPr="00E07178" w:rsidRDefault="00C93507" w:rsidP="0011655B">
            <w:pPr>
              <w:pStyle w:val="ad"/>
              <w:ind w:left="432" w:firstLineChars="250" w:firstLine="52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ZYSJ开发多功能实训装置是集计算机控制、PLC自动控制、运动控制、电机控制于一体，同时按照高等职业教育和职业技能鉴定规范内容要求设计，可用于日常实训教学、理论研究、职业技能考核等多项功能为一体的实训鉴定设备。装置适合高等职业院校机电设备安装与维修、机电技术应用、电气运行与控制、电气技术应用、电子电器应用与维修等专业和非机电类专业的《可编程控制器技术》、《电气及PLC控制技术》、《PLC及其应用》的实训教学。同时满足职业院校的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电工电拖专业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及自动控制专业教学及学生实际动手能力的培训。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1.</w:t>
            </w:r>
            <w:r w:rsidRPr="00E07178">
              <w:rPr>
                <w:rFonts w:ascii="宋体" w:hAnsi="宋体" w:hint="eastAsia"/>
                <w:szCs w:val="21"/>
              </w:rPr>
              <w:t>该设备能够满足院校的常规“</w:t>
            </w:r>
            <w:r w:rsidRPr="00E07178">
              <w:rPr>
                <w:rFonts w:ascii="宋体" w:hAnsi="宋体"/>
                <w:szCs w:val="21"/>
              </w:rPr>
              <w:t>PLC</w:t>
            </w:r>
            <w:r w:rsidRPr="00E07178">
              <w:rPr>
                <w:rFonts w:ascii="宋体" w:hAnsi="宋体" w:hint="eastAsia"/>
                <w:szCs w:val="21"/>
              </w:rPr>
              <w:t>控制技术”、“机器人应用技术”、“伺服驱动技术”、“运动控制技术”和“工业网络通讯”等课程的实验教学。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2.</w:t>
            </w:r>
            <w:r w:rsidRPr="00E07178">
              <w:rPr>
                <w:rFonts w:ascii="宋体" w:hAnsi="宋体" w:hint="eastAsia"/>
                <w:szCs w:val="21"/>
              </w:rPr>
              <w:t>该设备除了能完成常规的实验外，还能满足学生的创新实验，为学生提供良好的开放实验</w:t>
            </w:r>
            <w:r w:rsidRPr="00E07178">
              <w:rPr>
                <w:rFonts w:ascii="宋体" w:hAnsi="宋体" w:hint="eastAsia"/>
                <w:szCs w:val="21"/>
              </w:rPr>
              <w:lastRenderedPageBreak/>
              <w:t>平台；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3.</w:t>
            </w:r>
            <w:r w:rsidRPr="00E07178">
              <w:rPr>
                <w:rFonts w:ascii="宋体" w:hAnsi="宋体" w:hint="eastAsia"/>
                <w:szCs w:val="21"/>
              </w:rPr>
              <w:t>方便教学、操作使用及管理；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4.</w:t>
            </w:r>
            <w:r w:rsidRPr="00E07178">
              <w:rPr>
                <w:rFonts w:ascii="宋体" w:hAnsi="宋体" w:hint="eastAsia"/>
                <w:szCs w:val="21"/>
              </w:rPr>
              <w:t>方便后期维护维修和升级改造。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5.</w:t>
            </w:r>
            <w:r w:rsidRPr="00E07178">
              <w:rPr>
                <w:rFonts w:ascii="宋体" w:hAnsi="宋体" w:hint="eastAsia"/>
                <w:szCs w:val="21"/>
              </w:rPr>
              <w:t>预留有机器人实训单元、伺服驱动多轴单元电气航空插接头，可快速更换控制对象，方便教学。</w:t>
            </w:r>
          </w:p>
          <w:p w:rsidR="00C93507" w:rsidRPr="00E07178" w:rsidRDefault="00C93507" w:rsidP="0011655B">
            <w:pPr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二、实训</w:t>
            </w:r>
            <w:r w:rsidRPr="00E07178">
              <w:rPr>
                <w:rFonts w:ascii="宋体" w:hAnsi="宋体"/>
                <w:b/>
                <w:szCs w:val="21"/>
              </w:rPr>
              <w:t>装置技术参数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1.</w:t>
            </w:r>
            <w:r w:rsidRPr="00E07178">
              <w:rPr>
                <w:rFonts w:ascii="宋体" w:hAnsi="宋体" w:hint="eastAsia"/>
                <w:szCs w:val="21"/>
              </w:rPr>
              <w:t>实训</w:t>
            </w:r>
            <w:r w:rsidRPr="00E07178">
              <w:rPr>
                <w:rFonts w:ascii="宋体" w:hAnsi="宋体"/>
                <w:szCs w:val="21"/>
              </w:rPr>
              <w:t>装置外框：</w:t>
            </w:r>
            <w:r w:rsidRPr="00E07178">
              <w:rPr>
                <w:rFonts w:ascii="宋体" w:hAnsi="宋体" w:hint="eastAsia"/>
                <w:szCs w:val="21"/>
              </w:rPr>
              <w:t>采用</w:t>
            </w:r>
            <w:r w:rsidRPr="00E07178">
              <w:rPr>
                <w:rFonts w:ascii="宋体" w:hAnsi="宋体"/>
                <w:szCs w:val="21"/>
              </w:rPr>
              <w:t>1.5mm</w:t>
            </w:r>
            <w:r w:rsidRPr="00E07178">
              <w:rPr>
                <w:rFonts w:ascii="宋体" w:hAnsi="宋体" w:hint="eastAsia"/>
                <w:szCs w:val="21"/>
              </w:rPr>
              <w:t>厚冷轧钢板冲压成型做骨架，经酸洗、磷化、喷塑、高温烘烤等多道表面处理程序，整机坚固耐用美观大方，平台底座金属结构，采用金属轮式，可移动能锁定，实训面板要求采用不锈钢标准模数网孔板。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 xml:space="preserve">  2.</w:t>
            </w:r>
            <w:r w:rsidRPr="00E07178">
              <w:rPr>
                <w:rFonts w:ascii="宋体" w:hAnsi="宋体" w:hint="eastAsia"/>
                <w:szCs w:val="21"/>
              </w:rPr>
              <w:t>控制面板：提供多功能电源保护装置、设计启停装置、急停装置、电源指示，系统供电为三相</w:t>
            </w:r>
            <w:r w:rsidRPr="00E07178">
              <w:rPr>
                <w:rFonts w:ascii="宋体" w:hAnsi="宋体"/>
                <w:szCs w:val="21"/>
              </w:rPr>
              <w:t>五线AC380V</w:t>
            </w:r>
            <w:r w:rsidRPr="00E07178">
              <w:rPr>
                <w:rFonts w:ascii="宋体" w:hAnsi="宋体" w:hint="eastAsia"/>
                <w:szCs w:val="21"/>
              </w:rPr>
              <w:t>，采用分部供电，各部件之间的电源控制互相独立，所有电源均设置有过流保护、短路保护，配置有标准信号源，包含电压源、电流源、PLC模拟</w:t>
            </w:r>
            <w:r w:rsidRPr="00E07178">
              <w:rPr>
                <w:rFonts w:ascii="宋体" w:hAnsi="宋体"/>
                <w:szCs w:val="21"/>
              </w:rPr>
              <w:t>量</w:t>
            </w:r>
            <w:r w:rsidRPr="00E07178">
              <w:rPr>
                <w:rFonts w:ascii="宋体" w:hAnsi="宋体" w:hint="eastAsia"/>
                <w:szCs w:val="21"/>
              </w:rPr>
              <w:t>实验</w:t>
            </w:r>
            <w:r w:rsidRPr="00E07178">
              <w:rPr>
                <w:rFonts w:ascii="宋体" w:hAnsi="宋体"/>
                <w:szCs w:val="21"/>
              </w:rPr>
              <w:t>需要的</w:t>
            </w:r>
            <w:r w:rsidRPr="00E07178">
              <w:rPr>
                <w:rFonts w:ascii="宋体" w:hAnsi="宋体" w:hint="eastAsia"/>
                <w:szCs w:val="21"/>
              </w:rPr>
              <w:t>工业标准电流信号和标准电压信号，提供隔离</w:t>
            </w:r>
            <w:r w:rsidRPr="00E07178">
              <w:rPr>
                <w:rFonts w:ascii="宋体" w:hAnsi="宋体"/>
                <w:szCs w:val="21"/>
              </w:rPr>
              <w:t>DC24V</w:t>
            </w:r>
            <w:r w:rsidRPr="00E07178">
              <w:rPr>
                <w:rFonts w:ascii="宋体" w:hAnsi="宋体" w:hint="eastAsia"/>
                <w:szCs w:val="21"/>
              </w:rPr>
              <w:t>电源，电源可调直流电源</w:t>
            </w:r>
            <w:r w:rsidRPr="00E07178">
              <w:rPr>
                <w:rFonts w:ascii="宋体" w:hAnsi="宋体"/>
                <w:szCs w:val="21"/>
              </w:rPr>
              <w:t>0-10V</w:t>
            </w:r>
            <w:r w:rsidRPr="00E07178">
              <w:rPr>
                <w:rFonts w:ascii="宋体" w:hAnsi="宋体" w:hint="eastAsia"/>
                <w:szCs w:val="21"/>
              </w:rPr>
              <w:t>，提供</w:t>
            </w:r>
            <w:r w:rsidRPr="00E07178">
              <w:rPr>
                <w:rFonts w:ascii="宋体" w:hAnsi="宋体"/>
                <w:szCs w:val="21"/>
              </w:rPr>
              <w:t>4-20mA</w:t>
            </w:r>
            <w:r w:rsidRPr="00E07178">
              <w:rPr>
                <w:rFonts w:ascii="宋体" w:hAnsi="宋体" w:hint="eastAsia"/>
                <w:szCs w:val="21"/>
              </w:rPr>
              <w:t>标准直流电流信号源，电源通过安全端子排引出。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 xml:space="preserve">  3.</w:t>
            </w:r>
            <w:r w:rsidRPr="00E07178">
              <w:rPr>
                <w:rFonts w:ascii="宋体" w:hAnsi="宋体" w:hint="eastAsia"/>
                <w:szCs w:val="21"/>
              </w:rPr>
              <w:t>设备安全保护系统：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3.1</w:t>
            </w:r>
            <w:r w:rsidRPr="00E07178">
              <w:rPr>
                <w:rFonts w:ascii="宋体" w:hAnsi="宋体" w:hint="eastAsia"/>
                <w:szCs w:val="21"/>
              </w:rPr>
              <w:t>设备安全保护：设备使用电源、输出交流电源、直流电源、仪器仪表均要求具备完善的保护功能，确保设备的正常运行和使用者人身安全；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3.2</w:t>
            </w:r>
            <w:r w:rsidRPr="00E07178">
              <w:rPr>
                <w:rFonts w:ascii="宋体" w:hAnsi="宋体" w:hint="eastAsia"/>
                <w:szCs w:val="21"/>
              </w:rPr>
              <w:t>设备进线设有符合国家低压电气标准的高灵敏度漏电过流保护装置，漏电动作电流小于</w:t>
            </w:r>
            <w:r w:rsidRPr="00E07178">
              <w:rPr>
                <w:rFonts w:ascii="宋体" w:hAnsi="宋体"/>
                <w:szCs w:val="21"/>
              </w:rPr>
              <w:t>30mA,</w:t>
            </w:r>
            <w:r w:rsidRPr="00E07178">
              <w:rPr>
                <w:rFonts w:ascii="宋体" w:hAnsi="宋体" w:hint="eastAsia"/>
                <w:szCs w:val="21"/>
              </w:rPr>
              <w:t>一旦出现漏电，能及时切断总电源；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3.3</w:t>
            </w:r>
            <w:r w:rsidRPr="00E07178">
              <w:rPr>
                <w:rFonts w:ascii="宋体" w:hAnsi="宋体" w:hint="eastAsia"/>
                <w:szCs w:val="21"/>
              </w:rPr>
              <w:t>设备输出交流电压具有高</w:t>
            </w:r>
            <w:r w:rsidRPr="00E07178">
              <w:rPr>
                <w:rFonts w:ascii="宋体" w:hAnsi="宋体" w:hint="eastAsia"/>
                <w:szCs w:val="21"/>
              </w:rPr>
              <w:lastRenderedPageBreak/>
              <w:t>灵敏度漏电压、过压保护、过流保护、短路保护装置，避免任意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一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相隔离输出交流电源对设备漏电，一旦出现漏电压、过压、过流、短路等现象装置立即切断总电源；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3.4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设备每相输出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具有熔断器保护，作为设备的后备保护；</w:t>
            </w:r>
          </w:p>
          <w:p w:rsidR="00C93507" w:rsidRPr="00E07178" w:rsidRDefault="00C93507" w:rsidP="0011655B">
            <w:pPr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三、技术参数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1.</w:t>
            </w:r>
            <w:r w:rsidRPr="00E07178">
              <w:rPr>
                <w:rFonts w:ascii="宋体" w:hAnsi="宋体" w:hint="eastAsia"/>
                <w:szCs w:val="21"/>
              </w:rPr>
              <w:t>交流电源：三相四线</w:t>
            </w:r>
            <w:r w:rsidRPr="00E07178">
              <w:rPr>
                <w:rFonts w:ascii="宋体" w:hAnsi="宋体"/>
                <w:szCs w:val="21"/>
              </w:rPr>
              <w:t>AC380 V</w:t>
            </w:r>
            <w:r w:rsidRPr="00E07178">
              <w:rPr>
                <w:rFonts w:ascii="宋体" w:hAnsi="宋体" w:hint="eastAsia"/>
                <w:szCs w:val="21"/>
              </w:rPr>
              <w:t>±</w:t>
            </w:r>
            <w:r w:rsidRPr="00E07178">
              <w:rPr>
                <w:rFonts w:ascii="宋体" w:hAnsi="宋体"/>
                <w:szCs w:val="21"/>
              </w:rPr>
              <w:t>10% 50Hz</w:t>
            </w:r>
            <w:r w:rsidRPr="00E07178">
              <w:rPr>
                <w:rFonts w:ascii="宋体" w:hAnsi="宋体" w:hint="eastAsia"/>
                <w:szCs w:val="21"/>
              </w:rPr>
              <w:t>；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2.</w:t>
            </w:r>
            <w:r w:rsidRPr="00E07178">
              <w:rPr>
                <w:rFonts w:ascii="宋体" w:hAnsi="宋体" w:hint="eastAsia"/>
                <w:szCs w:val="21"/>
              </w:rPr>
              <w:t>温度：</w:t>
            </w:r>
            <w:r w:rsidRPr="00E07178">
              <w:rPr>
                <w:rFonts w:ascii="宋体" w:hAnsi="宋体"/>
                <w:szCs w:val="21"/>
              </w:rPr>
              <w:t>-10</w:t>
            </w:r>
            <w:r w:rsidRPr="00E07178">
              <w:rPr>
                <w:rFonts w:ascii="宋体" w:hAnsi="宋体" w:hint="eastAsia"/>
                <w:szCs w:val="21"/>
              </w:rPr>
              <w:t>～</w:t>
            </w:r>
            <w:r w:rsidRPr="00E07178">
              <w:rPr>
                <w:rFonts w:ascii="宋体" w:hAnsi="宋体"/>
                <w:szCs w:val="21"/>
              </w:rPr>
              <w:t>50</w:t>
            </w:r>
            <w:r w:rsidRPr="00E07178">
              <w:rPr>
                <w:rFonts w:ascii="宋体" w:hAnsi="宋体" w:hint="eastAsia"/>
                <w:szCs w:val="21"/>
              </w:rPr>
              <w:t>℃；环境湿度：≤</w:t>
            </w:r>
            <w:r w:rsidRPr="00E07178">
              <w:rPr>
                <w:rFonts w:ascii="宋体" w:hAnsi="宋体"/>
                <w:szCs w:val="21"/>
              </w:rPr>
              <w:t>90</w:t>
            </w:r>
            <w:r w:rsidRPr="00E07178">
              <w:rPr>
                <w:rFonts w:ascii="宋体" w:hAnsi="宋体" w:hint="eastAsia"/>
                <w:szCs w:val="21"/>
              </w:rPr>
              <w:t>％无水珠凝结；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3.</w:t>
            </w:r>
            <w:r w:rsidRPr="00E07178">
              <w:rPr>
                <w:rFonts w:ascii="宋体" w:hAnsi="宋体" w:hint="eastAsia"/>
                <w:szCs w:val="21"/>
              </w:rPr>
              <w:t>外形尺寸：长×宽×高≥（</w:t>
            </w:r>
            <w:r w:rsidRPr="00E07178">
              <w:rPr>
                <w:rFonts w:ascii="宋体" w:hAnsi="宋体"/>
                <w:szCs w:val="21"/>
              </w:rPr>
              <w:t>1000</w:t>
            </w:r>
            <w:r w:rsidRPr="00E07178">
              <w:rPr>
                <w:rFonts w:ascii="宋体" w:hAnsi="宋体" w:hint="eastAsia"/>
                <w:szCs w:val="21"/>
              </w:rPr>
              <w:t>×</w:t>
            </w:r>
            <w:r w:rsidRPr="00E07178">
              <w:rPr>
                <w:rFonts w:ascii="宋体" w:hAnsi="宋体"/>
                <w:szCs w:val="21"/>
              </w:rPr>
              <w:t>500</w:t>
            </w:r>
            <w:r w:rsidRPr="00E07178">
              <w:rPr>
                <w:rFonts w:ascii="宋体" w:hAnsi="宋体" w:hint="eastAsia"/>
                <w:szCs w:val="21"/>
              </w:rPr>
              <w:t>×</w:t>
            </w:r>
            <w:r w:rsidRPr="00E07178">
              <w:rPr>
                <w:rFonts w:ascii="宋体" w:hAnsi="宋体"/>
                <w:szCs w:val="21"/>
              </w:rPr>
              <w:t>2000</w:t>
            </w:r>
            <w:r w:rsidRPr="00E07178">
              <w:rPr>
                <w:rFonts w:ascii="宋体" w:hAnsi="宋体" w:hint="eastAsia"/>
                <w:szCs w:val="21"/>
              </w:rPr>
              <w:t>）</w:t>
            </w:r>
            <w:r w:rsidRPr="00E07178">
              <w:rPr>
                <w:rFonts w:ascii="宋体" w:hAnsi="宋体"/>
                <w:szCs w:val="21"/>
              </w:rPr>
              <w:t>mm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4.</w:t>
            </w:r>
            <w:r w:rsidRPr="00E07178">
              <w:rPr>
                <w:rFonts w:ascii="宋体" w:hAnsi="宋体" w:hint="eastAsia"/>
                <w:szCs w:val="21"/>
              </w:rPr>
              <w:t>整机功耗：≤</w:t>
            </w:r>
            <w:r w:rsidRPr="00E07178">
              <w:rPr>
                <w:rFonts w:ascii="宋体" w:hAnsi="宋体"/>
                <w:szCs w:val="21"/>
              </w:rPr>
              <w:t>2kW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5.</w:t>
            </w:r>
            <w:r w:rsidRPr="00E07178">
              <w:rPr>
                <w:rFonts w:ascii="宋体" w:hAnsi="宋体" w:hint="eastAsia"/>
                <w:szCs w:val="21"/>
              </w:rPr>
              <w:t>安全保护措施：具有接地保护、漏电保护、断电保护功能，安全性符合相关的国家标准。</w:t>
            </w:r>
          </w:p>
          <w:p w:rsidR="00C93507" w:rsidRPr="00E07178" w:rsidRDefault="00C93507" w:rsidP="0011655B">
            <w:pPr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四、设备管理系统（招标现场提供有</w:t>
            </w:r>
            <w:r w:rsidRPr="00E07178">
              <w:rPr>
                <w:rFonts w:ascii="宋体" w:hAnsi="宋体"/>
                <w:b/>
                <w:szCs w:val="21"/>
              </w:rPr>
              <w:t>该</w:t>
            </w:r>
            <w:r w:rsidRPr="00E07178">
              <w:rPr>
                <w:rFonts w:ascii="宋体" w:hAnsi="宋体" w:hint="eastAsia"/>
                <w:b/>
                <w:szCs w:val="21"/>
              </w:rPr>
              <w:t>设备功能图片）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rPr>
                <w:rFonts w:ascii="宋体" w:hAnsi="宋体"/>
                <w:b/>
                <w:bCs/>
                <w:szCs w:val="21"/>
              </w:rPr>
            </w:pPr>
            <w:r w:rsidRPr="00E07178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16AC9D9B" wp14:editId="77270D8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2649855</wp:posOffset>
                  </wp:positionV>
                  <wp:extent cx="1911350" cy="1134110"/>
                  <wp:effectExtent l="0" t="0" r="0" b="8890"/>
                  <wp:wrapSquare wrapText="bothSides"/>
                  <wp:docPr id="383" name="图片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178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30402761" wp14:editId="28337474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1301115</wp:posOffset>
                  </wp:positionV>
                  <wp:extent cx="1911350" cy="1134110"/>
                  <wp:effectExtent l="0" t="0" r="0" b="8890"/>
                  <wp:wrapSquare wrapText="bothSides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907532A" wp14:editId="090E67F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11430</wp:posOffset>
                  </wp:positionV>
                  <wp:extent cx="1899920" cy="1080135"/>
                  <wp:effectExtent l="0" t="0" r="5080" b="5715"/>
                  <wp:wrapSquare wrapText="bothSides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rPr>
                <w:rFonts w:ascii="宋体" w:hAnsi="宋体"/>
                <w:b/>
                <w:bCs/>
                <w:szCs w:val="21"/>
              </w:rPr>
            </w:pPr>
            <w:r w:rsidRPr="00E07178">
              <w:rPr>
                <w:rFonts w:ascii="宋体" w:hAnsi="宋体"/>
                <w:noProof/>
                <w:szCs w:val="21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8B77CA6" wp14:editId="0235A0D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76835</wp:posOffset>
                  </wp:positionV>
                  <wp:extent cx="1911350" cy="1121410"/>
                  <wp:effectExtent l="0" t="0" r="0" b="2540"/>
                  <wp:wrapSquare wrapText="bothSides"/>
                  <wp:docPr id="382" name="图片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3507" w:rsidRPr="00E07178" w:rsidRDefault="00C93507" w:rsidP="0011655B">
            <w:pPr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设备</w:t>
            </w:r>
            <w:r w:rsidRPr="00E07178">
              <w:rPr>
                <w:rFonts w:ascii="宋体" w:hAnsi="宋体"/>
                <w:b/>
                <w:szCs w:val="21"/>
              </w:rPr>
              <w:t>管理系统</w:t>
            </w:r>
            <w:r w:rsidRPr="00E07178">
              <w:rPr>
                <w:rFonts w:ascii="宋体" w:hAnsi="宋体" w:hint="eastAsia"/>
                <w:b/>
                <w:szCs w:val="21"/>
              </w:rPr>
              <w:t>功能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设备管理系统主要是方便教师对实验室所有实验装置进行安全管理，防止未经教师允许的设备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私自上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电引起的设备损坏或人身伤害。配有</w:t>
            </w:r>
            <w:r w:rsidRPr="00E07178">
              <w:rPr>
                <w:rFonts w:ascii="宋体" w:hAnsi="宋体"/>
                <w:szCs w:val="21"/>
              </w:rPr>
              <w:t>PC</w:t>
            </w:r>
            <w:r w:rsidRPr="00E07178">
              <w:rPr>
                <w:rFonts w:ascii="宋体" w:hAnsi="宋体" w:hint="eastAsia"/>
                <w:szCs w:val="21"/>
              </w:rPr>
              <w:t>机客户端操作软件和手机客户端操作软件</w:t>
            </w:r>
            <w:r w:rsidRPr="00E07178">
              <w:rPr>
                <w:rFonts w:ascii="宋体" w:hAnsi="宋体"/>
                <w:szCs w:val="21"/>
              </w:rPr>
              <w:t>APP</w:t>
            </w:r>
            <w:r w:rsidRPr="00E07178">
              <w:rPr>
                <w:rFonts w:ascii="宋体" w:hAnsi="宋体" w:hint="eastAsia"/>
                <w:szCs w:val="21"/>
              </w:rPr>
              <w:t>，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支持安卓和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苹果系统。提供</w:t>
            </w:r>
            <w:r w:rsidRPr="00E07178">
              <w:rPr>
                <w:rFonts w:ascii="宋体" w:hAnsi="宋体"/>
                <w:szCs w:val="21"/>
              </w:rPr>
              <w:t>IE</w:t>
            </w:r>
            <w:r w:rsidRPr="00E07178">
              <w:rPr>
                <w:rFonts w:ascii="宋体" w:hAnsi="宋体" w:hint="eastAsia"/>
                <w:szCs w:val="21"/>
              </w:rPr>
              <w:t>浏览器插件，也可通过</w:t>
            </w:r>
            <w:r w:rsidRPr="00E07178">
              <w:rPr>
                <w:rFonts w:ascii="宋体" w:hAnsi="宋体"/>
                <w:szCs w:val="21"/>
              </w:rPr>
              <w:t>IE</w:t>
            </w:r>
            <w:r w:rsidRPr="00E07178">
              <w:rPr>
                <w:rFonts w:ascii="宋体" w:hAnsi="宋体" w:hint="eastAsia"/>
                <w:szCs w:val="21"/>
              </w:rPr>
              <w:t>浏览器管理设备。教师可以通过</w:t>
            </w:r>
            <w:r w:rsidRPr="00E07178">
              <w:rPr>
                <w:rFonts w:ascii="宋体" w:hAnsi="宋体"/>
                <w:szCs w:val="21"/>
              </w:rPr>
              <w:t>PC</w:t>
            </w:r>
            <w:r w:rsidRPr="00E07178">
              <w:rPr>
                <w:rFonts w:ascii="宋体" w:hAnsi="宋体" w:hint="eastAsia"/>
                <w:szCs w:val="21"/>
              </w:rPr>
              <w:t>、手机、</w:t>
            </w:r>
            <w:r w:rsidRPr="00E07178">
              <w:rPr>
                <w:rFonts w:ascii="宋体" w:hAnsi="宋体"/>
                <w:szCs w:val="21"/>
              </w:rPr>
              <w:t>IE</w:t>
            </w:r>
            <w:r w:rsidRPr="00E07178">
              <w:rPr>
                <w:rFonts w:ascii="宋体" w:hAnsi="宋体" w:hint="eastAsia"/>
                <w:szCs w:val="21"/>
              </w:rPr>
              <w:t>浏览器多种终端监控设备运行状况。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设备管理模式，总共有三种工作模式</w:t>
            </w:r>
            <w:r w:rsidRPr="00E07178">
              <w:rPr>
                <w:rFonts w:ascii="宋体" w:hAnsi="宋体"/>
                <w:szCs w:val="21"/>
              </w:rPr>
              <w:t>,</w:t>
            </w:r>
          </w:p>
          <w:p w:rsidR="00C93507" w:rsidRPr="00E07178" w:rsidRDefault="00C93507" w:rsidP="0011655B">
            <w:pPr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模式</w:t>
            </w:r>
            <w:proofErr w:type="gramStart"/>
            <w:r w:rsidRPr="00E07178">
              <w:rPr>
                <w:rFonts w:ascii="宋体" w:hAnsi="宋体" w:hint="eastAsia"/>
                <w:b/>
                <w:szCs w:val="21"/>
              </w:rPr>
              <w:t>一</w:t>
            </w:r>
            <w:proofErr w:type="gramEnd"/>
            <w:r w:rsidRPr="00E07178">
              <w:rPr>
                <w:rFonts w:ascii="宋体" w:hAnsi="宋体" w:hint="eastAsia"/>
                <w:b/>
                <w:szCs w:val="21"/>
              </w:rPr>
              <w:t>：本地模式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本地模式可以通过实验设备的手动按钮操作设备，以备网络瘫痪引起的设备不能正常开关机</w:t>
            </w:r>
            <w:r w:rsidRPr="00E07178">
              <w:rPr>
                <w:rFonts w:ascii="宋体" w:hAnsi="宋体"/>
                <w:szCs w:val="21"/>
              </w:rPr>
              <w:t>;</w:t>
            </w:r>
          </w:p>
          <w:p w:rsidR="00C93507" w:rsidRPr="00E07178" w:rsidRDefault="00C93507" w:rsidP="0011655B">
            <w:pPr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模式二：锁机模式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锁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机模式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不允许任何情况下操作设备</w:t>
            </w:r>
            <w:r w:rsidRPr="00E07178">
              <w:rPr>
                <w:rFonts w:ascii="宋体" w:hAnsi="宋体"/>
                <w:szCs w:val="21"/>
              </w:rPr>
              <w:t>;</w:t>
            </w:r>
          </w:p>
          <w:p w:rsidR="00C93507" w:rsidRPr="00E07178" w:rsidRDefault="00C93507" w:rsidP="0011655B">
            <w:pPr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模式三：远程模式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远程模式可以通过智能终端设备控制设备的运行。</w:t>
            </w:r>
          </w:p>
          <w:p w:rsidR="00C93507" w:rsidRPr="00E07178" w:rsidRDefault="00C93507" w:rsidP="0011655B">
            <w:pPr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设备管理系统主要功能：</w:t>
            </w:r>
          </w:p>
          <w:p w:rsidR="00C93507" w:rsidRPr="00E07178" w:rsidRDefault="00C93507" w:rsidP="0011655B">
            <w:pPr>
              <w:ind w:leftChars="100" w:left="210"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1.</w:t>
            </w:r>
            <w:r w:rsidRPr="00E07178">
              <w:rPr>
                <w:rFonts w:ascii="宋体" w:hAnsi="宋体" w:hint="eastAsia"/>
                <w:szCs w:val="21"/>
              </w:rPr>
              <w:t>设备开关机管理</w:t>
            </w:r>
          </w:p>
          <w:p w:rsidR="00C93507" w:rsidRPr="00E07178" w:rsidRDefault="00C93507" w:rsidP="0011655B">
            <w:pPr>
              <w:ind w:leftChars="100" w:left="210"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2.</w:t>
            </w:r>
            <w:r w:rsidRPr="00E07178">
              <w:rPr>
                <w:rFonts w:ascii="宋体" w:hAnsi="宋体" w:hint="eastAsia"/>
                <w:szCs w:val="21"/>
              </w:rPr>
              <w:t>设备运行状态监视</w:t>
            </w:r>
          </w:p>
          <w:p w:rsidR="00C93507" w:rsidRPr="00E07178" w:rsidRDefault="00C93507" w:rsidP="0011655B">
            <w:pPr>
              <w:ind w:leftChars="100" w:left="210"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3.</w:t>
            </w:r>
            <w:r w:rsidRPr="00E07178">
              <w:rPr>
                <w:rFonts w:ascii="宋体" w:hAnsi="宋体" w:hint="eastAsia"/>
                <w:szCs w:val="21"/>
              </w:rPr>
              <w:t>设备运行记录查看</w:t>
            </w:r>
          </w:p>
          <w:p w:rsidR="00C93507" w:rsidRPr="00E07178" w:rsidRDefault="00C93507" w:rsidP="0011655B">
            <w:pPr>
              <w:ind w:leftChars="100" w:left="210"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4.</w:t>
            </w:r>
            <w:r w:rsidRPr="00E07178">
              <w:rPr>
                <w:rFonts w:ascii="宋体" w:hAnsi="宋体" w:hint="eastAsia"/>
                <w:szCs w:val="21"/>
              </w:rPr>
              <w:t>设备故障记录查看</w:t>
            </w:r>
          </w:p>
          <w:p w:rsidR="00C93507" w:rsidRPr="00E07178" w:rsidRDefault="00C93507" w:rsidP="0011655B">
            <w:pPr>
              <w:ind w:leftChars="100" w:left="210"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5.</w:t>
            </w:r>
            <w:r w:rsidRPr="00E07178">
              <w:rPr>
                <w:rFonts w:ascii="宋体" w:hAnsi="宋体" w:hint="eastAsia"/>
                <w:szCs w:val="21"/>
              </w:rPr>
              <w:t>设备开机请求信号查看</w:t>
            </w:r>
          </w:p>
          <w:p w:rsidR="00C93507" w:rsidRPr="00E07178" w:rsidRDefault="00C93507" w:rsidP="0011655B">
            <w:pPr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教师终端管理系统参数：</w:t>
            </w:r>
          </w:p>
          <w:p w:rsidR="00C93507" w:rsidRPr="00E07178" w:rsidRDefault="00C93507" w:rsidP="0011655B">
            <w:pPr>
              <w:ind w:firstLineChars="200" w:firstLine="422"/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功能及</w:t>
            </w:r>
            <w:r w:rsidRPr="00E07178">
              <w:rPr>
                <w:rFonts w:ascii="宋体" w:hAnsi="宋体"/>
                <w:b/>
                <w:szCs w:val="21"/>
              </w:rPr>
              <w:t>配置</w:t>
            </w:r>
          </w:p>
          <w:p w:rsidR="00C93507" w:rsidRPr="00E07178" w:rsidRDefault="00C93507" w:rsidP="0011655B">
            <w:pPr>
              <w:ind w:left="36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1.</w:t>
            </w:r>
            <w:r w:rsidRPr="00E07178">
              <w:rPr>
                <w:rFonts w:ascii="宋体" w:hAnsi="宋体" w:hint="eastAsia"/>
                <w:szCs w:val="21"/>
              </w:rPr>
              <w:t>高清显示：分辨率</w:t>
            </w:r>
            <w:r w:rsidRPr="00E07178">
              <w:rPr>
                <w:rFonts w:ascii="宋体" w:hAnsi="宋体"/>
                <w:szCs w:val="21"/>
              </w:rPr>
              <w:t>1024*600</w:t>
            </w:r>
            <w:r w:rsidRPr="00E07178">
              <w:rPr>
                <w:rFonts w:ascii="宋体" w:hAnsi="宋体" w:hint="eastAsia"/>
                <w:szCs w:val="21"/>
              </w:rPr>
              <w:t>。</w:t>
            </w:r>
          </w:p>
          <w:p w:rsidR="00C93507" w:rsidRPr="00E07178" w:rsidRDefault="00C93507" w:rsidP="0011655B">
            <w:pPr>
              <w:ind w:left="36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2.</w:t>
            </w:r>
            <w:r w:rsidRPr="00E07178">
              <w:rPr>
                <w:rFonts w:ascii="宋体" w:hAnsi="宋体" w:hint="eastAsia"/>
                <w:szCs w:val="21"/>
              </w:rPr>
              <w:t>主流性能：精简</w:t>
            </w:r>
            <w:r w:rsidRPr="00E07178">
              <w:rPr>
                <w:rFonts w:ascii="宋体" w:hAnsi="宋体"/>
                <w:szCs w:val="21"/>
              </w:rPr>
              <w:t>LINUX</w:t>
            </w:r>
            <w:r w:rsidRPr="00E07178">
              <w:rPr>
                <w:rFonts w:ascii="宋体" w:hAnsi="宋体" w:hint="eastAsia"/>
                <w:szCs w:val="21"/>
              </w:rPr>
              <w:t>内核，网口</w:t>
            </w:r>
            <w:r w:rsidRPr="00E07178">
              <w:rPr>
                <w:rFonts w:ascii="宋体" w:hAnsi="宋体"/>
                <w:szCs w:val="21"/>
              </w:rPr>
              <w:t>CPU</w:t>
            </w:r>
            <w:r w:rsidRPr="00E07178">
              <w:rPr>
                <w:rFonts w:ascii="宋体" w:hAnsi="宋体" w:hint="eastAsia"/>
                <w:szCs w:val="21"/>
              </w:rPr>
              <w:t>可达</w:t>
            </w:r>
            <w:r w:rsidRPr="00E07178">
              <w:rPr>
                <w:rFonts w:ascii="宋体" w:hAnsi="宋体"/>
                <w:szCs w:val="21"/>
              </w:rPr>
              <w:t>800MHz</w:t>
            </w:r>
            <w:r w:rsidRPr="00E07178">
              <w:rPr>
                <w:rFonts w:ascii="宋体" w:hAnsi="宋体" w:hint="eastAsia"/>
                <w:szCs w:val="21"/>
              </w:rPr>
              <w:t>；</w:t>
            </w:r>
          </w:p>
          <w:p w:rsidR="00C93507" w:rsidRPr="00E07178" w:rsidRDefault="00C93507" w:rsidP="0011655B">
            <w:pPr>
              <w:ind w:left="36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3.</w:t>
            </w:r>
            <w:r w:rsidRPr="00E07178">
              <w:rPr>
                <w:rFonts w:ascii="宋体" w:hAnsi="宋体" w:hint="eastAsia"/>
                <w:szCs w:val="21"/>
              </w:rPr>
              <w:t>强大软件：</w:t>
            </w:r>
            <w:r w:rsidRPr="00E07178">
              <w:rPr>
                <w:rFonts w:ascii="宋体" w:hAnsi="宋体"/>
                <w:szCs w:val="21"/>
              </w:rPr>
              <w:t>MPI</w:t>
            </w:r>
            <w:r w:rsidRPr="00E07178">
              <w:rPr>
                <w:rFonts w:ascii="宋体" w:hAnsi="宋体" w:hint="eastAsia"/>
                <w:szCs w:val="21"/>
              </w:rPr>
              <w:t>直连，支</w:t>
            </w:r>
            <w:r w:rsidRPr="00E07178">
              <w:rPr>
                <w:rFonts w:ascii="宋体" w:hAnsi="宋体" w:hint="eastAsia"/>
                <w:szCs w:val="21"/>
              </w:rPr>
              <w:lastRenderedPageBreak/>
              <w:t>持</w:t>
            </w:r>
            <w:r w:rsidRPr="00E07178">
              <w:rPr>
                <w:rFonts w:ascii="宋体" w:hAnsi="宋体"/>
                <w:szCs w:val="21"/>
              </w:rPr>
              <w:t>USB</w:t>
            </w:r>
            <w:r w:rsidRPr="00E07178">
              <w:rPr>
                <w:rFonts w:ascii="宋体" w:hAnsi="宋体" w:hint="eastAsia"/>
                <w:szCs w:val="21"/>
              </w:rPr>
              <w:t>从口</w:t>
            </w:r>
            <w:proofErr w:type="spellStart"/>
            <w:r w:rsidRPr="00E07178">
              <w:rPr>
                <w:rFonts w:ascii="宋体" w:hAnsi="宋体"/>
                <w:szCs w:val="21"/>
              </w:rPr>
              <w:t>PictBridge</w:t>
            </w:r>
            <w:proofErr w:type="spellEnd"/>
            <w:r w:rsidRPr="00E07178">
              <w:rPr>
                <w:rFonts w:ascii="宋体" w:hAnsi="宋体" w:hint="eastAsia"/>
                <w:szCs w:val="21"/>
              </w:rPr>
              <w:t>打印机协议；</w:t>
            </w:r>
          </w:p>
          <w:p w:rsidR="00C93507" w:rsidRPr="00E07178" w:rsidRDefault="00C93507" w:rsidP="0011655B">
            <w:pPr>
              <w:ind w:left="36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4.USB</w:t>
            </w:r>
            <w:r w:rsidRPr="00E07178">
              <w:rPr>
                <w:rFonts w:ascii="宋体" w:hAnsi="宋体" w:hint="eastAsia"/>
                <w:szCs w:val="21"/>
              </w:rPr>
              <w:t>主口，扩展无忧：可连接</w:t>
            </w:r>
            <w:r w:rsidRPr="00E07178">
              <w:rPr>
                <w:rFonts w:ascii="宋体" w:hAnsi="宋体"/>
                <w:szCs w:val="21"/>
              </w:rPr>
              <w:t>U</w:t>
            </w:r>
            <w:r w:rsidRPr="00E07178">
              <w:rPr>
                <w:rFonts w:ascii="宋体" w:hAnsi="宋体" w:hint="eastAsia"/>
                <w:szCs w:val="21"/>
              </w:rPr>
              <w:t>盘、鼠标、键盘、打印机、免驱摄像头等；</w:t>
            </w:r>
          </w:p>
          <w:p w:rsidR="00C93507" w:rsidRPr="00E07178" w:rsidRDefault="00C93507" w:rsidP="0011655B">
            <w:pPr>
              <w:ind w:left="36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5.</w:t>
            </w:r>
            <w:r w:rsidRPr="00E07178">
              <w:rPr>
                <w:rFonts w:ascii="宋体" w:hAnsi="宋体" w:hint="eastAsia"/>
                <w:szCs w:val="21"/>
              </w:rPr>
              <w:t>以太网接口，万物互联：可实现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多屏组网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、远程打印。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参数</w:t>
            </w:r>
          </w:p>
          <w:tbl>
            <w:tblPr>
              <w:tblW w:w="2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79"/>
              <w:gridCol w:w="1985"/>
            </w:tblGrid>
            <w:tr w:rsidR="00C93507" w:rsidRPr="00F01CA0" w:rsidTr="0011655B">
              <w:trPr>
                <w:trHeight w:val="311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 w:hint="eastAsia"/>
                      <w:szCs w:val="21"/>
                    </w:rPr>
                    <w:t>显示模块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>10.1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″</w:t>
                  </w:r>
                  <w:r w:rsidRPr="00F01CA0">
                    <w:rPr>
                      <w:rFonts w:ascii="宋体" w:hAnsi="宋体"/>
                      <w:szCs w:val="21"/>
                    </w:rPr>
                    <w:t>TFT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（宽屏）</w:t>
                  </w:r>
                </w:p>
              </w:tc>
            </w:tr>
            <w:tr w:rsidR="00C93507" w:rsidRPr="00F01CA0" w:rsidTr="0011655B">
              <w:trPr>
                <w:trHeight w:val="311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 w:hint="eastAsia"/>
                      <w:szCs w:val="21"/>
                    </w:rPr>
                    <w:t>显示色彩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>65536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彩色</w:t>
                  </w:r>
                </w:p>
              </w:tc>
            </w:tr>
            <w:tr w:rsidR="00C93507" w:rsidRPr="00F01CA0" w:rsidTr="0011655B">
              <w:trPr>
                <w:trHeight w:val="299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 w:hint="eastAsia"/>
                      <w:szCs w:val="21"/>
                    </w:rPr>
                    <w:t>分辨率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>1024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×</w:t>
                  </w:r>
                  <w:r w:rsidRPr="00F01CA0">
                    <w:rPr>
                      <w:rFonts w:ascii="宋体" w:hAnsi="宋体"/>
                      <w:szCs w:val="21"/>
                    </w:rPr>
                    <w:t>600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像素</w:t>
                  </w:r>
                </w:p>
              </w:tc>
            </w:tr>
            <w:tr w:rsidR="00C93507" w:rsidRPr="00F01CA0" w:rsidTr="0011655B">
              <w:trPr>
                <w:trHeight w:val="311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 w:hint="eastAsia"/>
                      <w:szCs w:val="21"/>
                    </w:rPr>
                    <w:t>背光类型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 xml:space="preserve">LED </w:t>
                  </w:r>
                </w:p>
              </w:tc>
            </w:tr>
            <w:tr w:rsidR="00C93507" w:rsidRPr="00F01CA0" w:rsidTr="0011655B">
              <w:trPr>
                <w:trHeight w:val="311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 w:hint="eastAsia"/>
                      <w:szCs w:val="21"/>
                    </w:rPr>
                    <w:t>亮度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 xml:space="preserve">200cd/m2 </w:t>
                  </w:r>
                </w:p>
              </w:tc>
            </w:tr>
            <w:tr w:rsidR="00C93507" w:rsidRPr="00F01CA0" w:rsidTr="0011655B">
              <w:trPr>
                <w:trHeight w:val="311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 w:hint="eastAsia"/>
                      <w:szCs w:val="21"/>
                    </w:rPr>
                    <w:t>液晶寿命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>&gt;50000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小时</w:t>
                  </w:r>
                </w:p>
              </w:tc>
            </w:tr>
            <w:tr w:rsidR="00C93507" w:rsidRPr="00F01CA0" w:rsidTr="0011655B">
              <w:trPr>
                <w:trHeight w:val="299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 w:hint="eastAsia"/>
                      <w:szCs w:val="21"/>
                    </w:rPr>
                    <w:t>触控面板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>4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线精密电阻网络（表面硬度</w:t>
                  </w:r>
                  <w:r w:rsidRPr="00F01CA0">
                    <w:rPr>
                      <w:rFonts w:ascii="宋体" w:hAnsi="宋体"/>
                      <w:szCs w:val="21"/>
                    </w:rPr>
                    <w:t>4H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）</w:t>
                  </w:r>
                </w:p>
              </w:tc>
            </w:tr>
            <w:tr w:rsidR="00C93507" w:rsidRPr="00F01CA0" w:rsidTr="0011655B">
              <w:trPr>
                <w:trHeight w:val="311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>CPU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 xml:space="preserve">800MHz RISC </w:t>
                  </w:r>
                </w:p>
              </w:tc>
            </w:tr>
            <w:tr w:rsidR="00C93507" w:rsidRPr="00F01CA0" w:rsidTr="0011655B">
              <w:trPr>
                <w:trHeight w:val="311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 w:hint="eastAsia"/>
                      <w:szCs w:val="21"/>
                    </w:rPr>
                    <w:t>存储器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 xml:space="preserve">128MB 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闪存</w:t>
                  </w:r>
                  <w:r w:rsidRPr="00F01CA0">
                    <w:rPr>
                      <w:rFonts w:ascii="宋体" w:hAnsi="宋体"/>
                      <w:szCs w:val="21"/>
                    </w:rPr>
                    <w:t xml:space="preserve">+64MB 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内存</w:t>
                  </w:r>
                </w:p>
              </w:tc>
            </w:tr>
            <w:tr w:rsidR="00C93507" w:rsidRPr="00F01CA0" w:rsidTr="0011655B">
              <w:trPr>
                <w:trHeight w:val="311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>RTC&amp;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配方存储器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>512KB+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实时时钟</w:t>
                  </w:r>
                </w:p>
              </w:tc>
            </w:tr>
            <w:tr w:rsidR="00C93507" w:rsidRPr="00F01CA0" w:rsidTr="0011655B">
              <w:trPr>
                <w:trHeight w:val="311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 w:hint="eastAsia"/>
                      <w:szCs w:val="21"/>
                    </w:rPr>
                    <w:t>可扩展存储器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 xml:space="preserve">1 USB Host 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（≤</w:t>
                  </w:r>
                  <w:r w:rsidRPr="00F01CA0">
                    <w:rPr>
                      <w:rFonts w:ascii="宋体" w:hAnsi="宋体"/>
                      <w:szCs w:val="21"/>
                    </w:rPr>
                    <w:t>16G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）</w:t>
                  </w:r>
                </w:p>
              </w:tc>
            </w:tr>
            <w:tr w:rsidR="00C93507" w:rsidRPr="00F01CA0" w:rsidTr="0011655B">
              <w:trPr>
                <w:trHeight w:val="299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 w:hint="eastAsia"/>
                      <w:szCs w:val="21"/>
                    </w:rPr>
                    <w:t>打印接口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>USB Host/Slave/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串口</w:t>
                  </w:r>
                </w:p>
              </w:tc>
            </w:tr>
            <w:tr w:rsidR="00C93507" w:rsidRPr="00F01CA0" w:rsidTr="0011655B">
              <w:trPr>
                <w:trHeight w:val="311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 w:hint="eastAsia"/>
                      <w:szCs w:val="21"/>
                    </w:rPr>
                    <w:t>以太网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 w:hint="eastAsia"/>
                      <w:szCs w:val="21"/>
                    </w:rPr>
                    <w:t>支持</w:t>
                  </w:r>
                </w:p>
              </w:tc>
            </w:tr>
            <w:tr w:rsidR="00C93507" w:rsidRPr="00F01CA0" w:rsidTr="0011655B">
              <w:trPr>
                <w:trHeight w:val="311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 w:hint="eastAsia"/>
                      <w:szCs w:val="21"/>
                    </w:rPr>
                    <w:t>程序下载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>USB/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网口</w:t>
                  </w:r>
                  <w:r w:rsidRPr="00F01CA0">
                    <w:rPr>
                      <w:rFonts w:ascii="宋体" w:hAnsi="宋体"/>
                      <w:szCs w:val="21"/>
                    </w:rPr>
                    <w:t>/</w:t>
                  </w:r>
                  <w:r w:rsidRPr="00F01CA0">
                    <w:rPr>
                      <w:rFonts w:ascii="宋体" w:hAnsi="宋体" w:hint="eastAsia"/>
                      <w:szCs w:val="21"/>
                    </w:rPr>
                    <w:t>串口</w:t>
                  </w:r>
                </w:p>
              </w:tc>
            </w:tr>
            <w:tr w:rsidR="00C93507" w:rsidRPr="00F01CA0" w:rsidTr="0011655B">
              <w:trPr>
                <w:trHeight w:val="311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 w:hint="eastAsia"/>
                      <w:szCs w:val="21"/>
                    </w:rPr>
                    <w:t>通讯接口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93507" w:rsidRPr="00F01CA0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F01CA0">
                    <w:rPr>
                      <w:rFonts w:ascii="宋体" w:hAnsi="宋体"/>
                      <w:szCs w:val="21"/>
                    </w:rPr>
                    <w:t>COM0:RS232/RS485-2/RS422, COM2:RS232</w:t>
                  </w:r>
                </w:p>
              </w:tc>
            </w:tr>
          </w:tbl>
          <w:p w:rsidR="00C93507" w:rsidRPr="00E07178" w:rsidRDefault="00C93507" w:rsidP="0011655B">
            <w:pPr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设备终端控制模块主要功能</w:t>
            </w:r>
          </w:p>
          <w:p w:rsidR="00C93507" w:rsidRPr="00E07178" w:rsidRDefault="00C93507" w:rsidP="0011655B">
            <w:pPr>
              <w:ind w:firstLineChars="147" w:firstLine="310"/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终端功能：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4</w:t>
            </w:r>
            <w:r w:rsidRPr="00E07178">
              <w:rPr>
                <w:rFonts w:ascii="宋体" w:hAnsi="宋体" w:hint="eastAsia"/>
                <w:szCs w:val="21"/>
              </w:rPr>
              <w:t>路继电器控制输出；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4</w:t>
            </w:r>
            <w:r w:rsidRPr="00E07178">
              <w:rPr>
                <w:rFonts w:ascii="宋体" w:hAnsi="宋体" w:hint="eastAsia"/>
                <w:szCs w:val="21"/>
              </w:rPr>
              <w:t>路开关量检测输入；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支持单</w:t>
            </w:r>
            <w:proofErr w:type="spellStart"/>
            <w:r w:rsidRPr="00E07178">
              <w:rPr>
                <w:rFonts w:ascii="宋体" w:hAnsi="宋体"/>
                <w:szCs w:val="21"/>
              </w:rPr>
              <w:t>WiFi</w:t>
            </w:r>
            <w:proofErr w:type="spellEnd"/>
            <w:r w:rsidRPr="00E07178">
              <w:rPr>
                <w:rFonts w:ascii="宋体" w:hAnsi="宋体" w:hint="eastAsia"/>
                <w:szCs w:val="21"/>
              </w:rPr>
              <w:t>、单网口、</w:t>
            </w:r>
            <w:proofErr w:type="spellStart"/>
            <w:r w:rsidRPr="00E07178">
              <w:rPr>
                <w:rFonts w:ascii="宋体" w:hAnsi="宋体"/>
                <w:szCs w:val="21"/>
              </w:rPr>
              <w:t>WiFi</w:t>
            </w:r>
            <w:proofErr w:type="spellEnd"/>
            <w:r w:rsidRPr="00E07178">
              <w:rPr>
                <w:rFonts w:ascii="宋体" w:hAnsi="宋体"/>
                <w:szCs w:val="21"/>
              </w:rPr>
              <w:t>+</w:t>
            </w:r>
            <w:r w:rsidRPr="00E07178">
              <w:rPr>
                <w:rFonts w:ascii="宋体" w:hAnsi="宋体" w:hint="eastAsia"/>
                <w:szCs w:val="21"/>
              </w:rPr>
              <w:t>网口三种分类；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支持报警、历史数据查询；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支持面向其他云平台和服务器，支持二次开发。</w:t>
            </w:r>
          </w:p>
          <w:p w:rsidR="00C93507" w:rsidRPr="00E07178" w:rsidRDefault="00C93507" w:rsidP="0011655B">
            <w:pPr>
              <w:ind w:firstLineChars="147" w:firstLine="310"/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参数：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触点容量：</w:t>
            </w:r>
            <w:r w:rsidRPr="00E07178">
              <w:rPr>
                <w:rFonts w:ascii="宋体" w:hAnsi="宋体"/>
                <w:szCs w:val="21"/>
              </w:rPr>
              <w:t>10A/250VAC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输出指示：</w:t>
            </w:r>
            <w:r w:rsidRPr="00E07178">
              <w:rPr>
                <w:rFonts w:ascii="宋体" w:hAnsi="宋体"/>
                <w:szCs w:val="21"/>
              </w:rPr>
              <w:t>4</w:t>
            </w:r>
            <w:r w:rsidRPr="00E07178">
              <w:rPr>
                <w:rFonts w:ascii="宋体" w:hAnsi="宋体" w:hint="eastAsia"/>
                <w:szCs w:val="21"/>
              </w:rPr>
              <w:t>路红色</w:t>
            </w:r>
            <w:r w:rsidRPr="00E07178">
              <w:rPr>
                <w:rFonts w:ascii="宋体" w:hAnsi="宋体"/>
                <w:szCs w:val="21"/>
              </w:rPr>
              <w:t>LED</w:t>
            </w:r>
            <w:r w:rsidRPr="00E07178">
              <w:rPr>
                <w:rFonts w:ascii="宋体" w:hAnsi="宋体" w:hint="eastAsia"/>
                <w:szCs w:val="21"/>
              </w:rPr>
              <w:t>指示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耐久性：</w:t>
            </w:r>
            <w:r w:rsidRPr="00E07178">
              <w:rPr>
                <w:rFonts w:ascii="宋体" w:hAnsi="宋体"/>
                <w:szCs w:val="21"/>
              </w:rPr>
              <w:t>10</w:t>
            </w:r>
            <w:r w:rsidRPr="00E07178">
              <w:rPr>
                <w:rFonts w:ascii="宋体" w:hAnsi="宋体" w:hint="eastAsia"/>
                <w:szCs w:val="21"/>
              </w:rPr>
              <w:t>万次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温度范围：工业级，</w:t>
            </w:r>
            <w:r w:rsidRPr="00E07178">
              <w:rPr>
                <w:rFonts w:ascii="宋体" w:hAnsi="宋体"/>
                <w:szCs w:val="21"/>
              </w:rPr>
              <w:t>-40</w:t>
            </w:r>
            <w:r w:rsidRPr="00E07178">
              <w:rPr>
                <w:rFonts w:ascii="宋体" w:hAnsi="宋体" w:hint="eastAsia"/>
                <w:szCs w:val="21"/>
              </w:rPr>
              <w:t>℃</w:t>
            </w:r>
            <w:r w:rsidRPr="00E07178">
              <w:rPr>
                <w:rFonts w:ascii="宋体" w:hAnsi="宋体"/>
                <w:szCs w:val="21"/>
              </w:rPr>
              <w:t>-85</w:t>
            </w:r>
            <w:r w:rsidRPr="00E07178">
              <w:rPr>
                <w:rFonts w:ascii="宋体" w:hAnsi="宋体" w:hint="eastAsia"/>
                <w:szCs w:val="21"/>
              </w:rPr>
              <w:t>℃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通讯接口：单网口、单</w:t>
            </w:r>
            <w:r w:rsidRPr="00E07178">
              <w:rPr>
                <w:rFonts w:ascii="宋体" w:hAnsi="宋体"/>
                <w:szCs w:val="21"/>
              </w:rPr>
              <w:t>WIFI</w:t>
            </w:r>
            <w:r w:rsidRPr="00E07178">
              <w:rPr>
                <w:rFonts w:ascii="宋体" w:hAnsi="宋体" w:hint="eastAsia"/>
                <w:szCs w:val="21"/>
              </w:rPr>
              <w:t>、</w:t>
            </w:r>
            <w:r w:rsidRPr="00E07178">
              <w:rPr>
                <w:rFonts w:ascii="宋体" w:hAnsi="宋体"/>
                <w:szCs w:val="21"/>
              </w:rPr>
              <w:lastRenderedPageBreak/>
              <w:t>WIFI+</w:t>
            </w:r>
            <w:r w:rsidRPr="00E07178">
              <w:rPr>
                <w:rFonts w:ascii="宋体" w:hAnsi="宋体" w:hint="eastAsia"/>
                <w:szCs w:val="21"/>
              </w:rPr>
              <w:t>网口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尺寸：</w:t>
            </w:r>
            <w:r w:rsidRPr="00E07178">
              <w:rPr>
                <w:rFonts w:ascii="宋体" w:hAnsi="宋体"/>
                <w:szCs w:val="21"/>
              </w:rPr>
              <w:t>115*95*41mm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额定电压：</w:t>
            </w:r>
            <w:r w:rsidRPr="00E07178">
              <w:rPr>
                <w:rFonts w:ascii="宋体" w:hAnsi="宋体"/>
                <w:szCs w:val="21"/>
              </w:rPr>
              <w:t>DC 7-40V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默认通讯格式：</w:t>
            </w:r>
            <w:r w:rsidRPr="00E07178">
              <w:rPr>
                <w:rFonts w:ascii="宋体" w:hAnsi="宋体"/>
                <w:szCs w:val="21"/>
              </w:rPr>
              <w:t>9600</w:t>
            </w:r>
            <w:r w:rsidRPr="00E07178">
              <w:rPr>
                <w:rFonts w:ascii="宋体" w:hAnsi="宋体" w:hint="eastAsia"/>
                <w:szCs w:val="21"/>
              </w:rPr>
              <w:t>，</w:t>
            </w:r>
            <w:r w:rsidRPr="00E07178">
              <w:rPr>
                <w:rFonts w:ascii="宋体" w:hAnsi="宋体"/>
                <w:szCs w:val="21"/>
              </w:rPr>
              <w:t>n,8,1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波特率：</w:t>
            </w:r>
            <w:r w:rsidRPr="00E07178">
              <w:rPr>
                <w:rFonts w:ascii="宋体" w:hAnsi="宋体"/>
                <w:szCs w:val="21"/>
              </w:rPr>
              <w:t>2400,4800,9600,19200,38400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默认工作模式：</w:t>
            </w:r>
            <w:r w:rsidRPr="00E07178">
              <w:rPr>
                <w:rFonts w:ascii="宋体" w:hAnsi="宋体"/>
                <w:szCs w:val="21"/>
              </w:rPr>
              <w:t>TCP Server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电源指示：</w:t>
            </w:r>
            <w:r w:rsidRPr="00E07178">
              <w:rPr>
                <w:rFonts w:ascii="宋体" w:hAnsi="宋体"/>
                <w:szCs w:val="21"/>
              </w:rPr>
              <w:t>1</w:t>
            </w:r>
            <w:r w:rsidRPr="00E07178">
              <w:rPr>
                <w:rFonts w:ascii="宋体" w:hAnsi="宋体" w:hint="eastAsia"/>
                <w:szCs w:val="21"/>
              </w:rPr>
              <w:t>路红色</w:t>
            </w:r>
            <w:r w:rsidRPr="00E07178">
              <w:rPr>
                <w:rFonts w:ascii="宋体" w:hAnsi="宋体"/>
                <w:szCs w:val="21"/>
              </w:rPr>
              <w:t>LED</w:t>
            </w:r>
            <w:r w:rsidRPr="00E07178">
              <w:rPr>
                <w:rFonts w:ascii="宋体" w:hAnsi="宋体" w:hint="eastAsia"/>
                <w:szCs w:val="21"/>
              </w:rPr>
              <w:t>指示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提供</w:t>
            </w:r>
            <w:r w:rsidRPr="00E07178">
              <w:rPr>
                <w:rFonts w:ascii="宋体" w:hAnsi="宋体"/>
                <w:szCs w:val="21"/>
              </w:rPr>
              <w:t>PC</w:t>
            </w:r>
            <w:r w:rsidRPr="00E07178">
              <w:rPr>
                <w:rFonts w:ascii="宋体" w:hAnsi="宋体" w:hint="eastAsia"/>
                <w:szCs w:val="21"/>
              </w:rPr>
              <w:t>客户端操作软件</w:t>
            </w:r>
          </w:p>
          <w:p w:rsidR="00C93507" w:rsidRPr="00E07178" w:rsidRDefault="00C93507" w:rsidP="0011655B">
            <w:pPr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五、信号源、仪表参数：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1.</w:t>
            </w:r>
            <w:r w:rsidRPr="00E07178">
              <w:rPr>
                <w:rFonts w:ascii="宋体" w:hAnsi="宋体" w:hint="eastAsia"/>
                <w:szCs w:val="21"/>
              </w:rPr>
              <w:t>交流电源：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（</w:t>
            </w:r>
            <w:r w:rsidRPr="00E07178">
              <w:rPr>
                <w:rFonts w:ascii="宋体" w:hAnsi="宋体"/>
                <w:szCs w:val="21"/>
              </w:rPr>
              <w:t>1</w:t>
            </w:r>
            <w:r w:rsidRPr="00E07178">
              <w:rPr>
                <w:rFonts w:ascii="宋体" w:hAnsi="宋体" w:hint="eastAsia"/>
                <w:szCs w:val="21"/>
              </w:rPr>
              <w:t>）电源输入：三相四线电源，配电源保护系统，保证学生用电安全，输入时红、黄、绿三只指示灯亮。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（</w:t>
            </w:r>
            <w:r w:rsidRPr="00E07178">
              <w:rPr>
                <w:rFonts w:ascii="宋体" w:hAnsi="宋体"/>
                <w:szCs w:val="21"/>
              </w:rPr>
              <w:t>2</w:t>
            </w:r>
            <w:r w:rsidRPr="00E07178">
              <w:rPr>
                <w:rFonts w:ascii="宋体" w:hAnsi="宋体" w:hint="eastAsia"/>
                <w:szCs w:val="21"/>
              </w:rPr>
              <w:t>）电源输出：总电源开关开启后，打开电源开关锁，按下启动按钮，三相四线电源输出，配有网络控制模块对学生实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训加电进行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远程控制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2.</w:t>
            </w:r>
            <w:r w:rsidRPr="00E07178">
              <w:rPr>
                <w:rFonts w:ascii="宋体" w:hAnsi="宋体" w:hint="eastAsia"/>
                <w:szCs w:val="21"/>
              </w:rPr>
              <w:t>直流稳压、稳流电源：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（</w:t>
            </w:r>
            <w:r w:rsidRPr="00E07178">
              <w:rPr>
                <w:rFonts w:ascii="宋体" w:hAnsi="宋体"/>
                <w:szCs w:val="21"/>
              </w:rPr>
              <w:t>1</w:t>
            </w:r>
            <w:r w:rsidRPr="00E07178">
              <w:rPr>
                <w:rFonts w:ascii="宋体" w:hAnsi="宋体" w:hint="eastAsia"/>
                <w:szCs w:val="21"/>
              </w:rPr>
              <w:t>）双路直流电源</w:t>
            </w:r>
            <w:r w:rsidRPr="00E07178">
              <w:rPr>
                <w:rFonts w:ascii="宋体" w:hAnsi="宋体"/>
                <w:szCs w:val="21"/>
              </w:rPr>
              <w:t>24V 5A</w:t>
            </w:r>
            <w:r w:rsidRPr="00E07178">
              <w:rPr>
                <w:rFonts w:ascii="宋体" w:hAnsi="宋体" w:hint="eastAsia"/>
                <w:szCs w:val="21"/>
              </w:rPr>
              <w:t>，电压稳定度≤</w:t>
            </w:r>
            <w:r w:rsidRPr="00E07178">
              <w:rPr>
                <w:rFonts w:ascii="宋体" w:hAnsi="宋体"/>
                <w:szCs w:val="21"/>
              </w:rPr>
              <w:t>1%</w:t>
            </w:r>
            <w:r w:rsidRPr="00E07178">
              <w:rPr>
                <w:rFonts w:ascii="宋体" w:hAnsi="宋体" w:hint="eastAsia"/>
                <w:szCs w:val="21"/>
              </w:rPr>
              <w:t>，纹波电压小于</w:t>
            </w:r>
            <w:r w:rsidRPr="00E07178">
              <w:rPr>
                <w:rFonts w:ascii="宋体" w:hAnsi="宋体"/>
                <w:szCs w:val="21"/>
              </w:rPr>
              <w:t>0. 5mV</w:t>
            </w:r>
            <w:r w:rsidRPr="00E07178">
              <w:rPr>
                <w:rFonts w:ascii="宋体" w:hAnsi="宋体" w:hint="eastAsia"/>
                <w:szCs w:val="21"/>
              </w:rPr>
              <w:t>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（</w:t>
            </w:r>
            <w:r w:rsidRPr="00E07178">
              <w:rPr>
                <w:rFonts w:ascii="宋体" w:hAnsi="宋体"/>
                <w:szCs w:val="21"/>
              </w:rPr>
              <w:t>2</w:t>
            </w:r>
            <w:r w:rsidRPr="00E07178">
              <w:rPr>
                <w:rFonts w:ascii="宋体" w:hAnsi="宋体" w:hint="eastAsia"/>
                <w:szCs w:val="21"/>
              </w:rPr>
              <w:t>）直流恒流源</w:t>
            </w:r>
            <w:r w:rsidRPr="00E07178">
              <w:rPr>
                <w:rFonts w:ascii="宋体" w:hAnsi="宋体"/>
                <w:szCs w:val="21"/>
              </w:rPr>
              <w:t xml:space="preserve"> 0-20mA</w:t>
            </w:r>
            <w:r w:rsidRPr="00E07178">
              <w:rPr>
                <w:rFonts w:ascii="宋体" w:hAnsi="宋体" w:hint="eastAsia"/>
                <w:szCs w:val="21"/>
              </w:rPr>
              <w:t>可调，用于做PLC模拟量实验。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（</w:t>
            </w:r>
            <w:r w:rsidRPr="00E07178">
              <w:rPr>
                <w:rFonts w:ascii="宋体" w:hAnsi="宋体"/>
                <w:szCs w:val="21"/>
              </w:rPr>
              <w:t>3</w:t>
            </w:r>
            <w:r w:rsidRPr="00E07178">
              <w:rPr>
                <w:rFonts w:ascii="宋体" w:hAnsi="宋体" w:hint="eastAsia"/>
                <w:szCs w:val="21"/>
              </w:rPr>
              <w:t>）直流恒压源</w:t>
            </w:r>
            <w:r w:rsidRPr="00E07178">
              <w:rPr>
                <w:rFonts w:ascii="宋体" w:hAnsi="宋体"/>
                <w:szCs w:val="21"/>
              </w:rPr>
              <w:t xml:space="preserve"> 0-10V</w:t>
            </w:r>
            <w:r w:rsidRPr="00E07178">
              <w:rPr>
                <w:rFonts w:ascii="宋体" w:hAnsi="宋体" w:hint="eastAsia"/>
                <w:szCs w:val="21"/>
              </w:rPr>
              <w:t>可调，用于做PLC模拟量实验。</w:t>
            </w:r>
          </w:p>
          <w:p w:rsidR="00C93507" w:rsidRPr="00E07178" w:rsidRDefault="00C93507" w:rsidP="0011655B">
            <w:pPr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3.</w:t>
            </w:r>
            <w:r w:rsidRPr="00E07178">
              <w:rPr>
                <w:rFonts w:ascii="宋体" w:hAnsi="宋体" w:hint="eastAsia"/>
                <w:szCs w:val="21"/>
              </w:rPr>
              <w:t>信号测量仪表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（</w:t>
            </w:r>
            <w:r w:rsidRPr="00E07178">
              <w:rPr>
                <w:rFonts w:ascii="宋体" w:hAnsi="宋体"/>
                <w:szCs w:val="21"/>
              </w:rPr>
              <w:t>1</w:t>
            </w:r>
            <w:r w:rsidRPr="00E07178">
              <w:rPr>
                <w:rFonts w:ascii="宋体" w:hAnsi="宋体" w:hint="eastAsia"/>
                <w:szCs w:val="21"/>
              </w:rPr>
              <w:t>）电流测量仪表，量程</w:t>
            </w:r>
            <w:r w:rsidRPr="00E07178">
              <w:rPr>
                <w:rFonts w:ascii="宋体" w:hAnsi="宋体"/>
                <w:szCs w:val="21"/>
              </w:rPr>
              <w:t>-200mA</w:t>
            </w:r>
            <w:r w:rsidRPr="00E07178">
              <w:rPr>
                <w:rFonts w:ascii="宋体" w:hAnsi="宋体" w:hint="eastAsia"/>
                <w:szCs w:val="21"/>
              </w:rPr>
              <w:t>～</w:t>
            </w:r>
            <w:r w:rsidRPr="00E07178">
              <w:rPr>
                <w:rFonts w:ascii="宋体" w:hAnsi="宋体"/>
                <w:szCs w:val="21"/>
              </w:rPr>
              <w:t>200 mA,</w:t>
            </w:r>
            <w:r w:rsidRPr="00E07178">
              <w:rPr>
                <w:rFonts w:ascii="宋体" w:hAnsi="宋体" w:hint="eastAsia"/>
                <w:szCs w:val="21"/>
              </w:rPr>
              <w:t>用于测量标准的</w:t>
            </w:r>
            <w:r w:rsidRPr="00E07178">
              <w:rPr>
                <w:rFonts w:ascii="宋体" w:hAnsi="宋体"/>
                <w:szCs w:val="21"/>
              </w:rPr>
              <w:t>0-20mA</w:t>
            </w:r>
            <w:r w:rsidRPr="00E07178">
              <w:rPr>
                <w:rFonts w:ascii="宋体" w:hAnsi="宋体" w:hint="eastAsia"/>
                <w:szCs w:val="21"/>
              </w:rPr>
              <w:t>、</w:t>
            </w:r>
            <w:r w:rsidRPr="00E07178">
              <w:rPr>
                <w:rFonts w:ascii="宋体" w:hAnsi="宋体"/>
                <w:szCs w:val="21"/>
              </w:rPr>
              <w:t>4-20mA</w:t>
            </w:r>
            <w:r w:rsidRPr="00E07178">
              <w:rPr>
                <w:rFonts w:ascii="宋体" w:hAnsi="宋体" w:hint="eastAsia"/>
                <w:szCs w:val="21"/>
              </w:rPr>
              <w:t>等标准的电流信号,也可以</w:t>
            </w:r>
            <w:r w:rsidRPr="00E07178">
              <w:rPr>
                <w:rFonts w:ascii="宋体" w:hAnsi="宋体"/>
                <w:szCs w:val="21"/>
              </w:rPr>
              <w:t>用来</w:t>
            </w:r>
            <w:r w:rsidRPr="00E07178">
              <w:rPr>
                <w:rFonts w:ascii="宋体" w:hAnsi="宋体" w:hint="eastAsia"/>
                <w:szCs w:val="21"/>
              </w:rPr>
              <w:t>PLC电流模拟量</w:t>
            </w:r>
            <w:r w:rsidRPr="00E07178">
              <w:rPr>
                <w:rFonts w:ascii="宋体" w:hAnsi="宋体"/>
                <w:szCs w:val="21"/>
              </w:rPr>
              <w:t>输出检测实验</w:t>
            </w:r>
            <w:r w:rsidRPr="00E07178">
              <w:rPr>
                <w:rFonts w:ascii="宋体" w:hAnsi="宋体" w:hint="eastAsia"/>
                <w:szCs w:val="21"/>
              </w:rPr>
              <w:t>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（</w:t>
            </w:r>
            <w:r w:rsidRPr="00E07178">
              <w:rPr>
                <w:rFonts w:ascii="宋体" w:hAnsi="宋体"/>
                <w:szCs w:val="21"/>
              </w:rPr>
              <w:t>2</w:t>
            </w:r>
            <w:r w:rsidRPr="00E07178">
              <w:rPr>
                <w:rFonts w:ascii="宋体" w:hAnsi="宋体" w:hint="eastAsia"/>
                <w:szCs w:val="21"/>
              </w:rPr>
              <w:t>）电压测量仪表，量程</w:t>
            </w:r>
            <w:r w:rsidRPr="00E07178">
              <w:rPr>
                <w:rFonts w:ascii="宋体" w:hAnsi="宋体"/>
                <w:szCs w:val="21"/>
              </w:rPr>
              <w:t>-50V</w:t>
            </w:r>
            <w:r w:rsidRPr="00E07178">
              <w:rPr>
                <w:rFonts w:ascii="宋体" w:hAnsi="宋体" w:hint="eastAsia"/>
                <w:szCs w:val="21"/>
              </w:rPr>
              <w:t>～</w:t>
            </w:r>
            <w:r w:rsidRPr="00E07178">
              <w:rPr>
                <w:rFonts w:ascii="宋体" w:hAnsi="宋体"/>
                <w:szCs w:val="21"/>
              </w:rPr>
              <w:t>50V,</w:t>
            </w:r>
            <w:r w:rsidRPr="00E07178">
              <w:rPr>
                <w:rFonts w:ascii="宋体" w:hAnsi="宋体" w:hint="eastAsia"/>
                <w:szCs w:val="21"/>
              </w:rPr>
              <w:t>用于测量标准的</w:t>
            </w:r>
            <w:r w:rsidRPr="00E07178">
              <w:rPr>
                <w:rFonts w:ascii="宋体" w:hAnsi="宋体"/>
                <w:szCs w:val="21"/>
              </w:rPr>
              <w:t>0-5V</w:t>
            </w:r>
            <w:r w:rsidRPr="00E07178">
              <w:rPr>
                <w:rFonts w:ascii="宋体" w:hAnsi="宋体" w:hint="eastAsia"/>
                <w:szCs w:val="21"/>
              </w:rPr>
              <w:t>、</w:t>
            </w:r>
            <w:r w:rsidRPr="00E07178">
              <w:rPr>
                <w:rFonts w:ascii="宋体" w:hAnsi="宋体"/>
                <w:szCs w:val="21"/>
              </w:rPr>
              <w:t>0-10V</w:t>
            </w:r>
            <w:r w:rsidRPr="00E07178">
              <w:rPr>
                <w:rFonts w:ascii="宋体" w:hAnsi="宋体" w:hint="eastAsia"/>
                <w:szCs w:val="21"/>
              </w:rPr>
              <w:t>、</w:t>
            </w:r>
            <w:r w:rsidRPr="00E07178">
              <w:rPr>
                <w:rFonts w:ascii="宋体" w:hAnsi="宋体"/>
                <w:szCs w:val="21"/>
              </w:rPr>
              <w:t>10V</w:t>
            </w:r>
            <w:r w:rsidRPr="00E07178">
              <w:rPr>
                <w:rFonts w:ascii="宋体" w:hAnsi="宋体" w:hint="eastAsia"/>
                <w:szCs w:val="21"/>
              </w:rPr>
              <w:t>～</w:t>
            </w:r>
            <w:r w:rsidRPr="00E07178">
              <w:rPr>
                <w:rFonts w:ascii="宋体" w:hAnsi="宋体"/>
                <w:szCs w:val="21"/>
              </w:rPr>
              <w:t>10V</w:t>
            </w:r>
            <w:r w:rsidRPr="00E07178">
              <w:rPr>
                <w:rFonts w:ascii="宋体" w:hAnsi="宋体" w:hint="eastAsia"/>
                <w:szCs w:val="21"/>
              </w:rPr>
              <w:t>等标准的电压信号，</w:t>
            </w:r>
            <w:r w:rsidRPr="00E07178">
              <w:rPr>
                <w:rFonts w:ascii="宋体" w:hAnsi="宋体"/>
                <w:szCs w:val="21"/>
              </w:rPr>
              <w:t>也可以</w:t>
            </w:r>
            <w:r w:rsidRPr="00E07178">
              <w:rPr>
                <w:rFonts w:ascii="宋体" w:hAnsi="宋体" w:hint="eastAsia"/>
                <w:szCs w:val="21"/>
              </w:rPr>
              <w:t>用来</w:t>
            </w:r>
            <w:r w:rsidRPr="00E07178">
              <w:rPr>
                <w:rFonts w:ascii="宋体" w:hAnsi="宋体"/>
                <w:szCs w:val="21"/>
              </w:rPr>
              <w:t>做</w:t>
            </w:r>
            <w:r w:rsidRPr="00E07178">
              <w:rPr>
                <w:rFonts w:ascii="宋体" w:hAnsi="宋体" w:hint="eastAsia"/>
                <w:szCs w:val="21"/>
              </w:rPr>
              <w:t>PLC电压</w:t>
            </w:r>
            <w:r w:rsidRPr="00E07178">
              <w:rPr>
                <w:rFonts w:ascii="宋体" w:hAnsi="宋体"/>
                <w:szCs w:val="21"/>
              </w:rPr>
              <w:t>模拟量输出检测实验</w:t>
            </w:r>
            <w:r w:rsidRPr="00E07178">
              <w:rPr>
                <w:rFonts w:ascii="宋体" w:hAnsi="宋体" w:hint="eastAsia"/>
                <w:szCs w:val="21"/>
              </w:rPr>
              <w:t>。</w:t>
            </w:r>
          </w:p>
          <w:p w:rsidR="00C93507" w:rsidRPr="00E07178" w:rsidRDefault="00C93507" w:rsidP="0011655B">
            <w:pPr>
              <w:ind w:firstLineChars="196" w:firstLine="413"/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六、实训组件套件</w:t>
            </w:r>
          </w:p>
          <w:tbl>
            <w:tblPr>
              <w:tblW w:w="30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1843"/>
              <w:gridCol w:w="425"/>
              <w:gridCol w:w="425"/>
            </w:tblGrid>
            <w:tr w:rsidR="00C93507" w:rsidRPr="00E07178" w:rsidTr="0011655B">
              <w:trPr>
                <w:trHeight w:val="531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序号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名称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数量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单位</w:t>
                  </w:r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多功能安装平台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noProof/>
                      <w:kern w:val="0"/>
                      <w:szCs w:val="21"/>
                    </w:rPr>
                    <w:lastRenderedPageBreak/>
                    <w:drawing>
                      <wp:inline distT="0" distB="0" distL="0" distR="0" wp14:anchorId="5E67CB84" wp14:editId="4EF77360">
                        <wp:extent cx="931601" cy="1242060"/>
                        <wp:effectExtent l="0" t="0" r="1905" b="0"/>
                        <wp:docPr id="130" name="图片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TIM图片20180310100553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1935" cy="1242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szCs w:val="21"/>
                    </w:rPr>
                    <w:t>厂家：许昌中意电气科技有限公司</w:t>
                  </w:r>
                </w:p>
                <w:p w:rsidR="00C93507" w:rsidRPr="00E07178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szCs w:val="21"/>
                    </w:rPr>
                    <w:t>产地：中国.河南.许昌</w:t>
                  </w:r>
                </w:p>
                <w:p w:rsidR="00C93507" w:rsidRPr="00E07178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szCs w:val="21"/>
                    </w:rPr>
                    <w:t>品牌：ZYDQ</w:t>
                  </w:r>
                </w:p>
                <w:p w:rsidR="00C93507" w:rsidRPr="00E07178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szCs w:val="21"/>
                    </w:rPr>
                    <w:t>型号：ZYSJ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参数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：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1.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尺寸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：1000x400x2000mm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（长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x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宽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x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高）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配厚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≥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1.5mm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配备不锈钢网格板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3.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ab/>
                    <w:t>底板为2mm的冷轧钢板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钣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金制作而成的720mm*600mm的托板用以放置实验模型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4.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ab/>
                    <w:t>底部安装有4个承重为150KG的福马脚轮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块</w:t>
                  </w:r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2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Cs w:val="21"/>
                    </w:rPr>
                    <w:t>1200PLC性能参数: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CPU 1215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控制器</w:t>
                  </w:r>
                  <w:r>
                    <w:rPr>
                      <w:rFonts w:ascii="宋体" w:hAnsi="宋体" w:cs="宋体"/>
                      <w:kern w:val="0"/>
                      <w:szCs w:val="21"/>
                    </w:rPr>
                    <w:t xml:space="preserve"> DC/DC/DC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125 KB 工作存储器；24VDC 电源，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板载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 DI14 x 24VDC 漏型/源型，DQ10 x 24VDC 及 AI2 和 AQ2；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板载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 6 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高速计数器和 4 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脉冲输出；信号板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扩展板载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 I/O；多达 3 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通信模块用于串行通信；多达 8 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lastRenderedPageBreak/>
                    <w:t>个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信号模块用于 I/O 扩展；0.04 </w:t>
                  </w:r>
                  <w:proofErr w:type="spell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ms</w:t>
                  </w:r>
                  <w:proofErr w:type="spell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/1000 条指令；2 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 PROFINET 端口用于编程，HMI 和 PLC 间的通信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/>
                      <w:noProof/>
                      <w:szCs w:val="21"/>
                    </w:rPr>
                    <w:drawing>
                      <wp:inline distT="0" distB="0" distL="0" distR="0" wp14:anchorId="0612145A" wp14:editId="7EA37870">
                        <wp:extent cx="973776" cy="876092"/>
                        <wp:effectExtent l="0" t="0" r="0" b="635"/>
                        <wp:docPr id="131" name="图片 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8439" cy="889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厂家：西门子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产地：中国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品牌：西门子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型号：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S7-1215C DC/DC/DC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订货号：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6ES7 215-1AG40-0XB0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详细参数: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1.程序: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125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 KB程序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2.数据: 0.04 </w:t>
                  </w:r>
                  <w:proofErr w:type="spell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ms</w:t>
                  </w:r>
                  <w:proofErr w:type="spell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/1000 条指令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3.网口：2x PN接口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4.数字量: 1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4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 DI/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10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 DO, 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5.模拟量: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2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 AI/2 AO, 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6.高速计数:6 HSC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7.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可以</w:t>
                  </w:r>
                  <w:proofErr w:type="gramStart"/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做为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2个</w:t>
                  </w:r>
                  <w:proofErr w:type="spell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P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rofinet</w:t>
                  </w:r>
                  <w:proofErr w:type="spell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智能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从站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块</w:t>
                  </w:r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3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CPU ST40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S7-200 SMART ST40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noProof/>
                      <w:kern w:val="0"/>
                      <w:szCs w:val="21"/>
                    </w:rPr>
                    <w:drawing>
                      <wp:inline distT="0" distB="0" distL="0" distR="0" wp14:anchorId="60506648" wp14:editId="0770D344">
                        <wp:extent cx="1009402" cy="577694"/>
                        <wp:effectExtent l="0" t="0" r="635" b="0"/>
                        <wp:docPr id="132" name="图片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804" cy="5876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厂家：西门子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产地：中国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品牌：西门子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lastRenderedPageBreak/>
                    <w:t>型号：S7-200 smart ST40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订货号：6ES7 288-1ST40-0AA0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详细参数：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.高速计数：4路200 kHz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2.工业以太网接口数量:1个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3.RS485接口数量：1个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4.DI24/DO16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5.供电电源 DC24V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6.高速脉冲输出:3路100 kHz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块</w:t>
                  </w:r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4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MT4414TE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触摸屏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采用行业内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最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高速800MHz CPU，快速的数据处理和传送能力，为高效工作提供保障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65536色彩显示以及800*480的高分辨率，画面更加细腻逼真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/>
                      <w:noProof/>
                      <w:szCs w:val="21"/>
                    </w:rPr>
                    <w:drawing>
                      <wp:inline distT="0" distB="0" distL="0" distR="0" wp14:anchorId="0E659BE4" wp14:editId="6B1A388A">
                        <wp:extent cx="1007955" cy="712519"/>
                        <wp:effectExtent l="0" t="0" r="1905" b="0"/>
                        <wp:docPr id="133" name="图片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3365" cy="716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厂家：上海步科自动化股份有限公司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产地：上海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品牌：步科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型号：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MT4414TE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详细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参数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：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显示模块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: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7"TFT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显示色彩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: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65536彩色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分辨率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: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800×480像素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背光类型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: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LED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亮 度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: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300cd/m2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lastRenderedPageBreak/>
                    <w:t>液晶寿命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: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50000小时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触控面板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: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4线精密电阻网络（表面硬度4H）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CPU:800MHz RISC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存储器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: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128MB 闪存+64MB 内存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RTC&amp;配方存储器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: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512KB+实时时钟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可扩展存储器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: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1 USB Host（≤16G）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打印接口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: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USB Slave/Host/串口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以太网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: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支持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总线接口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: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无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程序下载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: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USB/串口/网口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通讯接口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: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COM0:RS485-2W/4W, RS232; COM2: RS232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</w:t>
                  </w:r>
                  <w:proofErr w:type="gramEnd"/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5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交流接触器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CJ20-09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CJ20系列交流接触器主要用于交流50Hz（或60Hz）、额定电压至660V、电流10A至630A的电力系统中供远距离频繁接通和分断电路，并可与适当的热继电器或电子式保护装置组合成电磁起动器，以保护可能发生过载的电路。产品符合GB14048.4和IEC60947-4-1等标准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/>
                      <w:noProof/>
                      <w:szCs w:val="21"/>
                    </w:rPr>
                    <w:lastRenderedPageBreak/>
                    <w:drawing>
                      <wp:inline distT="0" distB="0" distL="0" distR="0" wp14:anchorId="67F8079B" wp14:editId="3148C0B7">
                        <wp:extent cx="855023" cy="829114"/>
                        <wp:effectExtent l="0" t="0" r="2540" b="9525"/>
                        <wp:docPr id="134" name="图片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3829" cy="847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厂家：正泰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产地：中国.浙江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品牌：CHNT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型号：CJ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20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-09 AC220V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详细参数：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1.线圈额定电压：220VAC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2.主触头额定电流：9A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3.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辅助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触头：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2N0+2NC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</w:t>
                  </w:r>
                  <w:proofErr w:type="gramEnd"/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热继电器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/>
                      <w:noProof/>
                      <w:szCs w:val="21"/>
                    </w:rPr>
                    <w:drawing>
                      <wp:inline distT="0" distB="0" distL="0" distR="0" wp14:anchorId="4F160C8A" wp14:editId="1BEBDEBB">
                        <wp:extent cx="525780" cy="882094"/>
                        <wp:effectExtent l="0" t="0" r="7620" b="0"/>
                        <wp:docPr id="135" name="图片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337" cy="8930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厂家：正泰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产地：中国.浙江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品牌：CHNT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型号：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NR4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-63 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1.6-2.5A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详细参数：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1.NR4-63系列热过载继电器(以下简称热继电器)适用于交流50Hz/60Hz、电压至690V，电流0.25 160A的长期工作或间断长期工作的交流电动机的过载与断相保护。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2.热继电器具有断相保护、温度补偿、自动与手动复位、产品性能稳定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lastRenderedPageBreak/>
                    <w:t>可靠。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3.符合标准：GB 14048.4、GB 14048.5、IEC 60947-4-1。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4.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NR4-63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热继电器为独立安装方式。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</w:t>
                  </w:r>
                  <w:proofErr w:type="gramEnd"/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7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时间继电器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JSZ3系列时间继电器具有体积小、重量轻、结构紧凑、延时范围广、延时精度高、可靠性好、寿命长等特点，适用于机床自动控制，成套设备自动控制等要求高精度，高可靠性的自动控制系统作延时控制元件。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/>
                      <w:noProof/>
                      <w:szCs w:val="21"/>
                    </w:rPr>
                    <w:drawing>
                      <wp:inline distT="0" distB="0" distL="0" distR="0" wp14:anchorId="42CC622F" wp14:editId="35DF6C08">
                        <wp:extent cx="973776" cy="411176"/>
                        <wp:effectExtent l="0" t="0" r="0" b="8255"/>
                        <wp:docPr id="136" name="图片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663" cy="410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厂家：正泰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产地：中国.浙江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品牌：CHNT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型号：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JSZ3A-B  0-10S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 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详细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参数：</w:t>
                  </w:r>
                </w:p>
                <w:p w:rsidR="00C93507" w:rsidRPr="0002106B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Cs w:val="21"/>
                    </w:rPr>
                    <w:t>1、</w:t>
                  </w:r>
                  <w:r w:rsidRPr="0002106B">
                    <w:rPr>
                      <w:rFonts w:ascii="宋体" w:hAnsi="宋体" w:cs="宋体" w:hint="eastAsia"/>
                      <w:kern w:val="0"/>
                      <w:szCs w:val="21"/>
                    </w:rPr>
                    <w:t>设定方式</w:t>
                  </w:r>
                  <w:r w:rsidRPr="0002106B">
                    <w:rPr>
                      <w:rFonts w:ascii="宋体" w:hAnsi="宋体" w:cs="宋体"/>
                      <w:kern w:val="0"/>
                      <w:szCs w:val="21"/>
                    </w:rPr>
                    <w:t>：电位计</w:t>
                  </w:r>
                </w:p>
                <w:p w:rsidR="00C93507" w:rsidRPr="0002106B" w:rsidRDefault="00C93507" w:rsidP="0011655B">
                  <w:pPr>
                    <w:pStyle w:val="ad"/>
                    <w:widowControl/>
                    <w:numPr>
                      <w:ilvl w:val="0"/>
                      <w:numId w:val="15"/>
                    </w:numPr>
                    <w:ind w:firstLineChars="0"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02106B">
                    <w:rPr>
                      <w:rFonts w:ascii="宋体" w:hAnsi="宋体" w:cs="宋体" w:hint="eastAsia"/>
                      <w:kern w:val="0"/>
                      <w:szCs w:val="21"/>
                    </w:rPr>
                    <w:t>工作</w:t>
                  </w:r>
                  <w:r w:rsidRPr="0002106B">
                    <w:rPr>
                      <w:rFonts w:ascii="宋体" w:hAnsi="宋体" w:cs="宋体"/>
                      <w:kern w:val="0"/>
                      <w:szCs w:val="21"/>
                    </w:rPr>
                    <w:t>方式：通电延时</w:t>
                  </w:r>
                </w:p>
                <w:p w:rsidR="00C93507" w:rsidRPr="0002106B" w:rsidRDefault="00C93507" w:rsidP="0011655B">
                  <w:pPr>
                    <w:pStyle w:val="ad"/>
                    <w:widowControl/>
                    <w:numPr>
                      <w:ilvl w:val="0"/>
                      <w:numId w:val="15"/>
                    </w:numPr>
                    <w:ind w:firstLineChars="0"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02106B">
                    <w:rPr>
                      <w:rFonts w:ascii="宋体" w:hAnsi="宋体" w:cs="宋体" w:hint="eastAsia"/>
                      <w:kern w:val="0"/>
                      <w:szCs w:val="21"/>
                    </w:rPr>
                    <w:t>发热电流</w:t>
                  </w:r>
                  <w:r w:rsidRPr="0002106B">
                    <w:rPr>
                      <w:rFonts w:ascii="宋体" w:hAnsi="宋体" w:cs="宋体"/>
                      <w:kern w:val="0"/>
                      <w:szCs w:val="21"/>
                    </w:rPr>
                    <w:t>：</w:t>
                  </w:r>
                  <w:r w:rsidRPr="0002106B">
                    <w:rPr>
                      <w:rFonts w:ascii="宋体" w:hAnsi="宋体" w:cs="宋体" w:hint="eastAsia"/>
                      <w:kern w:val="0"/>
                      <w:szCs w:val="21"/>
                    </w:rPr>
                    <w:t>5</w:t>
                  </w:r>
                  <w:r w:rsidRPr="0002106B">
                    <w:rPr>
                      <w:rFonts w:ascii="宋体" w:hAnsi="宋体" w:cs="宋体"/>
                      <w:kern w:val="0"/>
                      <w:szCs w:val="21"/>
                    </w:rPr>
                    <w:t>A</w:t>
                  </w:r>
                </w:p>
                <w:p w:rsidR="00C93507" w:rsidRPr="0002106B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Cs w:val="21"/>
                    </w:rPr>
                    <w:t>4、</w:t>
                  </w:r>
                  <w:r w:rsidRPr="0002106B">
                    <w:rPr>
                      <w:rFonts w:ascii="宋体" w:hAnsi="宋体" w:cs="宋体" w:hint="eastAsia"/>
                      <w:kern w:val="0"/>
                      <w:szCs w:val="21"/>
                    </w:rPr>
                    <w:t>延时</w:t>
                  </w:r>
                  <w:r w:rsidRPr="0002106B">
                    <w:rPr>
                      <w:rFonts w:ascii="宋体" w:hAnsi="宋体" w:cs="宋体"/>
                      <w:kern w:val="0"/>
                      <w:szCs w:val="21"/>
                    </w:rPr>
                    <w:t>范围：</w:t>
                  </w:r>
                  <w:r w:rsidRPr="0002106B">
                    <w:rPr>
                      <w:rFonts w:ascii="宋体" w:hAnsi="宋体" w:cs="宋体" w:hint="eastAsia"/>
                      <w:kern w:val="0"/>
                      <w:szCs w:val="21"/>
                    </w:rPr>
                    <w:t>0</w:t>
                  </w:r>
                  <w:r w:rsidRPr="0002106B">
                    <w:rPr>
                      <w:rFonts w:ascii="宋体" w:hAnsi="宋体" w:cs="宋体"/>
                      <w:kern w:val="0"/>
                      <w:szCs w:val="21"/>
                    </w:rPr>
                    <w:t>-10S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</w:t>
                  </w:r>
                  <w:proofErr w:type="gramEnd"/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8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5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路按钮模块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noProof/>
                      <w:szCs w:val="21"/>
                    </w:rPr>
                    <w:drawing>
                      <wp:inline distT="0" distB="0" distL="114300" distR="114300" wp14:anchorId="57404945" wp14:editId="5847B827">
                        <wp:extent cx="556400" cy="973812"/>
                        <wp:effectExtent l="952" t="0" r="0" b="0"/>
                        <wp:docPr id="137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64188" cy="9874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厂家：许昌中意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电气科技有限公司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产地：中国.浙江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lastRenderedPageBreak/>
                    <w:t>品牌：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ZYDQ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型号：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ZY-0A-01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 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详细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参数：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1.3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个绿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按钮、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2个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红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按钮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2.10个TB端子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</w:t>
                  </w:r>
                  <w:proofErr w:type="gramEnd"/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9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5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指示灯模块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noProof/>
                      <w:szCs w:val="21"/>
                    </w:rPr>
                    <w:drawing>
                      <wp:inline distT="0" distB="0" distL="114300" distR="114300" wp14:anchorId="52709313" wp14:editId="43C710C0">
                        <wp:extent cx="587768" cy="1028713"/>
                        <wp:effectExtent l="7938" t="0" r="0" b="0"/>
                        <wp:docPr id="138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604110" cy="105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厂家：许昌中意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电气科技有限公司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产地：中国.浙江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品牌：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ZYDQ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型号：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ZY-0A-02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 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详细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参数：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ascii="宋体" w:hAnsi="宋体" w:cs="宋体"/>
                      <w:kern w:val="0"/>
                      <w:szCs w:val="21"/>
                    </w:rPr>
                    <w:t>1</w:t>
                  </w:r>
                  <w:r>
                    <w:rPr>
                      <w:rFonts w:ascii="宋体" w:hAnsi="宋体" w:cs="宋体" w:hint="eastAsia"/>
                      <w:kern w:val="0"/>
                      <w:szCs w:val="21"/>
                    </w:rPr>
                    <w:t>、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3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个绿色指示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灯、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2个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红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色指示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灯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Cs w:val="21"/>
                    </w:rPr>
                    <w:t>2、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5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个TB端子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Cs w:val="21"/>
                    </w:rPr>
                    <w:t>3、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指示灯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供电电压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AC220V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</w:t>
                  </w:r>
                  <w:proofErr w:type="gramEnd"/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断路器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 xml:space="preserve"> 2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极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/>
                      <w:noProof/>
                      <w:szCs w:val="21"/>
                    </w:rPr>
                    <w:drawing>
                      <wp:inline distT="0" distB="0" distL="0" distR="0" wp14:anchorId="46DA6F37" wp14:editId="44E9662D">
                        <wp:extent cx="525309" cy="950026"/>
                        <wp:effectExtent l="0" t="0" r="8255" b="2540"/>
                        <wp:docPr id="139" name="图片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764" cy="974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厂家：正泰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产地：中国.浙江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品牌：CHNT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型号：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DZ47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 2P C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10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详细参数：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1.额定电压：220VAC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2.极数：2P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3.额定电流：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10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A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</w:t>
                  </w:r>
                  <w:proofErr w:type="gramEnd"/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11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断路器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 xml:space="preserve"> 3P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/>
                      <w:noProof/>
                      <w:szCs w:val="21"/>
                    </w:rPr>
                    <w:drawing>
                      <wp:inline distT="0" distB="0" distL="0" distR="0" wp14:anchorId="490193FB" wp14:editId="5C96D089">
                        <wp:extent cx="522514" cy="785501"/>
                        <wp:effectExtent l="0" t="0" r="0" b="0"/>
                        <wp:docPr id="140" name="图片 1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011" cy="7877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厂家：正泰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产地：中国.浙江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lastRenderedPageBreak/>
                    <w:t>品牌：CHNT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型号：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DZ47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 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3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P C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10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详细参数：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1.额定电压：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380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VAC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2.极数：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3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P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3.额定电流：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10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A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</w:t>
                  </w:r>
                  <w:proofErr w:type="gramEnd"/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12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断路器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 xml:space="preserve"> 4P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/>
                      <w:noProof/>
                      <w:szCs w:val="21"/>
                    </w:rPr>
                    <w:drawing>
                      <wp:inline distT="0" distB="0" distL="0" distR="0" wp14:anchorId="20CAF522" wp14:editId="252AD944">
                        <wp:extent cx="1004694" cy="700644"/>
                        <wp:effectExtent l="0" t="0" r="5080" b="4445"/>
                        <wp:docPr id="141" name="图片 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2231" cy="7128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厂家：正泰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产地：中国.浙江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品牌：CHNT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型号：DZ47 4P C25A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详细参数：</w:t>
                  </w:r>
                </w:p>
                <w:p w:rsidR="00C93507" w:rsidRPr="00E07178" w:rsidRDefault="00C93507" w:rsidP="0011655B">
                  <w:pPr>
                    <w:pStyle w:val="ad"/>
                    <w:widowControl/>
                    <w:numPr>
                      <w:ilvl w:val="0"/>
                      <w:numId w:val="8"/>
                    </w:numPr>
                    <w:ind w:firstLineChars="0"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额定电压：400VAC</w:t>
                  </w:r>
                </w:p>
                <w:p w:rsidR="00C93507" w:rsidRPr="00E07178" w:rsidRDefault="00C93507" w:rsidP="0011655B">
                  <w:pPr>
                    <w:pStyle w:val="ad"/>
                    <w:widowControl/>
                    <w:numPr>
                      <w:ilvl w:val="0"/>
                      <w:numId w:val="8"/>
                    </w:numPr>
                    <w:ind w:firstLineChars="0"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极数：4P</w:t>
                  </w:r>
                </w:p>
                <w:p w:rsidR="00C93507" w:rsidRPr="00630067" w:rsidRDefault="00C93507" w:rsidP="0011655B">
                  <w:pPr>
                    <w:pStyle w:val="ad"/>
                    <w:widowControl/>
                    <w:numPr>
                      <w:ilvl w:val="0"/>
                      <w:numId w:val="8"/>
                    </w:numPr>
                    <w:ind w:firstLineChars="0"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额定电流：25A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</w:t>
                  </w:r>
                  <w:proofErr w:type="gramEnd"/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13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熔断器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/>
                      <w:noProof/>
                      <w:szCs w:val="21"/>
                    </w:rPr>
                    <w:drawing>
                      <wp:inline distT="0" distB="0" distL="0" distR="0" wp14:anchorId="77DDDD37" wp14:editId="157C8D2E">
                        <wp:extent cx="641267" cy="886797"/>
                        <wp:effectExtent l="0" t="0" r="6985" b="8890"/>
                        <wp:docPr id="146" name="图片 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407" cy="9118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厂家：正泰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产地：中国.浙江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品牌：CHNT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型号：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RT28-32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详细参数：</w:t>
                  </w:r>
                </w:p>
                <w:p w:rsidR="00C93507" w:rsidRPr="00E07178" w:rsidRDefault="00C93507" w:rsidP="0011655B">
                  <w:pPr>
                    <w:pStyle w:val="ad"/>
                    <w:widowControl/>
                    <w:numPr>
                      <w:ilvl w:val="0"/>
                      <w:numId w:val="9"/>
                    </w:numPr>
                    <w:ind w:firstLineChars="0"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RT28型圆筒形帽熔断器适用于交流50Hz、额定电压至500V， 额定电流至63A的配电装置中作为过载和短路保护之用。</w:t>
                  </w:r>
                </w:p>
                <w:p w:rsidR="00C93507" w:rsidRPr="00E07178" w:rsidRDefault="00C93507" w:rsidP="0011655B">
                  <w:pPr>
                    <w:pStyle w:val="ad"/>
                    <w:widowControl/>
                    <w:numPr>
                      <w:ilvl w:val="0"/>
                      <w:numId w:val="9"/>
                    </w:numPr>
                    <w:ind w:firstLineChars="0"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配套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熔芯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5A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个</w:t>
                  </w:r>
                  <w:proofErr w:type="gramEnd"/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14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电工工具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/>
                      <w:noProof/>
                      <w:szCs w:val="21"/>
                    </w:rPr>
                    <w:drawing>
                      <wp:inline distT="0" distB="0" distL="0" distR="0" wp14:anchorId="6640DD79" wp14:editId="617D5AE6">
                        <wp:extent cx="593766" cy="582564"/>
                        <wp:effectExtent l="0" t="0" r="0" b="8255"/>
                        <wp:docPr id="147" name="图片 1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551" cy="587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7178">
                    <w:rPr>
                      <w:rFonts w:ascii="宋体" w:hAnsi="宋体"/>
                      <w:noProof/>
                      <w:szCs w:val="21"/>
                    </w:rPr>
                    <w:drawing>
                      <wp:inline distT="0" distB="0" distL="0" distR="0" wp14:anchorId="211511A2" wp14:editId="405232CB">
                        <wp:extent cx="592748" cy="463138"/>
                        <wp:effectExtent l="0" t="0" r="0" b="0"/>
                        <wp:docPr id="148" name="图片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7632" cy="490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7178">
                    <w:rPr>
                      <w:rFonts w:ascii="宋体" w:hAnsi="宋体"/>
                      <w:noProof/>
                      <w:szCs w:val="21"/>
                    </w:rPr>
                    <w:drawing>
                      <wp:inline distT="0" distB="0" distL="0" distR="0" wp14:anchorId="2C735F67" wp14:editId="611FBB19">
                        <wp:extent cx="593766" cy="486888"/>
                        <wp:effectExtent l="0" t="0" r="0" b="8890"/>
                        <wp:docPr id="149" name="图片 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509" cy="519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厂家：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世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达工具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（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上海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）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有限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公司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产地：中国.上海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品牌：</w:t>
                  </w:r>
                  <w:proofErr w:type="spell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S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ata</w:t>
                  </w:r>
                  <w:proofErr w:type="spellEnd"/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型号：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6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寸尖嘴钳、钢丝钳、剥线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钳</w:t>
                  </w:r>
                  <w:proofErr w:type="gramEnd"/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详细参数：</w:t>
                  </w:r>
                </w:p>
                <w:p w:rsidR="00C93507" w:rsidRPr="00E07178" w:rsidRDefault="00C93507" w:rsidP="0011655B">
                  <w:pPr>
                    <w:pStyle w:val="ad"/>
                    <w:widowControl/>
                    <w:numPr>
                      <w:ilvl w:val="0"/>
                      <w:numId w:val="10"/>
                    </w:numPr>
                    <w:ind w:firstLineChars="0"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材质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：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铬钒合金钢</w:t>
                  </w:r>
                </w:p>
                <w:p w:rsidR="00C93507" w:rsidRPr="00630067" w:rsidRDefault="00C93507" w:rsidP="0011655B">
                  <w:pPr>
                    <w:pStyle w:val="ad"/>
                    <w:widowControl/>
                    <w:numPr>
                      <w:ilvl w:val="0"/>
                      <w:numId w:val="10"/>
                    </w:numPr>
                    <w:ind w:firstLineChars="0"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颜色分类: 70301A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套</w:t>
                  </w:r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15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TIA Portal V13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博途编程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软件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/>
                      <w:noProof/>
                      <w:szCs w:val="21"/>
                    </w:rPr>
                    <w:drawing>
                      <wp:inline distT="0" distB="0" distL="0" distR="0" wp14:anchorId="19598F44" wp14:editId="1BD9EDBC">
                        <wp:extent cx="520995" cy="799837"/>
                        <wp:effectExtent l="0" t="0" r="0" b="635"/>
                        <wp:docPr id="150" name="图片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9048" cy="796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厂家：西门子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产地：中国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品牌：西门子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型号：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博图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V13 SP1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详细参数：</w:t>
                  </w:r>
                </w:p>
                <w:p w:rsidR="00C93507" w:rsidRPr="00E07178" w:rsidRDefault="00C93507" w:rsidP="0011655B">
                  <w:pPr>
                    <w:pStyle w:val="ad"/>
                    <w:widowControl/>
                    <w:numPr>
                      <w:ilvl w:val="0"/>
                      <w:numId w:val="11"/>
                    </w:numPr>
                    <w:ind w:firstLineChars="0"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S7-1200 PLC组态编程</w:t>
                  </w:r>
                </w:p>
                <w:p w:rsidR="00C93507" w:rsidRPr="00E07178" w:rsidRDefault="00C93507" w:rsidP="0011655B">
                  <w:pPr>
                    <w:pStyle w:val="ad"/>
                    <w:widowControl/>
                    <w:numPr>
                      <w:ilvl w:val="0"/>
                      <w:numId w:val="11"/>
                    </w:numPr>
                    <w:ind w:firstLineChars="0"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全集成自动化软件TIA portal(中文名</w:t>
                  </w:r>
                  <w:proofErr w:type="gram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为博途</w:t>
                  </w:r>
                  <w:proofErr w:type="gram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)，是西门子工业自动化集团发布的新一代全集成自动化软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lastRenderedPageBreak/>
                    <w:t>件。它几乎适用于所有自动化任务。借助这个软件平台，用户能够快速、直观地开发和调试自动化控制 系统。与传统方法相比，无需花费大量时间集成各个 软件包，显著地节省了时间，提高了设计效率。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套</w:t>
                  </w:r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16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WINCC</w:t>
                  </w: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软件</w:t>
                  </w:r>
                </w:p>
                <w:p w:rsidR="00C93507" w:rsidRPr="00E07178" w:rsidRDefault="00C93507" w:rsidP="0011655B">
                  <w:pPr>
                    <w:widowControl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/>
                      <w:noProof/>
                      <w:szCs w:val="21"/>
                    </w:rPr>
                    <w:drawing>
                      <wp:inline distT="0" distB="0" distL="0" distR="0" wp14:anchorId="12820A75" wp14:editId="21D7F715">
                        <wp:extent cx="480060" cy="807720"/>
                        <wp:effectExtent l="0" t="0" r="0" b="0"/>
                        <wp:docPr id="151" name="图片 151" descr="C:\Users\DELL\AppData\Local\Microsoft\Windows\Temporary Internet Files\Content.Word\捕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DELL\AppData\Local\Microsoft\Windows\Temporary Internet Files\Content.Word\捕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06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厂家：西门子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产地：中国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品牌：西门子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型号：W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INCC V7.3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详细</w:t>
                  </w: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参数：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西门子</w:t>
                  </w:r>
                  <w:proofErr w:type="spell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WinCC</w:t>
                  </w:r>
                  <w:proofErr w:type="spell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 xml:space="preserve"> 7.3中文版是西门子研发的数据采集与监控系统。</w:t>
                  </w:r>
                  <w:proofErr w:type="spell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WinCC</w:t>
                  </w:r>
                  <w:proofErr w:type="spell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也是一个组态软件。</w:t>
                  </w:r>
                  <w:proofErr w:type="spellStart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WinCC</w:t>
                  </w:r>
                  <w:proofErr w:type="spellEnd"/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基于Windows平台，涵盖单用户系统、多用户系统直到由冗余、客户机/服务器和浏览器/服务器构架组成的复杂的分布式系统，在冶金、化工、印刷生产线等领域都有非常广泛的应用。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套</w:t>
                  </w:r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</w:p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17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noProof/>
                      <w:szCs w:val="21"/>
                    </w:rPr>
                    <w:drawing>
                      <wp:inline distT="0" distB="0" distL="0" distR="0" wp14:anchorId="752EAC87" wp14:editId="1A9DB753">
                        <wp:extent cx="973776" cy="643723"/>
                        <wp:effectExtent l="0" t="0" r="0" b="4445"/>
                        <wp:docPr id="152" name="图片 152" descr="C:\Users\Administrator\Desktop\联想1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istrator\Desktop\联想11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470" cy="645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szCs w:val="21"/>
                    </w:rPr>
                    <w:t>厂家：联想控股有限公司</w:t>
                  </w:r>
                </w:p>
                <w:p w:rsidR="00C93507" w:rsidRPr="00E07178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szCs w:val="21"/>
                    </w:rPr>
                    <w:t>产地：中国</w:t>
                  </w:r>
                </w:p>
                <w:p w:rsidR="00C93507" w:rsidRPr="00E07178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szCs w:val="21"/>
                    </w:rPr>
                    <w:t>品牌：联想</w:t>
                  </w:r>
                </w:p>
                <w:p w:rsidR="00C93507" w:rsidRPr="00E07178" w:rsidRDefault="00C93507" w:rsidP="0011655B">
                  <w:pPr>
                    <w:rPr>
                      <w:rFonts w:ascii="宋体" w:hAnsi="宋体"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szCs w:val="21"/>
                    </w:rPr>
                    <w:t>型号：</w:t>
                  </w:r>
                  <w:proofErr w:type="gramStart"/>
                  <w:r w:rsidRPr="00E07178">
                    <w:rPr>
                      <w:rFonts w:ascii="宋体" w:hAnsi="宋体" w:hint="eastAsia"/>
                      <w:szCs w:val="21"/>
                    </w:rPr>
                    <w:t>启天</w:t>
                  </w:r>
                  <w:proofErr w:type="gramEnd"/>
                  <w:r w:rsidRPr="00E07178">
                    <w:rPr>
                      <w:rFonts w:ascii="宋体" w:hAnsi="宋体" w:hint="eastAsia"/>
                      <w:szCs w:val="21"/>
                    </w:rPr>
                    <w:t>M410</w:t>
                  </w:r>
                </w:p>
                <w:p w:rsidR="00C93507" w:rsidRPr="00E07178" w:rsidRDefault="00C93507" w:rsidP="0011655B">
                  <w:pPr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详细</w:t>
                  </w:r>
                  <w:r w:rsidRPr="00E07178">
                    <w:rPr>
                      <w:rFonts w:ascii="宋体" w:hAnsi="宋体"/>
                      <w:bCs/>
                      <w:szCs w:val="21"/>
                    </w:rPr>
                    <w:t>参数：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/>
                      <w:bCs/>
                      <w:szCs w:val="21"/>
                    </w:rPr>
                    <w:t xml:space="preserve">1.CPU  I5-6500 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主频</w:t>
                  </w:r>
                  <w:r w:rsidRPr="00E07178">
                    <w:rPr>
                      <w:rFonts w:ascii="宋体" w:hAnsi="宋体"/>
                      <w:bCs/>
                      <w:szCs w:val="21"/>
                    </w:rPr>
                    <w:t>3.2GHz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/>
                      <w:bCs/>
                      <w:szCs w:val="21"/>
                    </w:rPr>
                    <w:t>2.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显示器</w:t>
                  </w:r>
                  <w:r w:rsidRPr="00E07178">
                    <w:rPr>
                      <w:rFonts w:ascii="宋体" w:hAnsi="宋体"/>
                      <w:bCs/>
                      <w:szCs w:val="21"/>
                    </w:rPr>
                    <w:t>21.5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英寸显示器；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3.内存</w:t>
                  </w:r>
                  <w:r w:rsidRPr="00E07178">
                    <w:rPr>
                      <w:rFonts w:ascii="宋体" w:hAnsi="宋体"/>
                      <w:bCs/>
                      <w:szCs w:val="21"/>
                    </w:rPr>
                    <w:t>8G DDRIII 1600MHz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4.硬盘</w:t>
                  </w:r>
                  <w:r w:rsidRPr="00E07178">
                    <w:rPr>
                      <w:rFonts w:ascii="宋体" w:hAnsi="宋体"/>
                      <w:bCs/>
                      <w:szCs w:val="21"/>
                    </w:rPr>
                    <w:t>1T SATAIII 7200RPM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5.独立显卡</w:t>
                  </w:r>
                  <w:r w:rsidRPr="00E07178">
                    <w:rPr>
                      <w:rFonts w:ascii="宋体" w:hAnsi="宋体"/>
                      <w:bCs/>
                      <w:szCs w:val="21"/>
                    </w:rPr>
                    <w:t>2G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/>
                      <w:bCs/>
                      <w:szCs w:val="21"/>
                    </w:rPr>
                    <w:t xml:space="preserve">6.Windows 7 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正版操作系统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/>
                      <w:bCs/>
                      <w:szCs w:val="21"/>
                    </w:rPr>
                    <w:t>7.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集成</w:t>
                  </w:r>
                  <w:r w:rsidRPr="00E07178">
                    <w:rPr>
                      <w:rFonts w:ascii="宋体" w:hAnsi="宋体"/>
                      <w:bCs/>
                      <w:szCs w:val="21"/>
                    </w:rPr>
                    <w:t>10/100M/1000M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以太网卡；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8.抗菌防水键盘；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/>
                      <w:bCs/>
                      <w:szCs w:val="21"/>
                    </w:rPr>
                    <w:t>9.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光电抗菌鼠标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10.尺寸293.2*145*393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11.重量5.85</w:t>
                  </w:r>
                </w:p>
                <w:p w:rsidR="00C93507" w:rsidRPr="00E07178" w:rsidRDefault="00C93507" w:rsidP="0011655B">
                  <w:pPr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/>
                      <w:bCs/>
                      <w:noProof/>
                      <w:szCs w:val="21"/>
                    </w:rPr>
                    <w:drawing>
                      <wp:inline distT="0" distB="0" distL="0" distR="0" wp14:anchorId="2F8E9D6E" wp14:editId="0D3A5A3C">
                        <wp:extent cx="973776" cy="686083"/>
                        <wp:effectExtent l="0" t="0" r="0" b="0"/>
                        <wp:docPr id="153" name="图片 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996697" cy="70223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台</w:t>
                  </w:r>
                </w:p>
              </w:tc>
            </w:tr>
            <w:tr w:rsidR="00C93507" w:rsidRPr="00E07178" w:rsidTr="0011655B">
              <w:trPr>
                <w:trHeight w:val="259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t>18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szCs w:val="21"/>
                    </w:rPr>
                    <w:t>多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功能六角实训桌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/>
                      <w:noProof/>
                      <w:szCs w:val="21"/>
                    </w:rPr>
                    <w:drawing>
                      <wp:inline distT="0" distB="0" distL="0" distR="0" wp14:anchorId="12A45809" wp14:editId="45D21980">
                        <wp:extent cx="843148" cy="791790"/>
                        <wp:effectExtent l="0" t="0" r="0" b="8890"/>
                        <wp:docPr id="154" name="图片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9924" cy="78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theme="minorEastAsia"/>
                      <w:color w:val="000000"/>
                      <w:szCs w:val="21"/>
                      <w:shd w:val="clear" w:color="auto" w:fill="FFFFFF"/>
                    </w:rPr>
                  </w:pPr>
                  <w:r w:rsidRPr="00E07178">
                    <w:rPr>
                      <w:rFonts w:ascii="宋体" w:hAnsi="宋体" w:cstheme="minorEastAsia" w:hint="eastAsia"/>
                      <w:szCs w:val="21"/>
                      <w:lang w:val="zh-CN"/>
                    </w:rPr>
                    <w:t>厂家：枣庄永创商</w:t>
                  </w:r>
                  <w:r w:rsidRPr="00E07178">
                    <w:rPr>
                      <w:rFonts w:ascii="宋体" w:hAnsi="宋体" w:cstheme="minorEastAsia" w:hint="eastAsia"/>
                      <w:szCs w:val="21"/>
                      <w:lang w:val="zh-CN"/>
                    </w:rPr>
                    <w:lastRenderedPageBreak/>
                    <w:t>贸有限公司</w:t>
                  </w:r>
                  <w:r w:rsidRPr="00E07178">
                    <w:rPr>
                      <w:rFonts w:ascii="宋体" w:hAnsi="宋体" w:cstheme="minorEastAsia" w:hint="eastAsia"/>
                      <w:color w:val="000000"/>
                      <w:szCs w:val="21"/>
                      <w:shd w:val="clear" w:color="auto" w:fill="FFFFFF"/>
                    </w:rPr>
                    <w:t xml:space="preserve"> 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="Arial"/>
                      <w:color w:val="000000"/>
                      <w:szCs w:val="21"/>
                      <w:shd w:val="clear" w:color="auto" w:fill="FFFFFF"/>
                    </w:rPr>
                  </w:pPr>
                  <w:r w:rsidRPr="00E07178">
                    <w:rPr>
                      <w:rFonts w:ascii="宋体" w:hAnsi="宋体" w:cstheme="minorEastAsia" w:hint="eastAsia"/>
                      <w:szCs w:val="21"/>
                      <w:lang w:val="zh-CN"/>
                    </w:rPr>
                    <w:t>产地：山东枣庄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theme="minorEastAsia"/>
                      <w:szCs w:val="21"/>
                    </w:rPr>
                  </w:pPr>
                  <w:r w:rsidRPr="00E07178">
                    <w:rPr>
                      <w:rFonts w:ascii="宋体" w:hAnsi="宋体" w:cstheme="minorEastAsia" w:hint="eastAsia"/>
                      <w:szCs w:val="21"/>
                      <w:lang w:val="zh-CN"/>
                    </w:rPr>
                    <w:t>品牌：汇海永创</w:t>
                  </w:r>
                  <w:r w:rsidRPr="00E07178">
                    <w:rPr>
                      <w:rFonts w:ascii="宋体" w:hAnsi="宋体" w:cstheme="minorEastAsia" w:hint="eastAsia"/>
                      <w:szCs w:val="21"/>
                    </w:rPr>
                    <w:t xml:space="preserve"> 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theme="minorEastAsia"/>
                      <w:szCs w:val="21"/>
                      <w:lang w:val="zh-CN"/>
                    </w:rPr>
                  </w:pPr>
                  <w:r w:rsidRPr="00E07178">
                    <w:rPr>
                      <w:rFonts w:ascii="宋体" w:hAnsi="宋体" w:cstheme="minorEastAsia" w:hint="eastAsia"/>
                      <w:szCs w:val="21"/>
                      <w:lang w:val="zh-CN"/>
                    </w:rPr>
                    <w:t>型号：</w:t>
                  </w:r>
                  <w:r w:rsidRPr="00E07178">
                    <w:rPr>
                      <w:rFonts w:ascii="宋体" w:hAnsi="宋体" w:cs="Tahoma"/>
                      <w:color w:val="333333"/>
                      <w:szCs w:val="21"/>
                      <w:shd w:val="clear" w:color="auto" w:fill="FFFFFF"/>
                    </w:rPr>
                    <w:t>KT1450</w:t>
                  </w:r>
                </w:p>
                <w:p w:rsidR="00C93507" w:rsidRPr="00E07178" w:rsidRDefault="00C93507" w:rsidP="0011655B">
                  <w:pPr>
                    <w:widowControl/>
                    <w:jc w:val="left"/>
                    <w:rPr>
                      <w:rFonts w:ascii="宋体" w:hAnsi="宋体" w:cstheme="minorEastAsia"/>
                      <w:szCs w:val="21"/>
                      <w:lang w:val="zh-CN"/>
                    </w:rPr>
                  </w:pPr>
                  <w:r w:rsidRPr="00E07178">
                    <w:rPr>
                      <w:rFonts w:ascii="宋体" w:hAnsi="宋体" w:cstheme="minorEastAsia" w:hint="eastAsia"/>
                      <w:szCs w:val="21"/>
                      <w:lang w:val="zh-CN"/>
                    </w:rPr>
                    <w:t>详细参数：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/>
                      <w:bCs/>
                      <w:szCs w:val="21"/>
                    </w:rPr>
                    <w:t>1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表面：贴耐磨防火的三聚氢氨纸；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/>
                      <w:bCs/>
                      <w:szCs w:val="21"/>
                    </w:rPr>
                    <w:t>2.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基材：环保高强度</w:t>
                  </w:r>
                  <w:r w:rsidRPr="00E07178">
                    <w:rPr>
                      <w:rFonts w:ascii="宋体" w:hAnsi="宋体"/>
                      <w:bCs/>
                      <w:szCs w:val="21"/>
                    </w:rPr>
                    <w:t>MFC</w:t>
                  </w:r>
                  <w:proofErr w:type="gramStart"/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三氢板</w:t>
                  </w:r>
                  <w:proofErr w:type="gramEnd"/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、密度板，抗弯力强，不易变形；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/>
                      <w:bCs/>
                      <w:szCs w:val="21"/>
                    </w:rPr>
                    <w:t>3.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封边：耐磨环保</w:t>
                  </w:r>
                  <w:r w:rsidRPr="00E07178">
                    <w:rPr>
                      <w:rFonts w:ascii="宋体" w:hAnsi="宋体"/>
                      <w:bCs/>
                      <w:szCs w:val="21"/>
                    </w:rPr>
                    <w:t>PVC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封边；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/>
                      <w:bCs/>
                      <w:szCs w:val="21"/>
                    </w:rPr>
                    <w:t>4.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六角台，六个边的边长均约为</w:t>
                  </w:r>
                  <w:r w:rsidRPr="00E07178">
                    <w:rPr>
                      <w:rFonts w:ascii="宋体" w:hAnsi="宋体"/>
                      <w:bCs/>
                      <w:szCs w:val="21"/>
                    </w:rPr>
                    <w:t>60cm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，高约为</w:t>
                  </w:r>
                  <w:r w:rsidRPr="00E07178">
                    <w:rPr>
                      <w:rFonts w:ascii="宋体" w:hAnsi="宋体"/>
                      <w:bCs/>
                      <w:szCs w:val="21"/>
                    </w:rPr>
                    <w:t>75 cm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；脚片和台面厚度</w:t>
                  </w:r>
                  <w:r w:rsidRPr="00E07178">
                    <w:rPr>
                      <w:rFonts w:ascii="宋体" w:hAnsi="宋体"/>
                      <w:bCs/>
                      <w:szCs w:val="21"/>
                    </w:rPr>
                    <w:t>2.5cm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，其他地方厚度</w:t>
                  </w:r>
                  <w:r w:rsidRPr="00E07178">
                    <w:rPr>
                      <w:rFonts w:ascii="宋体" w:hAnsi="宋体"/>
                      <w:bCs/>
                      <w:szCs w:val="21"/>
                    </w:rPr>
                    <w:t>1.6cm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。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/>
                      <w:bCs/>
                      <w:szCs w:val="21"/>
                    </w:rPr>
                  </w:pPr>
                  <w:r w:rsidRPr="00E07178">
                    <w:rPr>
                      <w:rFonts w:ascii="宋体" w:hAnsi="宋体"/>
                      <w:bCs/>
                      <w:szCs w:val="21"/>
                    </w:rPr>
                    <w:t>5.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带键盘托及线槽</w:t>
                  </w:r>
                </w:p>
                <w:p w:rsidR="00C93507" w:rsidRPr="00E07178" w:rsidRDefault="00C93507" w:rsidP="0011655B">
                  <w:pPr>
                    <w:ind w:firstLine="210"/>
                    <w:rPr>
                      <w:rFonts w:ascii="宋体" w:hAnsi="宋体" w:cs="宋体"/>
                      <w:szCs w:val="21"/>
                    </w:rPr>
                  </w:pP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6.</w:t>
                  </w:r>
                  <w:r w:rsidRPr="00E07178">
                    <w:rPr>
                      <w:rFonts w:ascii="宋体" w:hAnsi="宋体" w:hint="eastAsia"/>
                      <w:szCs w:val="21"/>
                    </w:rPr>
                    <w:t xml:space="preserve"> </w:t>
                  </w:r>
                  <w:r w:rsidRPr="00E07178">
                    <w:rPr>
                      <w:rFonts w:ascii="宋体" w:hAnsi="宋体" w:hint="eastAsia"/>
                      <w:bCs/>
                      <w:szCs w:val="21"/>
                    </w:rPr>
                    <w:t>尺寸：桌子角对角尺寸为1600MM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/>
                      <w:kern w:val="0"/>
                      <w:szCs w:val="21"/>
                    </w:rPr>
                    <w:lastRenderedPageBreak/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3507" w:rsidRPr="00E07178" w:rsidRDefault="00C93507" w:rsidP="0011655B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 w:rsidRPr="00E07178">
                    <w:rPr>
                      <w:rFonts w:ascii="宋体" w:hAnsi="宋体" w:cs="宋体" w:hint="eastAsia"/>
                      <w:kern w:val="0"/>
                      <w:szCs w:val="21"/>
                    </w:rPr>
                    <w:t>台</w:t>
                  </w:r>
                </w:p>
              </w:tc>
            </w:tr>
          </w:tbl>
          <w:p w:rsidR="00C93507" w:rsidRPr="0096190D" w:rsidRDefault="00C93507" w:rsidP="0011655B">
            <w:pPr>
              <w:autoSpaceDE w:val="0"/>
              <w:autoSpaceDN w:val="0"/>
              <w:adjustRightInd w:val="0"/>
              <w:rPr>
                <w:rFonts w:ascii="宋体" w:hAnsi="宋体"/>
                <w:b/>
                <w:bCs/>
                <w:szCs w:val="21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套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59000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354000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产地：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河南许昌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厂家：</w:t>
            </w:r>
          </w:p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许昌中意电气科技有限公司</w:t>
            </w:r>
          </w:p>
        </w:tc>
      </w:tr>
      <w:tr w:rsidR="00C93507" w:rsidRPr="00434714" w:rsidTr="0011655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434714">
              <w:rPr>
                <w:rFonts w:ascii="宋体" w:hAnsi="宋体" w:hint="eastAsia"/>
                <w:szCs w:val="21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机器人实训单元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proofErr w:type="gramStart"/>
            <w:r w:rsidRPr="00E07178">
              <w:rPr>
                <w:rFonts w:ascii="宋体" w:hAnsi="宋体"/>
                <w:szCs w:val="21"/>
              </w:rPr>
              <w:t>汇博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HB-C401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E07178" w:rsidRDefault="00C93507" w:rsidP="0011655B">
            <w:pPr>
              <w:spacing w:line="360" w:lineRule="atLeast"/>
              <w:jc w:val="left"/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机器人实训单元</w:t>
            </w:r>
          </w:p>
          <w:p w:rsidR="00C93507" w:rsidRPr="00E07178" w:rsidRDefault="00C93507" w:rsidP="0011655B">
            <w:pPr>
              <w:spacing w:line="360" w:lineRule="atLeast"/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厂家</w:t>
            </w:r>
            <w:r w:rsidRPr="00E07178">
              <w:rPr>
                <w:rFonts w:ascii="宋体" w:hAnsi="宋体"/>
                <w:szCs w:val="21"/>
              </w:rPr>
              <w:t>：</w:t>
            </w:r>
            <w:proofErr w:type="gramStart"/>
            <w:r w:rsidRPr="00E07178">
              <w:rPr>
                <w:rFonts w:ascii="宋体" w:hAnsi="宋体"/>
                <w:szCs w:val="21"/>
              </w:rPr>
              <w:t>江苏汇博机器人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技术</w:t>
            </w:r>
            <w:r w:rsidRPr="00E07178">
              <w:rPr>
                <w:rFonts w:ascii="宋体" w:hAnsi="宋体"/>
                <w:szCs w:val="21"/>
              </w:rPr>
              <w:t>股份有限公司</w:t>
            </w:r>
          </w:p>
          <w:p w:rsidR="00C93507" w:rsidRPr="00E07178" w:rsidRDefault="00C93507" w:rsidP="0011655B">
            <w:pPr>
              <w:spacing w:line="360" w:lineRule="atLeast"/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产地：</w:t>
            </w:r>
            <w:r w:rsidRPr="00E07178">
              <w:rPr>
                <w:rFonts w:ascii="宋体" w:hAnsi="宋体"/>
                <w:szCs w:val="21"/>
              </w:rPr>
              <w:t>江苏</w:t>
            </w:r>
          </w:p>
          <w:p w:rsidR="00C93507" w:rsidRPr="00E07178" w:rsidRDefault="00C93507" w:rsidP="0011655B">
            <w:pPr>
              <w:spacing w:line="360" w:lineRule="atLeast"/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品牌</w:t>
            </w:r>
            <w:r w:rsidRPr="00E07178">
              <w:rPr>
                <w:rFonts w:ascii="宋体" w:hAnsi="宋体"/>
                <w:szCs w:val="21"/>
              </w:rPr>
              <w:t>：汇博</w:t>
            </w:r>
          </w:p>
          <w:p w:rsidR="00C93507" w:rsidRPr="00E07178" w:rsidRDefault="00C93507" w:rsidP="0011655B">
            <w:pPr>
              <w:spacing w:line="360" w:lineRule="atLeast"/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型号</w:t>
            </w:r>
            <w:r w:rsidRPr="00E07178">
              <w:rPr>
                <w:rFonts w:ascii="宋体" w:hAnsi="宋体"/>
                <w:szCs w:val="21"/>
              </w:rPr>
              <w:t>：</w:t>
            </w:r>
            <w:r w:rsidRPr="00E07178">
              <w:rPr>
                <w:rFonts w:ascii="宋体" w:hAnsi="宋体" w:hint="eastAsia"/>
                <w:szCs w:val="21"/>
              </w:rPr>
              <w:t>HB-C401</w:t>
            </w:r>
          </w:p>
          <w:p w:rsidR="00C93507" w:rsidRPr="00E07178" w:rsidRDefault="00C93507" w:rsidP="0011655B">
            <w:pPr>
              <w:spacing w:line="360" w:lineRule="atLeast"/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详细</w:t>
            </w:r>
            <w:r w:rsidRPr="00E07178">
              <w:rPr>
                <w:rFonts w:ascii="宋体" w:hAnsi="宋体"/>
                <w:szCs w:val="21"/>
              </w:rPr>
              <w:t>参数如下：</w:t>
            </w:r>
          </w:p>
          <w:p w:rsidR="00C93507" w:rsidRPr="00E07178" w:rsidRDefault="00C93507" w:rsidP="0011655B">
            <w:pPr>
              <w:spacing w:line="360" w:lineRule="atLeast"/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一、基本组成：</w:t>
            </w:r>
          </w:p>
          <w:p w:rsidR="00C93507" w:rsidRPr="00E07178" w:rsidRDefault="00C93507" w:rsidP="0011655B">
            <w:pPr>
              <w:spacing w:line="360" w:lineRule="atLeast"/>
              <w:ind w:firstLineChars="196" w:firstLine="412"/>
              <w:rPr>
                <w:rFonts w:ascii="宋体" w:hAnsi="宋体"/>
                <w:szCs w:val="21"/>
              </w:rPr>
            </w:pPr>
            <w:proofErr w:type="gramStart"/>
            <w:r w:rsidRPr="00E07178">
              <w:rPr>
                <w:rFonts w:ascii="宋体" w:hAnsi="宋体" w:hint="eastAsia"/>
                <w:szCs w:val="21"/>
              </w:rPr>
              <w:t>由六轴工业机器人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、工业现场主流工业级机器人控制器、与机器人配套离线仿真软件、末端气动手爪附件等组成。</w:t>
            </w:r>
          </w:p>
          <w:p w:rsidR="00C93507" w:rsidRPr="00866E5C" w:rsidRDefault="00C93507" w:rsidP="0011655B">
            <w:pPr>
              <w:spacing w:line="360" w:lineRule="atLeast"/>
              <w:rPr>
                <w:rFonts w:ascii="宋体" w:hAnsi="宋体"/>
                <w:szCs w:val="21"/>
              </w:rPr>
            </w:pPr>
            <w:r w:rsidRPr="00866E5C">
              <w:rPr>
                <w:rFonts w:ascii="宋体" w:hAnsi="宋体" w:hint="eastAsia"/>
                <w:szCs w:val="21"/>
              </w:rPr>
              <w:t>二、基本功能：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具有码垛、搬运、装配等工作任务及平台；采用正向设计方法，集工业实操与教学功能于一</w:t>
            </w:r>
            <w:r w:rsidRPr="00E07178">
              <w:rPr>
                <w:rFonts w:ascii="宋体" w:hAnsi="宋体" w:hint="eastAsia"/>
                <w:szCs w:val="21"/>
              </w:rPr>
              <w:lastRenderedPageBreak/>
              <w:t>体；支持工业现场总线接口，具有离线编程软件功能，能离线编程、路径规划等功能。具备开放性、智能化、可集成化特点。</w:t>
            </w:r>
          </w:p>
          <w:p w:rsidR="00C93507" w:rsidRPr="00E07178" w:rsidRDefault="00C93507" w:rsidP="0011655B">
            <w:pPr>
              <w:spacing w:line="360" w:lineRule="atLeast"/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三、六轴工业机器人本体：</w:t>
            </w:r>
          </w:p>
          <w:p w:rsidR="00C93507" w:rsidRPr="00E07178" w:rsidRDefault="00C93507" w:rsidP="0011655B">
            <w:pPr>
              <w:spacing w:line="360" w:lineRule="atLeast"/>
              <w:ind w:firstLineChars="147" w:firstLine="309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技术参数：采用国内一流品牌工业机器人HB-c401，串联关节式；伺服驱动；负载能力：</w:t>
            </w:r>
            <w:r w:rsidRPr="00E07178">
              <w:rPr>
                <w:rFonts w:ascii="宋体" w:hAnsi="宋体"/>
                <w:szCs w:val="21"/>
              </w:rPr>
              <w:t>3kg</w:t>
            </w:r>
            <w:r w:rsidRPr="00E07178">
              <w:rPr>
                <w:rFonts w:ascii="宋体" w:hAnsi="宋体" w:hint="eastAsia"/>
                <w:szCs w:val="21"/>
              </w:rPr>
              <w:t>；重复定位精度：≤</w:t>
            </w:r>
            <w:r w:rsidRPr="00E07178">
              <w:rPr>
                <w:rFonts w:ascii="宋体" w:hAnsi="宋体"/>
                <w:szCs w:val="21"/>
              </w:rPr>
              <w:t>0.06mm</w:t>
            </w:r>
            <w:r w:rsidRPr="00E07178">
              <w:rPr>
                <w:rFonts w:ascii="宋体" w:hAnsi="宋体" w:hint="eastAsia"/>
                <w:szCs w:val="21"/>
              </w:rPr>
              <w:t>；</w:t>
            </w:r>
          </w:p>
          <w:p w:rsidR="00C93507" w:rsidRPr="00E07178" w:rsidRDefault="00C93507" w:rsidP="0011655B">
            <w:pPr>
              <w:spacing w:line="360" w:lineRule="atLeas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四、控制系统及示教器：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控制系统采用开放式主流品牌工业级控制器；示教器，与机器人配套；其它与系统配套</w:t>
            </w:r>
          </w:p>
          <w:p w:rsidR="00C93507" w:rsidRPr="00E07178" w:rsidRDefault="00C93507" w:rsidP="0011655B">
            <w:pPr>
              <w:spacing w:line="360" w:lineRule="atLeas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五、机器人配套离线仿真软件：</w:t>
            </w:r>
          </w:p>
          <w:p w:rsidR="00C93507" w:rsidRPr="00E07178" w:rsidRDefault="00C93507" w:rsidP="0011655B">
            <w:pPr>
              <w:spacing w:line="360" w:lineRule="atLeast"/>
              <w:ind w:firstLineChars="200" w:firstLine="42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型号</w:t>
            </w:r>
            <w:r w:rsidRPr="00E07178">
              <w:rPr>
                <w:rFonts w:ascii="宋体" w:hAnsi="宋体"/>
                <w:szCs w:val="21"/>
              </w:rPr>
              <w:t>：</w:t>
            </w:r>
            <w:proofErr w:type="spellStart"/>
            <w:r w:rsidRPr="00E07178">
              <w:rPr>
                <w:rFonts w:ascii="宋体" w:hAnsi="宋体" w:hint="eastAsia"/>
                <w:szCs w:val="21"/>
              </w:rPr>
              <w:t>R</w:t>
            </w:r>
            <w:r w:rsidRPr="00E07178">
              <w:rPr>
                <w:rFonts w:ascii="宋体" w:hAnsi="宋体"/>
                <w:szCs w:val="21"/>
              </w:rPr>
              <w:t>obodk</w:t>
            </w:r>
            <w:proofErr w:type="spellEnd"/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点数</w:t>
            </w:r>
            <w:r w:rsidRPr="00E07178">
              <w:rPr>
                <w:rFonts w:ascii="宋体" w:hAnsi="宋体"/>
                <w:szCs w:val="21"/>
              </w:rPr>
              <w:t>：1</w:t>
            </w:r>
            <w:r w:rsidRPr="00E07178">
              <w:rPr>
                <w:rFonts w:ascii="宋体" w:hAnsi="宋体" w:hint="eastAsia"/>
                <w:szCs w:val="21"/>
              </w:rPr>
              <w:t>点；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1.</w:t>
            </w:r>
            <w:r w:rsidRPr="00E07178">
              <w:rPr>
                <w:rFonts w:ascii="宋体" w:hAnsi="宋体" w:hint="eastAsia"/>
                <w:szCs w:val="21"/>
              </w:rPr>
              <w:t>能够支持</w:t>
            </w:r>
            <w:r w:rsidRPr="00E07178">
              <w:rPr>
                <w:rFonts w:ascii="宋体" w:hAnsi="宋体"/>
                <w:szCs w:val="21"/>
              </w:rPr>
              <w:t>KUKA</w:t>
            </w:r>
            <w:r w:rsidRPr="00E07178">
              <w:rPr>
                <w:rFonts w:ascii="宋体" w:hAnsi="宋体" w:hint="eastAsia"/>
                <w:szCs w:val="21"/>
              </w:rPr>
              <w:t>、</w:t>
            </w:r>
            <w:r w:rsidRPr="00E07178">
              <w:rPr>
                <w:rFonts w:ascii="宋体" w:hAnsi="宋体"/>
                <w:szCs w:val="21"/>
              </w:rPr>
              <w:t>Fanuc</w:t>
            </w:r>
            <w:r w:rsidRPr="00E07178">
              <w:rPr>
                <w:rFonts w:ascii="宋体" w:hAnsi="宋体" w:hint="eastAsia"/>
                <w:szCs w:val="21"/>
              </w:rPr>
              <w:t>、柯马、安川、</w:t>
            </w:r>
            <w:r w:rsidRPr="00E07178">
              <w:rPr>
                <w:rFonts w:ascii="宋体" w:hAnsi="宋体"/>
                <w:szCs w:val="21"/>
              </w:rPr>
              <w:t>ABB</w:t>
            </w:r>
            <w:r w:rsidRPr="00E07178">
              <w:rPr>
                <w:rFonts w:ascii="宋体" w:hAnsi="宋体" w:hint="eastAsia"/>
                <w:szCs w:val="21"/>
              </w:rPr>
              <w:t>、雅马哈、川崎、史陶比尔、</w:t>
            </w:r>
            <w:r w:rsidRPr="00E07178">
              <w:rPr>
                <w:rFonts w:ascii="宋体" w:hAnsi="宋体"/>
                <w:szCs w:val="21"/>
              </w:rPr>
              <w:t>UR</w:t>
            </w:r>
            <w:r w:rsidRPr="00E07178">
              <w:rPr>
                <w:rFonts w:ascii="宋体" w:hAnsi="宋体" w:hint="eastAsia"/>
                <w:szCs w:val="21"/>
              </w:rPr>
              <w:t>、</w:t>
            </w:r>
            <w:r w:rsidRPr="00E07178">
              <w:rPr>
                <w:rFonts w:ascii="宋体" w:hAnsi="宋体"/>
                <w:szCs w:val="21"/>
              </w:rPr>
              <w:t>HR</w:t>
            </w:r>
            <w:r w:rsidRPr="00E07178">
              <w:rPr>
                <w:rFonts w:ascii="宋体" w:hAnsi="宋体" w:hint="eastAsia"/>
                <w:szCs w:val="21"/>
              </w:rPr>
              <w:t>、</w:t>
            </w:r>
            <w:r w:rsidRPr="00E07178">
              <w:rPr>
                <w:rFonts w:ascii="宋体" w:hAnsi="宋体"/>
                <w:szCs w:val="21"/>
              </w:rPr>
              <w:t>OTC</w:t>
            </w:r>
            <w:r w:rsidRPr="00E07178">
              <w:rPr>
                <w:rFonts w:ascii="宋体" w:hAnsi="宋体" w:hint="eastAsia"/>
                <w:szCs w:val="21"/>
              </w:rPr>
              <w:t>等多种品牌机器人的离线仿真不同品牌机器人和不低于</w:t>
            </w:r>
            <w:r w:rsidRPr="00E07178">
              <w:rPr>
                <w:rFonts w:ascii="宋体" w:hAnsi="宋体"/>
                <w:szCs w:val="21"/>
              </w:rPr>
              <w:t>200</w:t>
            </w:r>
            <w:r w:rsidRPr="00E07178">
              <w:rPr>
                <w:rFonts w:ascii="宋体" w:hAnsi="宋体" w:hint="eastAsia"/>
                <w:szCs w:val="21"/>
              </w:rPr>
              <w:t>个模型；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2.</w:t>
            </w:r>
            <w:r w:rsidRPr="00E07178">
              <w:rPr>
                <w:rFonts w:ascii="宋体" w:hAnsi="宋体" w:hint="eastAsia"/>
                <w:szCs w:val="21"/>
              </w:rPr>
              <w:t>支持离线编程功能，并生成验证程序；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3.</w:t>
            </w:r>
            <w:r w:rsidRPr="00E07178">
              <w:rPr>
                <w:rFonts w:ascii="宋体" w:hAnsi="宋体" w:hint="eastAsia"/>
                <w:szCs w:val="21"/>
              </w:rPr>
              <w:t>支持不同类型机器人仿真；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4.</w:t>
            </w:r>
            <w:r w:rsidRPr="00E07178">
              <w:rPr>
                <w:rFonts w:ascii="宋体" w:hAnsi="宋体" w:hint="eastAsia"/>
                <w:szCs w:val="21"/>
              </w:rPr>
              <w:t>支持多种格式的三维</w:t>
            </w:r>
            <w:r w:rsidRPr="00E07178">
              <w:rPr>
                <w:rFonts w:ascii="宋体" w:hAnsi="宋体"/>
                <w:szCs w:val="21"/>
              </w:rPr>
              <w:t>CAD</w:t>
            </w:r>
            <w:r w:rsidRPr="00E07178">
              <w:rPr>
                <w:rFonts w:ascii="宋体" w:hAnsi="宋体" w:hint="eastAsia"/>
                <w:szCs w:val="21"/>
              </w:rPr>
              <w:t>模型；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5.</w:t>
            </w:r>
            <w:r w:rsidRPr="00E07178">
              <w:rPr>
                <w:rFonts w:ascii="宋体" w:hAnsi="宋体" w:hint="eastAsia"/>
                <w:szCs w:val="21"/>
              </w:rPr>
              <w:t>可创建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六轴和七轴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机器人功能；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6.</w:t>
            </w:r>
            <w:r w:rsidRPr="00E07178">
              <w:rPr>
                <w:rFonts w:ascii="宋体" w:hAnsi="宋体" w:hint="eastAsia"/>
                <w:szCs w:val="21"/>
              </w:rPr>
              <w:t>支持工件校准功能，并自动调整。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7.</w:t>
            </w:r>
            <w:r w:rsidRPr="00E07178">
              <w:rPr>
                <w:rFonts w:ascii="宋体" w:hAnsi="宋体" w:hint="eastAsia"/>
                <w:szCs w:val="21"/>
              </w:rPr>
              <w:t>支持多种编程模式选择；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8.</w:t>
            </w:r>
            <w:r w:rsidRPr="00E07178">
              <w:rPr>
                <w:rFonts w:ascii="宋体" w:hAnsi="宋体" w:hint="eastAsia"/>
                <w:szCs w:val="21"/>
              </w:rPr>
              <w:t>利用三维模型旋转操作；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9.</w:t>
            </w:r>
            <w:r w:rsidRPr="00E07178">
              <w:rPr>
                <w:rFonts w:ascii="宋体" w:hAnsi="宋体" w:hint="eastAsia"/>
                <w:szCs w:val="21"/>
              </w:rPr>
              <w:t>利用</w:t>
            </w:r>
            <w:r w:rsidRPr="00E07178">
              <w:rPr>
                <w:rFonts w:ascii="宋体" w:hAnsi="宋体"/>
                <w:szCs w:val="21"/>
              </w:rPr>
              <w:t>CAD</w:t>
            </w:r>
            <w:r w:rsidRPr="00E07178">
              <w:rPr>
                <w:rFonts w:ascii="宋体" w:hAnsi="宋体" w:hint="eastAsia"/>
                <w:szCs w:val="21"/>
              </w:rPr>
              <w:t>简化轨迹生成过程；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10.</w:t>
            </w:r>
            <w:r w:rsidRPr="00E07178">
              <w:rPr>
                <w:rFonts w:ascii="宋体" w:hAnsi="宋体" w:hint="eastAsia"/>
                <w:szCs w:val="21"/>
              </w:rPr>
              <w:t>具有轨迹调整优化工具包；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11.</w:t>
            </w:r>
            <w:r w:rsidRPr="00E07178">
              <w:rPr>
                <w:rFonts w:ascii="宋体" w:hAnsi="宋体" w:hint="eastAsia"/>
                <w:szCs w:val="21"/>
              </w:rPr>
              <w:t>工业案例应用：打磨、喷</w:t>
            </w:r>
            <w:r w:rsidRPr="00E07178">
              <w:rPr>
                <w:rFonts w:ascii="宋体" w:hAnsi="宋体" w:hint="eastAsia"/>
                <w:szCs w:val="21"/>
              </w:rPr>
              <w:lastRenderedPageBreak/>
              <w:t>涂、焊接等；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12.</w:t>
            </w:r>
            <w:r w:rsidRPr="00E07178">
              <w:rPr>
                <w:rFonts w:ascii="宋体" w:hAnsi="宋体" w:hint="eastAsia"/>
                <w:szCs w:val="21"/>
              </w:rPr>
              <w:t>具有虚拟教学模块功能；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13.</w:t>
            </w:r>
            <w:r w:rsidRPr="00E07178">
              <w:rPr>
                <w:rFonts w:ascii="宋体" w:hAnsi="宋体" w:hint="eastAsia"/>
                <w:szCs w:val="21"/>
              </w:rPr>
              <w:t>支持国赛仿真：并含模型；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14.</w:t>
            </w:r>
            <w:r w:rsidRPr="00E07178">
              <w:rPr>
                <w:rFonts w:ascii="宋体" w:hAnsi="宋体" w:hint="eastAsia"/>
                <w:szCs w:val="21"/>
              </w:rPr>
              <w:t>支持多机器人同步运动仿真；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15.</w:t>
            </w:r>
            <w:r w:rsidRPr="00E07178">
              <w:rPr>
                <w:rFonts w:ascii="宋体" w:hAnsi="宋体" w:hint="eastAsia"/>
                <w:szCs w:val="21"/>
              </w:rPr>
              <w:t>支持外部轴运动；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16.</w:t>
            </w:r>
            <w:r w:rsidRPr="00E07178">
              <w:rPr>
                <w:rFonts w:ascii="宋体" w:hAnsi="宋体" w:hint="eastAsia"/>
                <w:szCs w:val="21"/>
              </w:rPr>
              <w:t>支持工厂自动化仿真功能；</w:t>
            </w:r>
          </w:p>
          <w:p w:rsidR="00C93507" w:rsidRPr="00E07178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17.</w:t>
            </w:r>
            <w:r w:rsidRPr="00E07178">
              <w:rPr>
                <w:rFonts w:ascii="宋体" w:hAnsi="宋体" w:hint="eastAsia"/>
                <w:szCs w:val="21"/>
              </w:rPr>
              <w:t xml:space="preserve"> 以上软件功能</w:t>
            </w:r>
            <w:r>
              <w:rPr>
                <w:rFonts w:ascii="宋体" w:hAnsi="宋体" w:hint="eastAsia"/>
                <w:szCs w:val="21"/>
              </w:rPr>
              <w:t>现场可以提供</w:t>
            </w:r>
            <w:r w:rsidRPr="00E07178">
              <w:rPr>
                <w:rFonts w:ascii="宋体" w:hAnsi="宋体"/>
                <w:szCs w:val="21"/>
              </w:rPr>
              <w:t>15</w:t>
            </w:r>
            <w:r>
              <w:rPr>
                <w:rFonts w:ascii="宋体" w:hAnsi="宋体" w:hint="eastAsia"/>
                <w:szCs w:val="21"/>
              </w:rPr>
              <w:t>种以上演示讲解教程电子版</w:t>
            </w:r>
            <w:r w:rsidRPr="00E07178">
              <w:rPr>
                <w:rFonts w:ascii="宋体" w:hAnsi="宋体" w:hint="eastAsia"/>
                <w:szCs w:val="21"/>
              </w:rPr>
              <w:t>演示。</w:t>
            </w:r>
          </w:p>
          <w:p w:rsidR="00C93507" w:rsidRPr="00E07178" w:rsidRDefault="00C93507" w:rsidP="0011655B">
            <w:pPr>
              <w:spacing w:line="360" w:lineRule="atLeas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六、铝合金工作台：</w:t>
            </w:r>
          </w:p>
          <w:p w:rsidR="00C93507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</w:t>
            </w:r>
            <w:r w:rsidRPr="00E07178">
              <w:rPr>
                <w:rFonts w:ascii="宋体" w:hAnsi="宋体" w:hint="eastAsia"/>
                <w:szCs w:val="21"/>
              </w:rPr>
              <w:t>台，长宽高约</w:t>
            </w:r>
            <w:r w:rsidRPr="00E07178">
              <w:rPr>
                <w:rFonts w:ascii="宋体" w:hAnsi="宋体"/>
                <w:szCs w:val="21"/>
              </w:rPr>
              <w:t>1600*1320*850mm</w:t>
            </w:r>
            <w:r w:rsidRPr="00E07178">
              <w:rPr>
                <w:rFonts w:ascii="宋体" w:hAnsi="宋体" w:hint="eastAsia"/>
                <w:szCs w:val="21"/>
              </w:rPr>
              <w:t>，铝合金工作台可调支脚与滚轮；并可根据实验室场地大小做免费合理优化设计及适当调整，以保证布局实验室布局合理。</w:t>
            </w:r>
          </w:p>
          <w:p w:rsidR="00C93507" w:rsidRPr="00044A1C" w:rsidRDefault="00C93507" w:rsidP="0011655B">
            <w:pPr>
              <w:spacing w:line="360" w:lineRule="atLeast"/>
              <w:ind w:firstLineChars="150" w:firstLine="315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2829213D" wp14:editId="4CECDD8D">
                  <wp:extent cx="1307805" cy="1126144"/>
                  <wp:effectExtent l="0" t="0" r="6985" b="0"/>
                  <wp:docPr id="23" name="图片 23" descr="C:\Users\lenovo\Desktop\桌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桌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426" cy="112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507" w:rsidRPr="00E07178" w:rsidRDefault="00C93507" w:rsidP="0011655B">
            <w:pPr>
              <w:spacing w:line="360" w:lineRule="atLeast"/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七、实训</w:t>
            </w:r>
            <w:proofErr w:type="gramStart"/>
            <w:r w:rsidRPr="00E07178">
              <w:rPr>
                <w:rFonts w:ascii="宋体" w:hAnsi="宋体" w:hint="eastAsia"/>
                <w:b/>
                <w:szCs w:val="21"/>
              </w:rPr>
              <w:t>室资源</w:t>
            </w:r>
            <w:proofErr w:type="gramEnd"/>
            <w:r w:rsidRPr="00E07178">
              <w:rPr>
                <w:rFonts w:ascii="宋体" w:hAnsi="宋体" w:hint="eastAsia"/>
                <w:b/>
                <w:szCs w:val="21"/>
              </w:rPr>
              <w:t>库及师资培训：</w:t>
            </w:r>
          </w:p>
          <w:p w:rsidR="00C93507" w:rsidRPr="00E07178" w:rsidRDefault="00C93507" w:rsidP="0011655B">
            <w:pPr>
              <w:spacing w:line="360" w:lineRule="atLeast"/>
              <w:ind w:firstLineChars="250" w:firstLine="52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1.</w:t>
            </w:r>
            <w:r w:rsidRPr="00E07178">
              <w:rPr>
                <w:rFonts w:ascii="宋体" w:hAnsi="宋体" w:hint="eastAsia"/>
                <w:szCs w:val="21"/>
              </w:rPr>
              <w:t>教学资源包：</w:t>
            </w:r>
          </w:p>
          <w:p w:rsidR="00C93507" w:rsidRPr="00E07178" w:rsidRDefault="00C93507" w:rsidP="0011655B">
            <w:pPr>
              <w:spacing w:line="360" w:lineRule="atLeast"/>
              <w:ind w:firstLineChars="250" w:firstLine="525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机器人生产厂家参与规划教材</w:t>
            </w:r>
            <w:r w:rsidRPr="00E07178">
              <w:rPr>
                <w:rFonts w:ascii="宋体" w:hAnsi="宋体"/>
                <w:szCs w:val="21"/>
              </w:rPr>
              <w:t>1</w:t>
            </w:r>
            <w:r w:rsidRPr="00E07178">
              <w:rPr>
                <w:rFonts w:ascii="宋体" w:hAnsi="宋体" w:hint="eastAsia"/>
                <w:szCs w:val="21"/>
              </w:rPr>
              <w:t>本</w:t>
            </w:r>
            <w:r w:rsidRPr="00E07178">
              <w:rPr>
                <w:rFonts w:ascii="宋体" w:hAnsi="宋体"/>
                <w:szCs w:val="21"/>
              </w:rPr>
              <w:t xml:space="preserve"> ,</w:t>
            </w:r>
            <w:r w:rsidRPr="00E07178">
              <w:rPr>
                <w:rFonts w:ascii="宋体" w:hAnsi="宋体" w:hint="eastAsia"/>
                <w:szCs w:val="21"/>
              </w:rPr>
              <w:t>工业机器人专业建设系列丛书</w:t>
            </w:r>
            <w:r w:rsidRPr="00E07178">
              <w:rPr>
                <w:rFonts w:ascii="宋体" w:hAnsi="宋体"/>
                <w:szCs w:val="21"/>
              </w:rPr>
              <w:t>1</w:t>
            </w:r>
            <w:r w:rsidRPr="00E07178">
              <w:rPr>
                <w:rFonts w:ascii="宋体" w:hAnsi="宋体" w:hint="eastAsia"/>
                <w:szCs w:val="21"/>
              </w:rPr>
              <w:t>套（包含《工业机器人专业建设整体解决方案》纸质版、《工业机器人技术基础》纸质版、《模块化柔性制造综合实训系统讲义》纸质版、《机器人及智能装备实训实验室建设可研报告》纸质版、《工业机器人技术专业人才培养方案》纸质版、《机电一体化综合生产实训系统安装与维护课程大纲》纸质</w:t>
            </w:r>
            <w:r w:rsidRPr="00E07178">
              <w:rPr>
                <w:rFonts w:ascii="宋体" w:hAnsi="宋体" w:hint="eastAsia"/>
                <w:szCs w:val="21"/>
              </w:rPr>
              <w:lastRenderedPageBreak/>
              <w:t>版、《模块化作业型教学机器人教学大纲》纸质版、《机电一体化技术实训项目单》纸质版、《虚拟原理半实物仿真系统》纸质版）等。</w:t>
            </w:r>
          </w:p>
          <w:p w:rsidR="00C93507" w:rsidRPr="00E07178" w:rsidRDefault="00C93507" w:rsidP="0011655B">
            <w:pPr>
              <w:spacing w:line="360" w:lineRule="atLeast"/>
              <w:ind w:firstLineChars="200" w:firstLine="42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2.</w:t>
            </w:r>
            <w:r w:rsidRPr="00E07178">
              <w:rPr>
                <w:rFonts w:ascii="宋体" w:hAnsi="宋体" w:hint="eastAsia"/>
                <w:szCs w:val="21"/>
              </w:rPr>
              <w:t>电子版学习资源</w:t>
            </w:r>
            <w:r w:rsidRPr="00E07178">
              <w:rPr>
                <w:rFonts w:ascii="宋体" w:hAnsi="宋体"/>
                <w:szCs w:val="21"/>
              </w:rPr>
              <w:t xml:space="preserve">1 </w:t>
            </w:r>
            <w:r w:rsidRPr="00E07178">
              <w:rPr>
                <w:rFonts w:ascii="宋体" w:hAnsi="宋体" w:hint="eastAsia"/>
                <w:szCs w:val="21"/>
              </w:rPr>
              <w:t>套；</w:t>
            </w:r>
          </w:p>
          <w:p w:rsidR="00C93507" w:rsidRPr="00E07178" w:rsidRDefault="00C93507" w:rsidP="0011655B">
            <w:pPr>
              <w:spacing w:line="360" w:lineRule="atLeast"/>
              <w:ind w:firstLineChars="200" w:firstLine="420"/>
              <w:rPr>
                <w:rFonts w:ascii="宋体" w:hAnsi="宋体"/>
                <w:szCs w:val="21"/>
              </w:rPr>
            </w:pPr>
            <w:proofErr w:type="gramStart"/>
            <w:r w:rsidRPr="00E07178">
              <w:rPr>
                <w:rFonts w:ascii="宋体" w:hAnsi="宋体" w:hint="eastAsia"/>
                <w:szCs w:val="21"/>
              </w:rPr>
              <w:t>江苏汇博机器人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公司提供有</w:t>
            </w:r>
            <w:r w:rsidRPr="00E07178">
              <w:rPr>
                <w:rFonts w:ascii="宋体" w:hAnsi="宋体"/>
                <w:szCs w:val="21"/>
              </w:rPr>
              <w:t xml:space="preserve"> 3 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种六轴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串联机器人的本体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和各轴装配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动画仿真拆装演示电子版，六自由度机器人本体真人或仿真拆装视频录像电子版</w:t>
            </w:r>
            <w:r w:rsidRPr="00E07178">
              <w:rPr>
                <w:rFonts w:ascii="宋体" w:hAnsi="宋体"/>
                <w:szCs w:val="21"/>
              </w:rPr>
              <w:t xml:space="preserve"> 1 </w:t>
            </w:r>
            <w:r w:rsidRPr="00E07178">
              <w:rPr>
                <w:rFonts w:ascii="宋体" w:hAnsi="宋体" w:hint="eastAsia"/>
                <w:szCs w:val="21"/>
              </w:rPr>
              <w:t>种，四自由度</w:t>
            </w:r>
            <w:r w:rsidRPr="00E07178">
              <w:rPr>
                <w:rFonts w:ascii="宋体" w:hAnsi="宋体"/>
                <w:szCs w:val="21"/>
              </w:rPr>
              <w:t xml:space="preserve"> SCARA </w:t>
            </w:r>
            <w:r w:rsidRPr="00E07178">
              <w:rPr>
                <w:rFonts w:ascii="宋体" w:hAnsi="宋体" w:hint="eastAsia"/>
                <w:szCs w:val="21"/>
              </w:rPr>
              <w:t>机器人本体装配动画</w:t>
            </w:r>
            <w:r w:rsidRPr="00E07178">
              <w:rPr>
                <w:rFonts w:ascii="宋体" w:hAnsi="宋体"/>
                <w:szCs w:val="21"/>
              </w:rPr>
              <w:t xml:space="preserve">1 </w:t>
            </w:r>
            <w:r w:rsidRPr="00E07178">
              <w:rPr>
                <w:rFonts w:ascii="宋体" w:hAnsi="宋体" w:hint="eastAsia"/>
                <w:szCs w:val="21"/>
              </w:rPr>
              <w:t>种，</w:t>
            </w:r>
            <w:r w:rsidRPr="00E07178">
              <w:rPr>
                <w:rFonts w:ascii="宋体" w:hAnsi="宋体"/>
                <w:szCs w:val="21"/>
              </w:rPr>
              <w:t xml:space="preserve"> 3 </w:t>
            </w:r>
            <w:r w:rsidRPr="00E07178">
              <w:rPr>
                <w:rFonts w:ascii="宋体" w:hAnsi="宋体" w:hint="eastAsia"/>
                <w:szCs w:val="21"/>
              </w:rPr>
              <w:t>种其它类型六自由度并联机器人本体装配演示仿真动画教学资源并</w:t>
            </w:r>
            <w:r w:rsidRPr="00E07178">
              <w:rPr>
                <w:rFonts w:ascii="宋体" w:hAnsi="宋体"/>
                <w:szCs w:val="21"/>
              </w:rPr>
              <w:t>提供</w:t>
            </w:r>
            <w:r w:rsidRPr="00E07178">
              <w:rPr>
                <w:rFonts w:ascii="宋体" w:hAnsi="宋体" w:hint="eastAsia"/>
                <w:szCs w:val="21"/>
              </w:rPr>
              <w:t>现场演示。</w:t>
            </w:r>
          </w:p>
          <w:p w:rsidR="00C93507" w:rsidRPr="00717575" w:rsidRDefault="00C93507" w:rsidP="0011655B">
            <w:pPr>
              <w:autoSpaceDE w:val="0"/>
              <w:autoSpaceDN w:val="0"/>
              <w:adjustRightInd w:val="0"/>
              <w:spacing w:line="480" w:lineRule="exact"/>
              <w:ind w:firstLineChars="150" w:firstLine="315"/>
              <w:jc w:val="left"/>
              <w:rPr>
                <w:rFonts w:ascii="宋体" w:hAnsi="宋体"/>
                <w:b/>
                <w:bCs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3.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江苏汇博机器人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的生产厂家具备工业机器人师资培训学院条件，能进行工业机器人技术、智能制造技术师资的系统教学培训，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签订过校企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合作师资培训协议；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江苏汇博机器人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的生产厂家满足为校方培训工业机器人技术、智能制造技术系统教学的师资</w:t>
            </w:r>
            <w:r w:rsidRPr="00E07178">
              <w:rPr>
                <w:rFonts w:ascii="宋体" w:hAnsi="宋体"/>
                <w:szCs w:val="21"/>
              </w:rPr>
              <w:t>4</w:t>
            </w:r>
            <w:r w:rsidRPr="00E07178">
              <w:rPr>
                <w:rFonts w:ascii="宋体" w:hAnsi="宋体" w:hint="eastAsia"/>
                <w:szCs w:val="21"/>
              </w:rPr>
              <w:t>人以上（不收取培训费），校方教师学会为止；签订合同时提供培训场地实物图；并提供培训证书实物图。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套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63000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378000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产地：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江苏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厂家：</w:t>
            </w:r>
          </w:p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proofErr w:type="gramStart"/>
            <w:r w:rsidRPr="00E07178">
              <w:rPr>
                <w:rFonts w:ascii="宋体" w:hAnsi="宋体"/>
                <w:szCs w:val="21"/>
              </w:rPr>
              <w:t>江苏汇博机器人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技术</w:t>
            </w:r>
            <w:r w:rsidRPr="00E07178">
              <w:rPr>
                <w:rFonts w:ascii="宋体" w:hAnsi="宋体"/>
                <w:szCs w:val="21"/>
              </w:rPr>
              <w:t>股份有限公司</w:t>
            </w:r>
          </w:p>
        </w:tc>
      </w:tr>
      <w:tr w:rsidR="00C93507" w:rsidRPr="00434714" w:rsidTr="0011655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伺服驱动多轴运动控制系统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ZYDQ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ZY-MT-S3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E07178" w:rsidRDefault="00C93507" w:rsidP="0011655B">
            <w:pPr>
              <w:jc w:val="left"/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伺服驱动多轴运动控制系统</w:t>
            </w:r>
          </w:p>
          <w:p w:rsidR="00C93507" w:rsidRPr="00412531" w:rsidRDefault="00C93507" w:rsidP="0011655B">
            <w:pPr>
              <w:widowControl/>
              <w:ind w:firstLineChars="500" w:firstLine="1050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/>
                <w:noProof/>
                <w:kern w:val="0"/>
                <w:szCs w:val="21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5FC537F" wp14:editId="2C1C10D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114935</wp:posOffset>
                  </wp:positionV>
                  <wp:extent cx="1694180" cy="1270635"/>
                  <wp:effectExtent l="0" t="0" r="1270" b="5715"/>
                  <wp:wrapSquare wrapText="bothSides"/>
                  <wp:docPr id="155" name="图片 155" descr="C:\Users\DELL\Documents\Tencent Files\461876764\Image\C2C\UB{R4MH21U@IE2D`F6P3WW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ocuments\Tencent Files\461876764\Image\C2C\UB{R4MH21U@IE2D`F6P3WW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8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实物图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left"/>
              <w:rPr>
                <w:rFonts w:ascii="宋体" w:hAnsi="宋体"/>
                <w:b/>
                <w:bCs/>
                <w:szCs w:val="21"/>
              </w:rPr>
            </w:pPr>
            <w:r w:rsidRPr="00717575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BBF02EA" wp14:editId="79DF99AE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149860</wp:posOffset>
                  </wp:positionV>
                  <wp:extent cx="1623060" cy="1175385"/>
                  <wp:effectExtent l="0" t="0" r="0" b="5715"/>
                  <wp:wrapSquare wrapText="bothSides"/>
                  <wp:docPr id="156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3507" w:rsidRPr="00717575" w:rsidRDefault="00C93507" w:rsidP="0011655B">
            <w:pPr>
              <w:autoSpaceDE w:val="0"/>
              <w:autoSpaceDN w:val="0"/>
              <w:adjustRightInd w:val="0"/>
              <w:spacing w:line="480" w:lineRule="exact"/>
              <w:ind w:firstLineChars="539" w:firstLine="1132"/>
              <w:jc w:val="left"/>
              <w:rPr>
                <w:rFonts w:ascii="宋体" w:hAnsi="宋体"/>
                <w:bCs/>
                <w:szCs w:val="21"/>
              </w:rPr>
            </w:pPr>
            <w:r w:rsidRPr="00717575">
              <w:rPr>
                <w:rFonts w:ascii="宋体" w:hAnsi="宋体" w:hint="eastAsia"/>
                <w:bCs/>
                <w:szCs w:val="21"/>
              </w:rPr>
              <w:t>3D效果图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厂家</w:t>
            </w:r>
            <w:r w:rsidRPr="00E07178">
              <w:rPr>
                <w:rFonts w:ascii="宋体" w:hAnsi="宋体"/>
                <w:szCs w:val="21"/>
              </w:rPr>
              <w:t>：许昌中意电气科技有限公司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产地</w:t>
            </w:r>
            <w:r w:rsidRPr="00E07178">
              <w:rPr>
                <w:rFonts w:ascii="宋体" w:hAnsi="宋体"/>
                <w:szCs w:val="21"/>
              </w:rPr>
              <w:t>：河南许昌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品牌</w:t>
            </w:r>
            <w:r w:rsidRPr="00E07178">
              <w:rPr>
                <w:rFonts w:ascii="宋体" w:hAnsi="宋体"/>
                <w:szCs w:val="21"/>
              </w:rPr>
              <w:t>：</w:t>
            </w:r>
            <w:r w:rsidRPr="00E07178">
              <w:rPr>
                <w:rFonts w:ascii="宋体" w:hAnsi="宋体" w:hint="eastAsia"/>
                <w:szCs w:val="21"/>
              </w:rPr>
              <w:t>ZYDQ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型号</w:t>
            </w:r>
            <w:r w:rsidRPr="00E07178">
              <w:rPr>
                <w:rFonts w:ascii="宋体" w:hAnsi="宋体"/>
                <w:szCs w:val="21"/>
              </w:rPr>
              <w:t>：ZY-MT-S3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多轴运动控制系统采用高性能运动控制器，能够完成五个轴的机械运动功能，支持主流工业通讯总线，支持与西门子</w:t>
            </w:r>
            <w:r w:rsidRPr="00E07178">
              <w:rPr>
                <w:rFonts w:ascii="宋体" w:hAnsi="宋体"/>
                <w:szCs w:val="21"/>
              </w:rPr>
              <w:t>S7-1200</w:t>
            </w:r>
            <w:r w:rsidRPr="00E07178">
              <w:rPr>
                <w:rFonts w:ascii="宋体" w:hAnsi="宋体" w:hint="eastAsia"/>
                <w:szCs w:val="21"/>
              </w:rPr>
              <w:t>，</w:t>
            </w:r>
            <w:r w:rsidRPr="00E07178">
              <w:rPr>
                <w:rFonts w:ascii="宋体" w:hAnsi="宋体"/>
                <w:szCs w:val="21"/>
              </w:rPr>
              <w:t>S7-SMART 200</w:t>
            </w:r>
            <w:r w:rsidRPr="00E07178">
              <w:rPr>
                <w:rFonts w:ascii="宋体" w:hAnsi="宋体" w:hint="eastAsia"/>
                <w:szCs w:val="21"/>
              </w:rPr>
              <w:t>系列</w:t>
            </w:r>
            <w:r w:rsidRPr="00E07178">
              <w:rPr>
                <w:rFonts w:ascii="宋体" w:hAnsi="宋体"/>
                <w:szCs w:val="21"/>
              </w:rPr>
              <w:t>PLC</w:t>
            </w:r>
            <w:r w:rsidRPr="00E07178">
              <w:rPr>
                <w:rFonts w:ascii="宋体" w:hAnsi="宋体" w:hint="eastAsia"/>
                <w:szCs w:val="21"/>
              </w:rPr>
              <w:t>网络通讯，能完成复杂的运动控制功能。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left"/>
              <w:rPr>
                <w:rFonts w:ascii="宋体" w:hAnsi="宋体"/>
                <w:b/>
                <w:bCs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多轴运动控制器参数：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高性能运动控制器，采用高性能控制芯片，浮点数指令运算速度更快，处理速度≤</w:t>
            </w:r>
            <w:r w:rsidRPr="00E07178">
              <w:rPr>
                <w:rFonts w:ascii="宋体" w:hAnsi="宋体"/>
                <w:szCs w:val="21"/>
              </w:rPr>
              <w:t>0.2us</w:t>
            </w:r>
            <w:r w:rsidRPr="00E07178">
              <w:rPr>
                <w:rFonts w:ascii="宋体" w:hAnsi="宋体" w:hint="eastAsia"/>
                <w:szCs w:val="21"/>
              </w:rPr>
              <w:t>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5</w:t>
            </w:r>
            <w:r w:rsidRPr="00E07178">
              <w:rPr>
                <w:rFonts w:ascii="宋体" w:hAnsi="宋体" w:hint="eastAsia"/>
                <w:szCs w:val="21"/>
              </w:rPr>
              <w:t>路</w:t>
            </w:r>
            <w:r w:rsidRPr="00E07178">
              <w:rPr>
                <w:rFonts w:ascii="宋体" w:hAnsi="宋体"/>
                <w:szCs w:val="21"/>
              </w:rPr>
              <w:t>AB</w:t>
            </w:r>
            <w:r w:rsidRPr="00E07178">
              <w:rPr>
                <w:rFonts w:ascii="宋体" w:hAnsi="宋体" w:hint="eastAsia"/>
                <w:szCs w:val="21"/>
              </w:rPr>
              <w:t>相高速计数，频率≥</w:t>
            </w:r>
            <w:r w:rsidRPr="00E07178">
              <w:rPr>
                <w:rFonts w:ascii="宋体" w:hAnsi="宋体"/>
                <w:szCs w:val="21"/>
              </w:rPr>
              <w:t>50KHz</w:t>
            </w:r>
            <w:r w:rsidRPr="00E07178">
              <w:rPr>
                <w:rFonts w:ascii="宋体" w:hAnsi="宋体" w:hint="eastAsia"/>
                <w:szCs w:val="21"/>
              </w:rPr>
              <w:t>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5</w:t>
            </w:r>
            <w:r w:rsidRPr="00E07178">
              <w:rPr>
                <w:rFonts w:ascii="宋体" w:hAnsi="宋体" w:hint="eastAsia"/>
                <w:szCs w:val="21"/>
              </w:rPr>
              <w:t>路高速脉冲输出（支持直线、圆弧插补功能），支持</w:t>
            </w:r>
            <w:r w:rsidRPr="00E07178">
              <w:rPr>
                <w:rFonts w:ascii="宋体" w:hAnsi="宋体"/>
                <w:szCs w:val="21"/>
              </w:rPr>
              <w:t>CAD</w:t>
            </w:r>
            <w:r w:rsidRPr="00E07178">
              <w:rPr>
                <w:rFonts w:ascii="宋体" w:hAnsi="宋体" w:hint="eastAsia"/>
                <w:szCs w:val="21"/>
              </w:rPr>
              <w:t>运动控制，高速晶体管输出，脉冲输出频率≥</w:t>
            </w:r>
            <w:r w:rsidRPr="00E07178">
              <w:rPr>
                <w:rFonts w:ascii="宋体" w:hAnsi="宋体"/>
                <w:szCs w:val="21"/>
              </w:rPr>
              <w:t>200KHz</w:t>
            </w:r>
            <w:r w:rsidRPr="00E07178">
              <w:rPr>
                <w:rFonts w:ascii="宋体" w:hAnsi="宋体" w:hint="eastAsia"/>
                <w:szCs w:val="21"/>
              </w:rPr>
              <w:t>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集成数字</w:t>
            </w:r>
            <w:r w:rsidRPr="00E07178">
              <w:rPr>
                <w:rFonts w:ascii="宋体" w:hAnsi="宋体"/>
                <w:szCs w:val="21"/>
              </w:rPr>
              <w:t>I/O</w:t>
            </w:r>
            <w:r w:rsidRPr="00E07178">
              <w:rPr>
                <w:rFonts w:ascii="宋体" w:hAnsi="宋体" w:hint="eastAsia"/>
                <w:szCs w:val="21"/>
              </w:rPr>
              <w:t>口≥</w:t>
            </w:r>
            <w:r w:rsidRPr="00E07178">
              <w:rPr>
                <w:rFonts w:ascii="宋体" w:hAnsi="宋体"/>
                <w:szCs w:val="21"/>
              </w:rPr>
              <w:t>24</w:t>
            </w:r>
            <w:r w:rsidRPr="00E07178">
              <w:rPr>
                <w:rFonts w:ascii="宋体" w:hAnsi="宋体" w:hint="eastAsia"/>
                <w:szCs w:val="21"/>
              </w:rPr>
              <w:t>路，可扩展数字</w:t>
            </w:r>
            <w:r w:rsidRPr="00E07178">
              <w:rPr>
                <w:rFonts w:ascii="宋体" w:hAnsi="宋体"/>
                <w:szCs w:val="21"/>
              </w:rPr>
              <w:t>I/O</w:t>
            </w:r>
            <w:r w:rsidRPr="00E07178">
              <w:rPr>
                <w:rFonts w:ascii="宋体" w:hAnsi="宋体" w:hint="eastAsia"/>
                <w:szCs w:val="21"/>
              </w:rPr>
              <w:t>口。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集成通讯口：</w:t>
            </w:r>
            <w:r w:rsidRPr="00E07178">
              <w:rPr>
                <w:rFonts w:ascii="宋体" w:hAnsi="宋体"/>
                <w:szCs w:val="21"/>
              </w:rPr>
              <w:t>RS232</w:t>
            </w:r>
            <w:r w:rsidRPr="00E07178">
              <w:rPr>
                <w:rFonts w:ascii="宋体" w:hAnsi="宋体" w:hint="eastAsia"/>
                <w:szCs w:val="21"/>
              </w:rPr>
              <w:t>和</w:t>
            </w:r>
            <w:r w:rsidRPr="00E07178">
              <w:rPr>
                <w:rFonts w:ascii="宋体" w:hAnsi="宋体"/>
                <w:szCs w:val="21"/>
              </w:rPr>
              <w:t>RS485</w:t>
            </w:r>
            <w:r w:rsidRPr="00E07178">
              <w:rPr>
                <w:rFonts w:ascii="宋体" w:hAnsi="宋体" w:hint="eastAsia"/>
                <w:szCs w:val="21"/>
              </w:rPr>
              <w:t>通讯接口。</w:t>
            </w:r>
            <w:r w:rsidRPr="00E07178">
              <w:rPr>
                <w:rFonts w:ascii="宋体" w:hAnsi="宋体"/>
                <w:szCs w:val="21"/>
              </w:rPr>
              <w:br/>
            </w:r>
            <w:r w:rsidRPr="00E07178">
              <w:rPr>
                <w:rFonts w:ascii="宋体" w:hAnsi="宋体" w:hint="eastAsia"/>
                <w:szCs w:val="21"/>
              </w:rPr>
              <w:lastRenderedPageBreak/>
              <w:t>编程方式：支持</w:t>
            </w:r>
            <w:r w:rsidRPr="00E07178">
              <w:rPr>
                <w:rFonts w:ascii="宋体" w:hAnsi="宋体"/>
                <w:szCs w:val="21"/>
              </w:rPr>
              <w:t>C</w:t>
            </w:r>
            <w:r w:rsidRPr="00E07178">
              <w:rPr>
                <w:rFonts w:ascii="宋体" w:hAnsi="宋体" w:hint="eastAsia"/>
                <w:szCs w:val="21"/>
              </w:rPr>
              <w:t>语言。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高速处理功能：高速计数、脉冲输出、外部中断。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功耗：</w:t>
            </w:r>
            <w:r w:rsidRPr="00E07178">
              <w:rPr>
                <w:rFonts w:ascii="宋体" w:hAnsi="宋体"/>
                <w:szCs w:val="21"/>
              </w:rPr>
              <w:t>12W</w:t>
            </w:r>
            <w:r w:rsidRPr="00E07178">
              <w:rPr>
                <w:rFonts w:ascii="宋体" w:hAnsi="宋体" w:hint="eastAsia"/>
                <w:szCs w:val="21"/>
              </w:rPr>
              <w:t>。</w:t>
            </w:r>
          </w:p>
          <w:p w:rsidR="00C93507" w:rsidRPr="00E07178" w:rsidRDefault="00C93507" w:rsidP="0011655B">
            <w:pPr>
              <w:ind w:firstLineChars="100" w:firstLine="211"/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多轴运动伺服驱动部分参数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采用</w:t>
            </w:r>
            <w:r w:rsidRPr="00E07178">
              <w:rPr>
                <w:rFonts w:ascii="宋体" w:hAnsi="宋体"/>
                <w:szCs w:val="21"/>
              </w:rPr>
              <w:t>3</w:t>
            </w:r>
            <w:r w:rsidRPr="00E07178">
              <w:rPr>
                <w:rFonts w:ascii="宋体" w:hAnsi="宋体" w:hint="eastAsia"/>
                <w:szCs w:val="21"/>
              </w:rPr>
              <w:t>台伺服驱动器，通过脉冲输入接口来接受从上位控制器发来的脉冲序列，进行速度和位置的控制，通过数字量接口信号来完成驱动器运行的控制和实时状态的输出。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紧凑型单轴设备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1.</w:t>
            </w:r>
            <w:r w:rsidRPr="00E07178">
              <w:rPr>
                <w:rFonts w:ascii="宋体" w:hAnsi="宋体" w:hint="eastAsia"/>
                <w:szCs w:val="21"/>
              </w:rPr>
              <w:t>功率：</w:t>
            </w:r>
            <w:r w:rsidRPr="00E07178">
              <w:rPr>
                <w:rFonts w:ascii="宋体" w:hAnsi="宋体"/>
                <w:szCs w:val="21"/>
              </w:rPr>
              <w:t>100W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2.</w:t>
            </w:r>
            <w:r w:rsidRPr="00E07178">
              <w:rPr>
                <w:rFonts w:ascii="宋体" w:hAnsi="宋体" w:hint="eastAsia"/>
                <w:szCs w:val="21"/>
              </w:rPr>
              <w:t>动模块额定电流可为</w:t>
            </w:r>
            <w:r w:rsidRPr="00E07178">
              <w:rPr>
                <w:rFonts w:ascii="宋体" w:hAnsi="宋体"/>
                <w:szCs w:val="21"/>
              </w:rPr>
              <w:t>0.84 A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3.300%</w:t>
            </w:r>
            <w:r w:rsidRPr="00E07178">
              <w:rPr>
                <w:rFonts w:ascii="宋体" w:hAnsi="宋体" w:hint="eastAsia"/>
                <w:szCs w:val="21"/>
              </w:rPr>
              <w:t>的过载能力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4.</w:t>
            </w:r>
            <w:r w:rsidRPr="00E07178">
              <w:rPr>
                <w:rFonts w:ascii="宋体" w:hAnsi="宋体" w:hint="eastAsia"/>
                <w:szCs w:val="21"/>
              </w:rPr>
              <w:t>支持与</w:t>
            </w:r>
            <w:r w:rsidRPr="00E07178">
              <w:rPr>
                <w:rFonts w:ascii="宋体" w:hAnsi="宋体"/>
                <w:szCs w:val="21"/>
              </w:rPr>
              <w:t>1FL4</w:t>
            </w:r>
            <w:r w:rsidRPr="00E07178">
              <w:rPr>
                <w:rFonts w:ascii="宋体" w:hAnsi="宋体" w:hint="eastAsia"/>
                <w:szCs w:val="21"/>
              </w:rPr>
              <w:t>电机配套使用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伺服电机：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额定电流：</w:t>
            </w:r>
            <w:r w:rsidRPr="00E07178">
              <w:rPr>
                <w:rFonts w:ascii="宋体" w:hAnsi="宋体"/>
                <w:szCs w:val="21"/>
              </w:rPr>
              <w:t>0.84A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最大转速：</w:t>
            </w:r>
            <w:r w:rsidRPr="00E07178">
              <w:rPr>
                <w:rFonts w:ascii="宋体" w:hAnsi="宋体"/>
                <w:szCs w:val="21"/>
              </w:rPr>
              <w:t>3000 r/min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额定功率：</w:t>
            </w:r>
            <w:r w:rsidRPr="00E07178">
              <w:rPr>
                <w:rFonts w:ascii="宋体" w:hAnsi="宋体"/>
                <w:szCs w:val="21"/>
              </w:rPr>
              <w:t>100W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额定转矩：</w:t>
            </w:r>
            <w:r w:rsidRPr="00E07178">
              <w:rPr>
                <w:rFonts w:ascii="宋体" w:hAnsi="宋体"/>
                <w:szCs w:val="21"/>
              </w:rPr>
              <w:t xml:space="preserve">0.318 </w:t>
            </w:r>
            <w:proofErr w:type="spellStart"/>
            <w:r w:rsidRPr="00E07178">
              <w:rPr>
                <w:rFonts w:ascii="宋体" w:hAnsi="宋体"/>
                <w:szCs w:val="21"/>
              </w:rPr>
              <w:t>N.m</w:t>
            </w:r>
            <w:proofErr w:type="spellEnd"/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编码器：</w:t>
            </w:r>
            <w:r w:rsidRPr="00E07178">
              <w:rPr>
                <w:rFonts w:ascii="宋体" w:hAnsi="宋体"/>
                <w:szCs w:val="21"/>
              </w:rPr>
              <w:t>2500</w:t>
            </w:r>
            <w:r w:rsidRPr="00E07178">
              <w:rPr>
                <w:rFonts w:ascii="宋体" w:hAnsi="宋体" w:hint="eastAsia"/>
                <w:szCs w:val="21"/>
              </w:rPr>
              <w:t>线的</w:t>
            </w:r>
            <w:r w:rsidRPr="00E07178">
              <w:rPr>
                <w:rFonts w:ascii="宋体" w:hAnsi="宋体"/>
                <w:szCs w:val="21"/>
              </w:rPr>
              <w:t>TTL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是否抱闸：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否</w:t>
            </w:r>
            <w:proofErr w:type="gramEnd"/>
          </w:p>
          <w:p w:rsidR="00C93507" w:rsidRPr="00E07178" w:rsidRDefault="00C93507" w:rsidP="0011655B">
            <w:pPr>
              <w:ind w:firstLineChars="100" w:firstLine="211"/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保护及</w:t>
            </w:r>
            <w:r w:rsidRPr="00E07178">
              <w:rPr>
                <w:rFonts w:ascii="宋体" w:hAnsi="宋体"/>
                <w:b/>
                <w:szCs w:val="21"/>
              </w:rPr>
              <w:t>原点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具有1</w:t>
            </w:r>
            <w:r w:rsidRPr="00E07178">
              <w:rPr>
                <w:rFonts w:ascii="宋体" w:hAnsi="宋体"/>
                <w:szCs w:val="21"/>
              </w:rPr>
              <w:t>2个限位开关</w:t>
            </w:r>
            <w:r w:rsidRPr="00E07178">
              <w:rPr>
                <w:rFonts w:ascii="宋体" w:hAnsi="宋体" w:hint="eastAsia"/>
                <w:szCs w:val="21"/>
              </w:rPr>
              <w:t>，3个</w:t>
            </w:r>
            <w:r w:rsidRPr="00E07178">
              <w:rPr>
                <w:rFonts w:ascii="宋体" w:hAnsi="宋体"/>
                <w:szCs w:val="21"/>
              </w:rPr>
              <w:t>原点检测开关。</w:t>
            </w:r>
          </w:p>
          <w:p w:rsidR="00C93507" w:rsidRPr="00E07178" w:rsidRDefault="00C93507" w:rsidP="0011655B">
            <w:pPr>
              <w:ind w:firstLineChars="100" w:firstLine="211"/>
              <w:rPr>
                <w:rFonts w:ascii="宋体" w:hAnsi="宋体"/>
                <w:b/>
                <w:szCs w:val="21"/>
              </w:rPr>
            </w:pPr>
            <w:r w:rsidRPr="00E07178">
              <w:rPr>
                <w:rFonts w:ascii="宋体" w:hAnsi="宋体" w:hint="eastAsia"/>
                <w:b/>
                <w:szCs w:val="21"/>
              </w:rPr>
              <w:t>多轴系统功能参数：</w:t>
            </w:r>
          </w:p>
          <w:p w:rsidR="00C93507" w:rsidRPr="00E07178" w:rsidRDefault="00C93507" w:rsidP="0011655B">
            <w:pPr>
              <w:ind w:firstLineChars="100" w:firstLine="211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b/>
                <w:bCs/>
                <w:szCs w:val="21"/>
              </w:rPr>
              <w:t>1.</w:t>
            </w:r>
            <w:r w:rsidRPr="00E07178">
              <w:rPr>
                <w:rFonts w:ascii="宋体" w:hAnsi="宋体" w:hint="eastAsia"/>
                <w:szCs w:val="21"/>
              </w:rPr>
              <w:t>外形尺寸：（长）</w:t>
            </w:r>
            <w:r w:rsidRPr="00E07178">
              <w:rPr>
                <w:rFonts w:ascii="宋体" w:hAnsi="宋体"/>
                <w:szCs w:val="21"/>
              </w:rPr>
              <w:t>900*</w:t>
            </w:r>
            <w:r w:rsidRPr="00E07178">
              <w:rPr>
                <w:rFonts w:ascii="宋体" w:hAnsi="宋体" w:hint="eastAsia"/>
                <w:szCs w:val="21"/>
              </w:rPr>
              <w:t>（宽）</w:t>
            </w:r>
            <w:r w:rsidRPr="00E07178">
              <w:rPr>
                <w:rFonts w:ascii="宋体" w:hAnsi="宋体"/>
                <w:szCs w:val="21"/>
              </w:rPr>
              <w:t>700*</w:t>
            </w:r>
            <w:r w:rsidRPr="00E07178">
              <w:rPr>
                <w:rFonts w:ascii="宋体" w:hAnsi="宋体" w:hint="eastAsia"/>
                <w:szCs w:val="21"/>
              </w:rPr>
              <w:t>（高）</w:t>
            </w:r>
            <w:r w:rsidRPr="00E07178">
              <w:rPr>
                <w:rFonts w:ascii="宋体" w:hAnsi="宋体"/>
                <w:szCs w:val="21"/>
              </w:rPr>
              <w:t>400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X,Y</w:t>
            </w:r>
            <w:r w:rsidRPr="00E07178">
              <w:rPr>
                <w:rFonts w:ascii="宋体" w:hAnsi="宋体" w:hint="eastAsia"/>
                <w:szCs w:val="21"/>
              </w:rPr>
              <w:t>轴方向运动行程</w:t>
            </w:r>
            <w:r w:rsidRPr="00E07178">
              <w:rPr>
                <w:rFonts w:ascii="宋体" w:hAnsi="宋体"/>
                <w:szCs w:val="21"/>
              </w:rPr>
              <w:t>250mm-300mm,</w:t>
            </w:r>
            <w:r w:rsidRPr="00E07178">
              <w:rPr>
                <w:rFonts w:ascii="宋体" w:hAnsi="宋体" w:hint="eastAsia"/>
                <w:szCs w:val="21"/>
              </w:rPr>
              <w:t>运动流畅，精确无卡顿现象；</w:t>
            </w:r>
            <w:r w:rsidRPr="00E07178">
              <w:rPr>
                <w:rFonts w:ascii="宋体" w:hAnsi="宋体"/>
                <w:szCs w:val="21"/>
              </w:rPr>
              <w:t>Z</w:t>
            </w:r>
            <w:r w:rsidRPr="00E07178">
              <w:rPr>
                <w:rFonts w:ascii="宋体" w:hAnsi="宋体" w:hint="eastAsia"/>
                <w:szCs w:val="21"/>
              </w:rPr>
              <w:t>轴方向运动行程</w:t>
            </w:r>
            <w:r w:rsidRPr="00E07178">
              <w:rPr>
                <w:rFonts w:ascii="宋体" w:hAnsi="宋体"/>
                <w:szCs w:val="21"/>
              </w:rPr>
              <w:t>100mm-150mm;</w:t>
            </w:r>
            <w:r w:rsidRPr="00E07178">
              <w:rPr>
                <w:rFonts w:ascii="宋体" w:hAnsi="宋体" w:hint="eastAsia"/>
                <w:szCs w:val="21"/>
              </w:rPr>
              <w:t>三个运动方向上均有左右限位开关和零点检测开关。</w:t>
            </w:r>
          </w:p>
          <w:p w:rsidR="00C93507" w:rsidRPr="00E07178" w:rsidRDefault="00C93507" w:rsidP="0011655B">
            <w:pPr>
              <w:ind w:firstLineChars="100" w:firstLine="211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b/>
                <w:bCs/>
                <w:szCs w:val="21"/>
              </w:rPr>
              <w:t>2.</w:t>
            </w:r>
            <w:r w:rsidRPr="00E07178">
              <w:rPr>
                <w:rFonts w:ascii="宋体" w:hAnsi="宋体" w:hint="eastAsia"/>
                <w:b/>
                <w:bCs/>
                <w:szCs w:val="21"/>
              </w:rPr>
              <w:t>轨迹绘图板：</w:t>
            </w:r>
            <w:r w:rsidRPr="00E07178">
              <w:rPr>
                <w:rFonts w:ascii="宋体" w:hAnsi="宋体" w:hint="eastAsia"/>
                <w:szCs w:val="21"/>
              </w:rPr>
              <w:t>采用厚度为</w:t>
            </w:r>
            <w:r w:rsidRPr="00E07178">
              <w:rPr>
                <w:rFonts w:ascii="宋体" w:hAnsi="宋体"/>
                <w:szCs w:val="21"/>
              </w:rPr>
              <w:t>3mm</w:t>
            </w:r>
            <w:r w:rsidRPr="00E07178">
              <w:rPr>
                <w:rFonts w:ascii="宋体" w:hAnsi="宋体" w:hint="eastAsia"/>
                <w:szCs w:val="21"/>
              </w:rPr>
              <w:t>的钢质材料加工制造，平台要平整，光洁，强度要高，最低达到在上面绘图时，不允许出现受力变形；平台表面喷塑</w:t>
            </w:r>
            <w:r w:rsidRPr="00E07178">
              <w:rPr>
                <w:rFonts w:ascii="宋体" w:hAnsi="宋体"/>
                <w:szCs w:val="21"/>
              </w:rPr>
              <w:t>7035</w:t>
            </w:r>
            <w:r w:rsidRPr="00E07178">
              <w:rPr>
                <w:rFonts w:ascii="宋体" w:hAnsi="宋体" w:hint="eastAsia"/>
                <w:szCs w:val="21"/>
              </w:rPr>
              <w:t>后，表面附轨迹图案</w:t>
            </w:r>
            <w:r w:rsidRPr="00E07178">
              <w:rPr>
                <w:rFonts w:ascii="宋体" w:hAnsi="宋体"/>
                <w:szCs w:val="21"/>
              </w:rPr>
              <w:t>PC</w:t>
            </w:r>
            <w:r w:rsidRPr="00E07178">
              <w:rPr>
                <w:rFonts w:ascii="宋体" w:hAnsi="宋体" w:hint="eastAsia"/>
                <w:szCs w:val="21"/>
              </w:rPr>
              <w:t>面膜，轨迹图形可方便更换。可完成各种复杂的运动控制功能，如直线</w:t>
            </w:r>
            <w:r w:rsidRPr="00E07178">
              <w:rPr>
                <w:rFonts w:ascii="宋体" w:hAnsi="宋体" w:hint="eastAsia"/>
                <w:szCs w:val="21"/>
              </w:rPr>
              <w:lastRenderedPageBreak/>
              <w:t>插补、曲线插补运动轨迹的掌握。</w:t>
            </w:r>
          </w:p>
          <w:p w:rsidR="00C93507" w:rsidRPr="00E07178" w:rsidRDefault="00C93507" w:rsidP="0011655B">
            <w:pPr>
              <w:ind w:firstLineChars="100" w:firstLine="211"/>
              <w:rPr>
                <w:rFonts w:ascii="宋体" w:hAnsi="宋体"/>
                <w:b/>
                <w:bCs/>
                <w:szCs w:val="21"/>
              </w:rPr>
            </w:pPr>
            <w:r w:rsidRPr="00E07178">
              <w:rPr>
                <w:rFonts w:ascii="宋体" w:hAnsi="宋体"/>
                <w:b/>
                <w:bCs/>
                <w:szCs w:val="21"/>
              </w:rPr>
              <w:t>3.</w:t>
            </w:r>
            <w:r w:rsidRPr="00E07178">
              <w:rPr>
                <w:rFonts w:ascii="宋体" w:hAnsi="宋体" w:hint="eastAsia"/>
                <w:b/>
                <w:bCs/>
                <w:szCs w:val="21"/>
              </w:rPr>
              <w:t>书写绘图夹具：</w:t>
            </w:r>
            <w:r w:rsidRPr="00E07178">
              <w:rPr>
                <w:rFonts w:ascii="宋体" w:hAnsi="宋体" w:hint="eastAsia"/>
                <w:szCs w:val="21"/>
              </w:rPr>
              <w:t>描图书写采用工装套件中的专用工具软笔校准、进行描图书写任务。工作台可训练对三轴运动模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组基本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的点示教，直线、曲线运动足迹的掌握；学习点的定位及运动路线选择优化。该模型配有</w:t>
            </w:r>
            <w:r w:rsidRPr="00E07178">
              <w:rPr>
                <w:rFonts w:ascii="宋体" w:hAnsi="宋体"/>
                <w:szCs w:val="21"/>
              </w:rPr>
              <w:t>TCP</w:t>
            </w:r>
            <w:r w:rsidRPr="00E07178">
              <w:rPr>
                <w:rFonts w:ascii="宋体" w:hAnsi="宋体" w:hint="eastAsia"/>
                <w:szCs w:val="21"/>
              </w:rPr>
              <w:t>示教辅助装置，以通过</w:t>
            </w:r>
            <w:r w:rsidRPr="00E07178">
              <w:rPr>
                <w:rFonts w:ascii="宋体" w:hAnsi="宋体"/>
                <w:szCs w:val="21"/>
              </w:rPr>
              <w:t>TCP</w:t>
            </w:r>
            <w:r w:rsidRPr="00E07178">
              <w:rPr>
                <w:rFonts w:ascii="宋体" w:hAnsi="宋体" w:hint="eastAsia"/>
                <w:szCs w:val="21"/>
              </w:rPr>
              <w:t>辅助示教装置训练工具坐标。通过在平面上绘制不同图形规则的图案（平行四边形、五角星、三角形、曲线图案等多种不同轨迹图案），训练对三轴的点示教，平行直线、曲面直线、曲线运动轨迹示教；</w:t>
            </w:r>
          </w:p>
          <w:p w:rsidR="00C93507" w:rsidRPr="009B3814" w:rsidRDefault="00C93507" w:rsidP="0011655B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b/>
                <w:bCs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选用机器人专用写字绘图使用工具软笔，有一定的弹性，有利于</w:t>
            </w:r>
            <w:r w:rsidRPr="00E07178">
              <w:rPr>
                <w:rFonts w:ascii="宋体" w:hAnsi="宋体"/>
                <w:szCs w:val="21"/>
              </w:rPr>
              <w:t>消除一定的误差</w:t>
            </w:r>
            <w:r w:rsidRPr="00E07178">
              <w:rPr>
                <w:rFonts w:ascii="宋体" w:hAnsi="宋体" w:hint="eastAsia"/>
                <w:szCs w:val="21"/>
              </w:rPr>
              <w:t>。</w:t>
            </w:r>
          </w:p>
          <w:p w:rsidR="00C93507" w:rsidRPr="00E07178" w:rsidRDefault="00C93507" w:rsidP="0011655B">
            <w:pPr>
              <w:ind w:firstLineChars="100" w:firstLine="211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b/>
                <w:bCs/>
                <w:szCs w:val="21"/>
              </w:rPr>
              <w:t>4.</w:t>
            </w:r>
            <w:r w:rsidRPr="00E07178">
              <w:rPr>
                <w:rFonts w:ascii="宋体" w:hAnsi="宋体" w:hint="eastAsia"/>
                <w:szCs w:val="21"/>
              </w:rPr>
              <w:t>绘图平台配置可以固定图纸的夹具，以保证，绘图时，图纸不会移动。</w:t>
            </w:r>
          </w:p>
          <w:p w:rsidR="00C93507" w:rsidRPr="00E07178" w:rsidRDefault="00C93507" w:rsidP="0011655B">
            <w:pPr>
              <w:ind w:firstLineChars="100" w:firstLine="211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b/>
                <w:bCs/>
                <w:szCs w:val="21"/>
              </w:rPr>
              <w:t>5.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该模组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底部提供一个带有提手的托板，以便于搬运，托板尺寸为</w:t>
            </w:r>
            <w:r w:rsidRPr="00E07178">
              <w:rPr>
                <w:rFonts w:ascii="宋体" w:hAnsi="宋体"/>
                <w:szCs w:val="21"/>
              </w:rPr>
              <w:t>900mm*750mm</w:t>
            </w:r>
            <w:r w:rsidRPr="00E07178">
              <w:rPr>
                <w:rFonts w:ascii="宋体" w:hAnsi="宋体" w:hint="eastAsia"/>
                <w:szCs w:val="21"/>
              </w:rPr>
              <w:t>，托板用铝合金材质美观</w:t>
            </w:r>
            <w:r w:rsidRPr="00E07178">
              <w:rPr>
                <w:rFonts w:ascii="宋体" w:hAnsi="宋体"/>
                <w:szCs w:val="21"/>
              </w:rPr>
              <w:t>大方。</w:t>
            </w:r>
          </w:p>
          <w:p w:rsidR="00C93507" w:rsidRPr="00717575" w:rsidRDefault="00C93507" w:rsidP="0011655B">
            <w:pPr>
              <w:autoSpaceDE w:val="0"/>
              <w:autoSpaceDN w:val="0"/>
              <w:adjustRightInd w:val="0"/>
              <w:ind w:firstLineChars="98" w:firstLine="207"/>
              <w:jc w:val="left"/>
              <w:rPr>
                <w:rFonts w:ascii="宋体" w:hAnsi="宋体"/>
                <w:b/>
                <w:bCs/>
                <w:szCs w:val="21"/>
              </w:rPr>
            </w:pPr>
            <w:r w:rsidRPr="00E07178">
              <w:rPr>
                <w:rFonts w:ascii="宋体" w:hAnsi="宋体"/>
                <w:b/>
                <w:bCs/>
                <w:szCs w:val="21"/>
              </w:rPr>
              <w:t>6.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该模组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的控制线采用集中控制，连接方便。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套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54100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324600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产地：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河南许昌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厂家：</w:t>
            </w:r>
          </w:p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许昌中意</w:t>
            </w:r>
            <w:r>
              <w:rPr>
                <w:rFonts w:ascii="宋体" w:hAnsi="宋体" w:hint="eastAsia"/>
                <w:szCs w:val="21"/>
              </w:rPr>
              <w:lastRenderedPageBreak/>
              <w:t>电气科技有限公司</w:t>
            </w:r>
          </w:p>
        </w:tc>
      </w:tr>
      <w:tr w:rsidR="00C93507" w:rsidRPr="00434714" w:rsidTr="0011655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一体化实训室室内装饰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特制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整体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5D07DC" w:rsidRDefault="00C93507" w:rsidP="0011655B">
            <w:pPr>
              <w:autoSpaceDE w:val="0"/>
              <w:autoSpaceDN w:val="0"/>
              <w:adjustRightInd w:val="0"/>
              <w:spacing w:line="480" w:lineRule="exact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针对本项目</w:t>
            </w:r>
            <w:r w:rsidRPr="00E07178">
              <w:rPr>
                <w:rFonts w:ascii="宋体" w:hAnsi="宋体" w:hint="eastAsia"/>
                <w:bCs/>
                <w:szCs w:val="21"/>
              </w:rPr>
              <w:t>负责对该实训室设备整体规划并对地面进行划线分区：授课区、咨询区、实训区、仿真区</w:t>
            </w:r>
            <w:r>
              <w:rPr>
                <w:rFonts w:ascii="宋体" w:hAnsi="宋体" w:hint="eastAsia"/>
                <w:bCs/>
                <w:szCs w:val="21"/>
              </w:rPr>
              <w:t>。并负责对所有设备的安装以及配线。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产地：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河南许昌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厂家：</w:t>
            </w:r>
          </w:p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许昌中意电气科技有限公司</w:t>
            </w:r>
          </w:p>
        </w:tc>
      </w:tr>
      <w:tr w:rsidR="00C93507" w:rsidRPr="00434714" w:rsidTr="0011655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空调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海尔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KFR-72LW/10UBC12U1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</w:p>
          <w:p w:rsidR="00C93507" w:rsidRDefault="00C93507" w:rsidP="0011655B">
            <w:pPr>
              <w:jc w:val="left"/>
              <w:rPr>
                <w:rFonts w:ascii="宋体" w:hAnsi="宋体"/>
                <w:szCs w:val="21"/>
              </w:rPr>
            </w:pPr>
          </w:p>
          <w:p w:rsidR="00C93507" w:rsidRDefault="00C93507" w:rsidP="0011655B">
            <w:pPr>
              <w:jc w:val="left"/>
              <w:rPr>
                <w:rFonts w:ascii="宋体" w:hAnsi="宋体"/>
                <w:szCs w:val="21"/>
              </w:rPr>
            </w:pPr>
          </w:p>
          <w:p w:rsidR="00C93507" w:rsidRDefault="00C93507" w:rsidP="0011655B">
            <w:pPr>
              <w:jc w:val="left"/>
              <w:rPr>
                <w:rFonts w:ascii="宋体" w:hAnsi="宋体"/>
                <w:szCs w:val="21"/>
              </w:rPr>
            </w:pPr>
          </w:p>
          <w:p w:rsidR="00C93507" w:rsidRDefault="00C93507" w:rsidP="0011655B">
            <w:pPr>
              <w:jc w:val="left"/>
              <w:rPr>
                <w:rFonts w:ascii="宋体" w:hAnsi="宋体"/>
                <w:szCs w:val="21"/>
              </w:rPr>
            </w:pPr>
          </w:p>
          <w:p w:rsidR="00C93507" w:rsidRDefault="00C93507" w:rsidP="0011655B">
            <w:pPr>
              <w:jc w:val="left"/>
              <w:rPr>
                <w:rFonts w:ascii="宋体" w:hAnsi="宋体"/>
                <w:szCs w:val="21"/>
              </w:rPr>
            </w:pPr>
          </w:p>
          <w:p w:rsidR="00C93507" w:rsidRDefault="00C93507" w:rsidP="0011655B">
            <w:pPr>
              <w:jc w:val="left"/>
              <w:rPr>
                <w:rFonts w:ascii="宋体" w:hAnsi="宋体"/>
                <w:szCs w:val="21"/>
              </w:rPr>
            </w:pP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cs="Arial"/>
                <w:b/>
                <w:bCs/>
                <w:noProof/>
                <w:color w:val="666666"/>
                <w:szCs w:val="21"/>
                <w:shd w:val="clear" w:color="auto" w:fill="FFFFFF"/>
              </w:rPr>
              <w:drawing>
                <wp:anchor distT="0" distB="0" distL="114300" distR="114300" simplePos="0" relativeHeight="251665408" behindDoc="0" locked="0" layoutInCell="1" allowOverlap="1" wp14:anchorId="12179DC7" wp14:editId="2F0C8E9F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-1604645</wp:posOffset>
                  </wp:positionV>
                  <wp:extent cx="977900" cy="1339215"/>
                  <wp:effectExtent l="0" t="0" r="0" b="0"/>
                  <wp:wrapSquare wrapText="bothSides"/>
                  <wp:docPr id="157" name="图片 157" descr="C:\Users\Administrator\Desktop\空调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空调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178">
              <w:rPr>
                <w:rFonts w:ascii="宋体" w:hAnsi="宋体" w:hint="eastAsia"/>
                <w:szCs w:val="21"/>
              </w:rPr>
              <w:t>厂家</w:t>
            </w:r>
            <w:r w:rsidRPr="00E07178">
              <w:rPr>
                <w:rFonts w:ascii="宋体" w:hAnsi="宋体"/>
                <w:szCs w:val="21"/>
              </w:rPr>
              <w:t>：青岛海尔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产地</w:t>
            </w:r>
            <w:r w:rsidRPr="00E07178">
              <w:rPr>
                <w:rFonts w:ascii="宋体" w:hAnsi="宋体"/>
                <w:szCs w:val="21"/>
              </w:rPr>
              <w:t>：青岛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品牌: 海尔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型号</w:t>
            </w:r>
            <w:r w:rsidRPr="00E07178">
              <w:rPr>
                <w:rFonts w:ascii="宋体" w:hAnsi="宋体"/>
                <w:szCs w:val="21"/>
              </w:rPr>
              <w:t>：</w:t>
            </w:r>
            <w:r w:rsidRPr="00E07178">
              <w:rPr>
                <w:rFonts w:ascii="宋体" w:hAnsi="宋体" w:hint="eastAsia"/>
                <w:szCs w:val="21"/>
              </w:rPr>
              <w:t>KFR-72LW/10UBC12U1</w:t>
            </w:r>
          </w:p>
          <w:p w:rsidR="00C93507" w:rsidRPr="00E07178" w:rsidRDefault="00C93507" w:rsidP="0011655B">
            <w:pPr>
              <w:pStyle w:val="ad"/>
              <w:numPr>
                <w:ilvl w:val="0"/>
                <w:numId w:val="12"/>
              </w:numPr>
              <w:ind w:firstLineChars="0"/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柜机，</w:t>
            </w:r>
            <w:r w:rsidRPr="00E07178">
              <w:rPr>
                <w:rFonts w:ascii="宋体" w:hAnsi="宋体"/>
                <w:szCs w:val="21"/>
              </w:rPr>
              <w:t>3P</w:t>
            </w:r>
          </w:p>
          <w:p w:rsidR="00C93507" w:rsidRPr="00E07178" w:rsidRDefault="00C93507" w:rsidP="0011655B">
            <w:pPr>
              <w:pStyle w:val="ad"/>
              <w:numPr>
                <w:ilvl w:val="0"/>
                <w:numId w:val="12"/>
              </w:numPr>
              <w:ind w:firstLineChars="0"/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定频</w:t>
            </w:r>
          </w:p>
          <w:p w:rsidR="00C93507" w:rsidRPr="00E07178" w:rsidRDefault="00C93507" w:rsidP="0011655B">
            <w:pPr>
              <w:pStyle w:val="ad"/>
              <w:numPr>
                <w:ilvl w:val="0"/>
                <w:numId w:val="12"/>
              </w:numPr>
              <w:ind w:firstLineChars="0"/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能效等级：二级制冷量</w:t>
            </w:r>
            <w:r w:rsidRPr="00E07178">
              <w:rPr>
                <w:rFonts w:ascii="宋体" w:hAnsi="宋体"/>
                <w:szCs w:val="21"/>
              </w:rPr>
              <w:t xml:space="preserve">7300W  </w:t>
            </w:r>
            <w:r w:rsidRPr="00E07178">
              <w:rPr>
                <w:rFonts w:ascii="宋体" w:hAnsi="宋体" w:hint="eastAsia"/>
                <w:szCs w:val="21"/>
              </w:rPr>
              <w:t>制冷功率</w:t>
            </w:r>
            <w:r w:rsidRPr="00E07178">
              <w:rPr>
                <w:rFonts w:ascii="宋体" w:hAnsi="宋体"/>
                <w:szCs w:val="21"/>
              </w:rPr>
              <w:t>2370W</w:t>
            </w:r>
          </w:p>
          <w:p w:rsidR="00C93507" w:rsidRPr="00E07178" w:rsidRDefault="00C93507" w:rsidP="0011655B">
            <w:pPr>
              <w:pStyle w:val="ad"/>
              <w:numPr>
                <w:ilvl w:val="0"/>
                <w:numId w:val="12"/>
              </w:numPr>
              <w:ind w:firstLineChars="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制热量</w:t>
            </w:r>
            <w:r w:rsidRPr="00E07178">
              <w:rPr>
                <w:rFonts w:ascii="宋体" w:hAnsi="宋体"/>
                <w:szCs w:val="21"/>
              </w:rPr>
              <w:t xml:space="preserve">8300W  </w:t>
            </w:r>
            <w:r w:rsidRPr="00E07178">
              <w:rPr>
                <w:rFonts w:ascii="宋体" w:hAnsi="宋体" w:hint="eastAsia"/>
                <w:szCs w:val="21"/>
              </w:rPr>
              <w:t>制热功率</w:t>
            </w:r>
            <w:r w:rsidRPr="00E07178">
              <w:rPr>
                <w:rFonts w:ascii="宋体" w:hAnsi="宋体"/>
                <w:szCs w:val="21"/>
              </w:rPr>
              <w:t>2450W</w:t>
            </w:r>
          </w:p>
          <w:p w:rsidR="00C93507" w:rsidRPr="00E07178" w:rsidRDefault="00C93507" w:rsidP="0011655B">
            <w:pPr>
              <w:pStyle w:val="ad"/>
              <w:numPr>
                <w:ilvl w:val="0"/>
                <w:numId w:val="12"/>
              </w:numPr>
              <w:ind w:firstLineChars="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外机</w:t>
            </w:r>
            <w:r w:rsidRPr="00E07178">
              <w:rPr>
                <w:rFonts w:ascii="宋体" w:hAnsi="宋体"/>
                <w:szCs w:val="21"/>
              </w:rPr>
              <w:t>重量：</w:t>
            </w:r>
            <w:r w:rsidRPr="00E07178">
              <w:rPr>
                <w:rFonts w:ascii="宋体" w:hAnsi="宋体" w:hint="eastAsia"/>
                <w:szCs w:val="21"/>
              </w:rPr>
              <w:t>47K</w:t>
            </w:r>
            <w:r w:rsidRPr="00E07178">
              <w:rPr>
                <w:rFonts w:ascii="宋体" w:hAnsi="宋体"/>
                <w:szCs w:val="21"/>
              </w:rPr>
              <w:t>g</w:t>
            </w:r>
          </w:p>
          <w:p w:rsidR="00C93507" w:rsidRDefault="00C93507" w:rsidP="0011655B">
            <w:pPr>
              <w:pStyle w:val="ad"/>
              <w:numPr>
                <w:ilvl w:val="0"/>
                <w:numId w:val="12"/>
              </w:numPr>
              <w:ind w:firstLineChars="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内机</w:t>
            </w:r>
            <w:r w:rsidRPr="00E07178">
              <w:rPr>
                <w:rFonts w:ascii="宋体" w:hAnsi="宋体"/>
                <w:szCs w:val="21"/>
              </w:rPr>
              <w:t>重量：</w:t>
            </w:r>
            <w:r w:rsidRPr="00E07178">
              <w:rPr>
                <w:rFonts w:ascii="宋体" w:hAnsi="宋体" w:hint="eastAsia"/>
                <w:szCs w:val="21"/>
              </w:rPr>
              <w:t>36K</w:t>
            </w:r>
            <w:r w:rsidRPr="00E07178">
              <w:rPr>
                <w:rFonts w:ascii="宋体" w:hAnsi="宋体"/>
                <w:szCs w:val="21"/>
              </w:rPr>
              <w:t>g</w:t>
            </w:r>
          </w:p>
          <w:p w:rsidR="00C93507" w:rsidRPr="00A27642" w:rsidRDefault="00C93507" w:rsidP="0011655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该产品符合最新一期政府节能采购清单产品，截图如下：</w:t>
            </w:r>
          </w:p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66432" behindDoc="0" locked="0" layoutInCell="1" allowOverlap="1" wp14:anchorId="0FC82D80" wp14:editId="0D8642C6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92075</wp:posOffset>
                  </wp:positionV>
                  <wp:extent cx="1804670" cy="2754630"/>
                  <wp:effectExtent l="0" t="0" r="5080" b="7620"/>
                  <wp:wrapSquare wrapText="bothSides"/>
                  <wp:docPr id="158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75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8600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8600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产地：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吉岛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厂家：</w:t>
            </w:r>
          </w:p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lastRenderedPageBreak/>
              <w:t>青岛海尔</w:t>
            </w:r>
          </w:p>
        </w:tc>
      </w:tr>
      <w:tr w:rsidR="00C93507" w:rsidRPr="00434714" w:rsidTr="0011655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投影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索尼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索尼VPL-EX570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厂家：</w:t>
            </w:r>
            <w:r>
              <w:rPr>
                <w:rFonts w:ascii="宋体" w:hAnsi="宋体" w:cs="宋体" w:hint="eastAsia"/>
                <w:kern w:val="0"/>
                <w:szCs w:val="21"/>
              </w:rPr>
              <w:t>索尼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产地：</w:t>
            </w:r>
            <w:r w:rsidRPr="00E07178">
              <w:rPr>
                <w:rFonts w:ascii="宋体" w:hAnsi="宋体" w:cs="宋体"/>
                <w:kern w:val="0"/>
                <w:szCs w:val="21"/>
              </w:rPr>
              <w:t>中国</w:t>
            </w:r>
          </w:p>
          <w:p w:rsidR="00C93507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品牌：</w:t>
            </w:r>
            <w:r>
              <w:rPr>
                <w:rFonts w:ascii="宋体" w:hAnsi="宋体" w:cs="宋体" w:hint="eastAsia"/>
                <w:kern w:val="0"/>
                <w:szCs w:val="21"/>
              </w:rPr>
              <w:t>索尼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型号：</w:t>
            </w:r>
            <w:r>
              <w:rPr>
                <w:rFonts w:ascii="宋体" w:hAnsi="宋体" w:cs="宋体" w:hint="eastAsia"/>
                <w:kern w:val="0"/>
                <w:szCs w:val="21"/>
              </w:rPr>
              <w:t>索尼VPL-EX570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107E98">
              <w:rPr>
                <w:rFonts w:ascii="宋体" w:hAnsi="宋体" w:hint="eastAsia"/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72BC4D0A" wp14:editId="3CE471C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-268605</wp:posOffset>
                  </wp:positionV>
                  <wp:extent cx="1323975" cy="931545"/>
                  <wp:effectExtent l="0" t="0" r="9525" b="1905"/>
                  <wp:wrapSquare wrapText="bothSides"/>
                  <wp:docPr id="450" name="图片 450" descr="C:\Users\Administrator\Desktop\投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投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</w:p>
          <w:p w:rsidR="00C93507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C93507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详细参数</w:t>
            </w:r>
            <w:r w:rsidRPr="00E07178">
              <w:rPr>
                <w:rFonts w:ascii="宋体" w:hAnsi="宋体" w:cs="宋体"/>
                <w:kern w:val="0"/>
                <w:szCs w:val="21"/>
              </w:rPr>
              <w:t>：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1.投影技术：</w:t>
            </w:r>
            <w:r>
              <w:rPr>
                <w:rFonts w:ascii="宋体" w:hAnsi="宋体" w:cs="宋体" w:hint="eastAsia"/>
                <w:kern w:val="0"/>
                <w:szCs w:val="21"/>
              </w:rPr>
              <w:t>三片</w:t>
            </w:r>
            <w:r w:rsidRPr="00E07178">
              <w:rPr>
                <w:rFonts w:ascii="宋体" w:hAnsi="宋体" w:cs="宋体"/>
                <w:kern w:val="0"/>
                <w:szCs w:val="21"/>
              </w:rPr>
              <w:t>LCD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亮度：</w:t>
            </w:r>
            <w:r w:rsidRPr="00E07178">
              <w:rPr>
                <w:rFonts w:ascii="宋体" w:hAnsi="宋体" w:cs="宋体"/>
                <w:kern w:val="0"/>
                <w:szCs w:val="21"/>
              </w:rPr>
              <w:t>4100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流明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/>
                <w:kern w:val="0"/>
                <w:szCs w:val="21"/>
              </w:rPr>
              <w:t>2.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对比度：</w:t>
            </w:r>
            <w:r w:rsidRPr="00E07178">
              <w:rPr>
                <w:rFonts w:ascii="宋体" w:hAnsi="宋体" w:cs="宋体"/>
                <w:kern w:val="0"/>
                <w:szCs w:val="21"/>
              </w:rPr>
              <w:t>12000:1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/>
                <w:kern w:val="0"/>
                <w:szCs w:val="21"/>
              </w:rPr>
              <w:t>3.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标准分辨率：</w:t>
            </w:r>
            <w:r w:rsidRPr="00E07178">
              <w:rPr>
                <w:rFonts w:ascii="宋体" w:hAnsi="宋体" w:cs="宋体"/>
                <w:kern w:val="0"/>
                <w:szCs w:val="21"/>
              </w:rPr>
              <w:t>XGA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E07178">
              <w:rPr>
                <w:rFonts w:ascii="宋体" w:hAnsi="宋体" w:cs="宋体"/>
                <w:kern w:val="0"/>
                <w:szCs w:val="21"/>
              </w:rPr>
              <w:t>1024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×</w:t>
            </w:r>
            <w:r w:rsidRPr="00E07178">
              <w:rPr>
                <w:rFonts w:ascii="宋体" w:hAnsi="宋体" w:cs="宋体"/>
                <w:kern w:val="0"/>
                <w:szCs w:val="21"/>
              </w:rPr>
              <w:t>768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/>
                <w:kern w:val="0"/>
                <w:szCs w:val="21"/>
              </w:rPr>
              <w:t>4.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灯泡寿命：</w:t>
            </w:r>
            <w:r w:rsidRPr="00E07178">
              <w:rPr>
                <w:rFonts w:ascii="宋体" w:hAnsi="宋体" w:cs="宋体"/>
                <w:kern w:val="0"/>
                <w:szCs w:val="21"/>
              </w:rPr>
              <w:t>10000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小时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5.变焦方式：手动变焦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6</w:t>
            </w:r>
            <w:r w:rsidRPr="00E07178">
              <w:rPr>
                <w:rFonts w:ascii="宋体" w:hAnsi="宋体" w:cs="宋体"/>
                <w:kern w:val="0"/>
                <w:szCs w:val="21"/>
              </w:rPr>
              <w:t>.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聚焦方式：手动聚焦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7.变焦比：</w:t>
            </w:r>
            <w:r w:rsidRPr="00E07178">
              <w:rPr>
                <w:rFonts w:ascii="宋体" w:hAnsi="宋体" w:cs="宋体"/>
                <w:kern w:val="0"/>
                <w:szCs w:val="21"/>
              </w:rPr>
              <w:t>1.2X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8.屏幕比例：</w:t>
            </w:r>
            <w:r w:rsidRPr="00E07178">
              <w:rPr>
                <w:rFonts w:ascii="宋体" w:hAnsi="宋体" w:cs="宋体"/>
                <w:kern w:val="0"/>
                <w:szCs w:val="21"/>
              </w:rPr>
              <w:t>4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：</w:t>
            </w:r>
            <w:r w:rsidRPr="00E07178">
              <w:rPr>
                <w:rFonts w:ascii="宋体" w:hAnsi="宋体" w:cs="宋体"/>
                <w:kern w:val="0"/>
                <w:szCs w:val="21"/>
              </w:rPr>
              <w:t>3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/>
                <w:kern w:val="0"/>
                <w:szCs w:val="21"/>
              </w:rPr>
              <w:t>9.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投影方式：正投、背投、桌上、吊顶</w:t>
            </w:r>
          </w:p>
          <w:p w:rsidR="00C93507" w:rsidRDefault="00C93507" w:rsidP="0011655B">
            <w:pPr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/>
                <w:kern w:val="0"/>
                <w:szCs w:val="21"/>
              </w:rPr>
              <w:t>10.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输入接口：视频输入×</w:t>
            </w:r>
            <w:r w:rsidRPr="00E07178">
              <w:rPr>
                <w:rFonts w:ascii="宋体" w:hAnsi="宋体" w:cs="宋体"/>
                <w:kern w:val="0"/>
                <w:szCs w:val="21"/>
              </w:rPr>
              <w:t>3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；</w:t>
            </w:r>
            <w:r w:rsidRPr="00E07178">
              <w:rPr>
                <w:rFonts w:ascii="宋体" w:hAnsi="宋体" w:cs="宋体"/>
                <w:kern w:val="0"/>
                <w:szCs w:val="21"/>
              </w:rPr>
              <w:t>VGA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输入×</w:t>
            </w:r>
            <w:r w:rsidRPr="00E07178">
              <w:rPr>
                <w:rFonts w:ascii="宋体" w:hAnsi="宋体" w:cs="宋体"/>
                <w:kern w:val="0"/>
                <w:szCs w:val="21"/>
              </w:rPr>
              <w:t>2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；</w:t>
            </w:r>
            <w:r w:rsidRPr="00E07178">
              <w:rPr>
                <w:rFonts w:ascii="宋体" w:hAnsi="宋体" w:cs="宋体"/>
                <w:kern w:val="0"/>
                <w:szCs w:val="21"/>
              </w:rPr>
              <w:t>HDMI</w:t>
            </w:r>
            <w:r w:rsidRPr="00E07178">
              <w:rPr>
                <w:rFonts w:ascii="宋体" w:hAnsi="宋体" w:cs="宋体" w:hint="eastAsia"/>
                <w:kern w:val="0"/>
                <w:szCs w:val="21"/>
              </w:rPr>
              <w:t>×</w:t>
            </w: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  <w:p w:rsidR="00C93507" w:rsidRPr="005D07DC" w:rsidRDefault="00C93507" w:rsidP="0011655B">
            <w:pPr>
              <w:rPr>
                <w:rFonts w:ascii="宋体" w:hAnsi="宋体" w:cs="宋体"/>
                <w:kern w:val="0"/>
                <w:szCs w:val="21"/>
              </w:rPr>
            </w:pPr>
            <w:r w:rsidRPr="00107E98">
              <w:rPr>
                <w:rFonts w:ascii="宋体" w:hAnsi="宋体" w:cs="Tahoma" w:hint="eastAsia"/>
                <w:noProof/>
                <w:color w:val="999999"/>
                <w:kern w:val="0"/>
                <w:sz w:val="18"/>
                <w:szCs w:val="18"/>
              </w:rPr>
              <w:drawing>
                <wp:inline distT="0" distB="0" distL="0" distR="0" wp14:anchorId="22EE47A6" wp14:editId="2A3F690C">
                  <wp:extent cx="2494307" cy="1762595"/>
                  <wp:effectExtent l="4127" t="0" r="5398" b="5397"/>
                  <wp:docPr id="453" name="图片 453" descr="C:\Users\Administrator\Desktop\投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投影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8451" cy="17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8200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产地：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中国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厂家：</w:t>
            </w:r>
          </w:p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松下</w:t>
            </w:r>
          </w:p>
        </w:tc>
      </w:tr>
      <w:tr w:rsidR="00C93507" w:rsidRPr="00434714" w:rsidTr="0011655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幕布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红叶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电动幕(120英寸)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noProof/>
                <w:spacing w:val="-2"/>
                <w:szCs w:val="21"/>
              </w:rPr>
              <w:drawing>
                <wp:anchor distT="0" distB="0" distL="114300" distR="114300" simplePos="0" relativeHeight="251667456" behindDoc="0" locked="0" layoutInCell="1" allowOverlap="1" wp14:anchorId="5DADBE9C" wp14:editId="6D764AEC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58420</wp:posOffset>
                  </wp:positionV>
                  <wp:extent cx="892810" cy="669290"/>
                  <wp:effectExtent l="0" t="0" r="2540" b="0"/>
                  <wp:wrapSquare wrapText="bothSides"/>
                  <wp:docPr id="16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</w:p>
          <w:p w:rsidR="00C93507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厂家：张家港宝视</w:t>
            </w:r>
            <w:proofErr w:type="gramStart"/>
            <w:r w:rsidRPr="00E07178">
              <w:rPr>
                <w:rFonts w:ascii="宋体" w:hAnsi="宋体" w:cs="宋体" w:hint="eastAsia"/>
                <w:kern w:val="0"/>
                <w:szCs w:val="21"/>
              </w:rPr>
              <w:t>特</w:t>
            </w:r>
            <w:proofErr w:type="gramEnd"/>
            <w:r w:rsidRPr="00E07178">
              <w:rPr>
                <w:rFonts w:ascii="宋体" w:hAnsi="宋体" w:cs="宋体" w:hint="eastAsia"/>
                <w:kern w:val="0"/>
                <w:szCs w:val="21"/>
              </w:rPr>
              <w:t>影视器材有限公司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产地：张家港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品牌：红叶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型号：电动幕(120英寸)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详细参数：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幕布类型：电动幕；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幕布材质：</w:t>
            </w:r>
            <w:proofErr w:type="gramStart"/>
            <w:r w:rsidRPr="00E07178">
              <w:rPr>
                <w:rFonts w:ascii="宋体" w:hAnsi="宋体" w:cs="宋体" w:hint="eastAsia"/>
                <w:kern w:val="0"/>
                <w:szCs w:val="21"/>
              </w:rPr>
              <w:t>玻</w:t>
            </w:r>
            <w:proofErr w:type="gramEnd"/>
            <w:r w:rsidRPr="00E07178">
              <w:rPr>
                <w:rFonts w:ascii="宋体" w:hAnsi="宋体" w:cs="宋体" w:hint="eastAsia"/>
                <w:kern w:val="0"/>
                <w:szCs w:val="21"/>
              </w:rPr>
              <w:t>珠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lastRenderedPageBreak/>
              <w:t>幕布基材：软幕；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安装方式：壁挂式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打开方式：电动方式；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对角线：120英寸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幕布比例：4:3</w:t>
            </w:r>
          </w:p>
          <w:p w:rsidR="00C93507" w:rsidRPr="00434714" w:rsidRDefault="00C93507" w:rsidP="0011655B">
            <w:pPr>
              <w:autoSpaceDE w:val="0"/>
              <w:autoSpaceDN w:val="0"/>
              <w:adjustRightInd w:val="0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增益：2.5倍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1950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1950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产地：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张家港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厂家：</w:t>
            </w:r>
          </w:p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cs="宋体" w:hint="eastAsia"/>
                <w:kern w:val="0"/>
                <w:szCs w:val="21"/>
              </w:rPr>
              <w:t>张家港宝视</w:t>
            </w:r>
            <w:proofErr w:type="gramStart"/>
            <w:r w:rsidRPr="00E07178">
              <w:rPr>
                <w:rFonts w:ascii="宋体" w:hAnsi="宋体" w:cs="宋体" w:hint="eastAsia"/>
                <w:kern w:val="0"/>
                <w:szCs w:val="21"/>
              </w:rPr>
              <w:t>特</w:t>
            </w:r>
            <w:proofErr w:type="gramEnd"/>
            <w:r w:rsidRPr="00E07178">
              <w:rPr>
                <w:rFonts w:ascii="宋体" w:hAnsi="宋体" w:cs="宋体" w:hint="eastAsia"/>
                <w:kern w:val="0"/>
                <w:szCs w:val="21"/>
              </w:rPr>
              <w:t>影视器材有限公司</w:t>
            </w:r>
          </w:p>
        </w:tc>
      </w:tr>
      <w:tr w:rsidR="00C93507" w:rsidRPr="00434714" w:rsidTr="0011655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话筒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SAST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先科 OK-30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E07178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68480" behindDoc="0" locked="0" layoutInCell="1" allowOverlap="1" wp14:anchorId="6E254148" wp14:editId="2646699C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-4445</wp:posOffset>
                  </wp:positionV>
                  <wp:extent cx="637540" cy="894715"/>
                  <wp:effectExtent l="0" t="0" r="0" b="635"/>
                  <wp:wrapSquare wrapText="bothSides"/>
                  <wp:docPr id="16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厂家：</w:t>
            </w:r>
            <w:r w:rsidRPr="00E07178">
              <w:rPr>
                <w:rFonts w:ascii="宋体" w:hAnsi="宋体"/>
                <w:szCs w:val="21"/>
              </w:rPr>
              <w:t>广州先科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产地</w:t>
            </w:r>
            <w:r w:rsidRPr="00E07178">
              <w:rPr>
                <w:rFonts w:ascii="宋体" w:hAnsi="宋体"/>
                <w:szCs w:val="21"/>
              </w:rPr>
              <w:t>：广州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品牌</w:t>
            </w:r>
            <w:r w:rsidRPr="00E07178">
              <w:rPr>
                <w:rFonts w:ascii="宋体" w:hAnsi="宋体"/>
                <w:szCs w:val="21"/>
              </w:rPr>
              <w:t>：SAST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型号：先科 OK-30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详细参数</w:t>
            </w:r>
            <w:r w:rsidRPr="00E07178">
              <w:rPr>
                <w:rFonts w:ascii="宋体" w:hAnsi="宋体"/>
                <w:szCs w:val="21"/>
              </w:rPr>
              <w:t>：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proofErr w:type="gramStart"/>
            <w:r w:rsidRPr="00E07178">
              <w:rPr>
                <w:rFonts w:ascii="宋体" w:hAnsi="宋体" w:hint="eastAsia"/>
                <w:szCs w:val="21"/>
              </w:rPr>
              <w:t>台式会议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鹅颈电容演讲麦克风话筒；</w:t>
            </w:r>
          </w:p>
          <w:p w:rsidR="00C93507" w:rsidRPr="00CE1BAC" w:rsidRDefault="00C93507" w:rsidP="0011655B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b/>
                <w:bCs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带前奏音乐；</w:t>
            </w:r>
            <w:r w:rsidRPr="00E07178">
              <w:rPr>
                <w:rFonts w:ascii="宋体" w:hAnsi="宋体"/>
                <w:szCs w:val="21"/>
              </w:rPr>
              <w:t>220V</w:t>
            </w:r>
            <w:r w:rsidRPr="00E07178">
              <w:rPr>
                <w:rFonts w:ascii="宋体" w:hAnsi="宋体" w:hint="eastAsia"/>
                <w:szCs w:val="21"/>
              </w:rPr>
              <w:t>电源供电。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proofErr w:type="gramStart"/>
            <w:r>
              <w:rPr>
                <w:rFonts w:ascii="宋体" w:hAnsi="宋体" w:hint="eastAsia"/>
                <w:szCs w:val="21"/>
              </w:rPr>
              <w:t>个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1600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产地：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广州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厂家：</w:t>
            </w:r>
          </w:p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广州先科</w:t>
            </w:r>
          </w:p>
        </w:tc>
      </w:tr>
      <w:tr w:rsidR="00C93507" w:rsidRPr="00434714" w:rsidTr="0011655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2.4G无线有源音箱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proofErr w:type="gramStart"/>
            <w:r w:rsidRPr="00E07178">
              <w:rPr>
                <w:rFonts w:ascii="宋体" w:hAnsi="宋体" w:hint="eastAsia"/>
                <w:szCs w:val="21"/>
              </w:rPr>
              <w:t>钮纬尔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N2.4G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生产厂家：佛山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钮纬尔电子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有限公司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产    地：佛山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品    牌：钮纬尔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型    号：N2.4G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详细参数</w:t>
            </w:r>
            <w:r w:rsidRPr="00E07178">
              <w:rPr>
                <w:rFonts w:ascii="宋体" w:hAnsi="宋体"/>
                <w:szCs w:val="21"/>
              </w:rPr>
              <w:t>：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主机内置</w:t>
            </w:r>
            <w:r w:rsidRPr="00E07178">
              <w:rPr>
                <w:rFonts w:ascii="宋体" w:hAnsi="宋体"/>
                <w:szCs w:val="21"/>
              </w:rPr>
              <w:t xml:space="preserve"> 2.4G</w:t>
            </w:r>
            <w:r w:rsidRPr="00E07178">
              <w:rPr>
                <w:rFonts w:ascii="宋体" w:hAnsi="宋体" w:hint="eastAsia"/>
                <w:szCs w:val="21"/>
              </w:rPr>
              <w:t>无线接收与功率放大器，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近距离对频与</w:t>
            </w:r>
            <w:proofErr w:type="gramEnd"/>
            <w:r w:rsidRPr="00E07178">
              <w:rPr>
                <w:rFonts w:ascii="宋体" w:hAnsi="宋体"/>
                <w:szCs w:val="21"/>
              </w:rPr>
              <w:t>DSP</w:t>
            </w:r>
            <w:r w:rsidRPr="00E07178">
              <w:rPr>
                <w:rFonts w:ascii="宋体" w:hAnsi="宋体" w:hint="eastAsia"/>
                <w:szCs w:val="21"/>
              </w:rPr>
              <w:t>双向跳频技术。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自动搜索话筒信号进行</w:t>
            </w:r>
            <w:r w:rsidRPr="00E07178">
              <w:rPr>
                <w:rFonts w:ascii="宋体" w:hAnsi="宋体"/>
                <w:szCs w:val="21"/>
              </w:rPr>
              <w:t xml:space="preserve">ID </w:t>
            </w:r>
            <w:r w:rsidRPr="00E07178">
              <w:rPr>
                <w:rFonts w:ascii="宋体" w:hAnsi="宋体" w:hint="eastAsia"/>
                <w:szCs w:val="21"/>
              </w:rPr>
              <w:t>对码匹配，</w:t>
            </w:r>
            <w:r w:rsidRPr="00E07178">
              <w:rPr>
                <w:rFonts w:ascii="宋体" w:hAnsi="宋体"/>
                <w:szCs w:val="21"/>
              </w:rPr>
              <w:t>1000</w:t>
            </w:r>
            <w:r w:rsidRPr="00E07178">
              <w:rPr>
                <w:rFonts w:ascii="宋体" w:hAnsi="宋体" w:hint="eastAsia"/>
                <w:szCs w:val="21"/>
              </w:rPr>
              <w:t>套同时使用不串频，抗干扰性强、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对频成功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有提示音。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一路自带</w:t>
            </w:r>
            <w:r w:rsidRPr="00E07178">
              <w:rPr>
                <w:rFonts w:ascii="宋体" w:hAnsi="宋体"/>
                <w:szCs w:val="21"/>
              </w:rPr>
              <w:t xml:space="preserve"> 6V</w:t>
            </w:r>
            <w:r w:rsidRPr="00E07178">
              <w:rPr>
                <w:rFonts w:ascii="宋体" w:hAnsi="宋体" w:hint="eastAsia"/>
                <w:szCs w:val="21"/>
              </w:rPr>
              <w:t>电源有线话筒输入，一路无线话筒输入；一组</w:t>
            </w:r>
            <w:r w:rsidRPr="00E07178">
              <w:rPr>
                <w:rFonts w:ascii="宋体" w:hAnsi="宋体"/>
                <w:szCs w:val="21"/>
              </w:rPr>
              <w:t>CD/MD/</w:t>
            </w:r>
            <w:r w:rsidRPr="00E07178">
              <w:rPr>
                <w:rFonts w:ascii="宋体" w:hAnsi="宋体" w:hint="eastAsia"/>
                <w:szCs w:val="21"/>
              </w:rPr>
              <w:t>电脑接口音频输入，一组录音输出；一路有线广播应急切换输入，</w:t>
            </w:r>
            <w:r w:rsidRPr="00E07178">
              <w:rPr>
                <w:rFonts w:ascii="宋体" w:hAnsi="宋体"/>
                <w:szCs w:val="21"/>
              </w:rPr>
              <w:t xml:space="preserve">5 </w:t>
            </w:r>
            <w:r w:rsidRPr="00E07178">
              <w:rPr>
                <w:rFonts w:ascii="宋体" w:hAnsi="宋体" w:hint="eastAsia"/>
                <w:szCs w:val="21"/>
              </w:rPr>
              <w:t>秒钟后自动恢复教室扩声；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综合高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低音、麦克风音量、线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践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音量调节</w:t>
            </w:r>
            <w:r w:rsidRPr="00E07178">
              <w:rPr>
                <w:rFonts w:ascii="宋体" w:hAnsi="宋体"/>
                <w:szCs w:val="21"/>
              </w:rPr>
              <w:t>.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2.4G</w:t>
            </w:r>
            <w:r w:rsidRPr="00E07178">
              <w:rPr>
                <w:rFonts w:ascii="宋体" w:hAnsi="宋体" w:hint="eastAsia"/>
                <w:szCs w:val="21"/>
              </w:rPr>
              <w:t>抗干扰射频技术，同一个无线麦克风，能在不同的教室接收机上使用、开机自动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进入对频跳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频发射，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对频成功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有提示音，无须专人管理。</w:t>
            </w:r>
          </w:p>
          <w:p w:rsidR="00C93507" w:rsidRPr="00CE1BAC" w:rsidRDefault="00C93507" w:rsidP="0011655B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b/>
                <w:bCs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lastRenderedPageBreak/>
              <w:t>额定功率</w:t>
            </w:r>
            <w:r w:rsidRPr="00E07178">
              <w:rPr>
                <w:rFonts w:ascii="宋体" w:hAnsi="宋体"/>
                <w:szCs w:val="21"/>
              </w:rPr>
              <w:t>:45W</w:t>
            </w:r>
            <w:r w:rsidRPr="00E07178">
              <w:rPr>
                <w:rFonts w:ascii="宋体" w:hAnsi="宋体" w:hint="eastAsia"/>
                <w:szCs w:val="21"/>
              </w:rPr>
              <w:t>。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产地：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佛山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厂家：</w:t>
            </w:r>
          </w:p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佛山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钮纬尔电子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有限公司</w:t>
            </w:r>
          </w:p>
        </w:tc>
      </w:tr>
      <w:tr w:rsidR="00C93507" w:rsidRPr="00434714" w:rsidTr="0011655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2.4G数字无线话筒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proofErr w:type="spellStart"/>
            <w:r w:rsidRPr="00E07178">
              <w:rPr>
                <w:rFonts w:ascii="宋体" w:hAnsi="宋体"/>
                <w:szCs w:val="21"/>
              </w:rPr>
              <w:t>Takstar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得胜 DG-K80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12531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left"/>
              <w:rPr>
                <w:rFonts w:ascii="宋体" w:hAnsi="宋体"/>
                <w:b/>
                <w:bCs/>
                <w:szCs w:val="21"/>
              </w:rPr>
            </w:pPr>
            <w:r w:rsidRPr="00E07178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69504" behindDoc="0" locked="0" layoutInCell="1" allowOverlap="1" wp14:anchorId="764E4249" wp14:editId="3351E8B3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148590</wp:posOffset>
                  </wp:positionV>
                  <wp:extent cx="1581150" cy="1280160"/>
                  <wp:effectExtent l="0" t="0" r="0" b="0"/>
                  <wp:wrapSquare wrapText="bothSides"/>
                  <wp:docPr id="162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178">
              <w:rPr>
                <w:rFonts w:ascii="宋体" w:hAnsi="宋体" w:hint="eastAsia"/>
                <w:szCs w:val="21"/>
              </w:rPr>
              <w:t>厂家：得胜</w:t>
            </w:r>
          </w:p>
          <w:p w:rsidR="00C93507" w:rsidRPr="00E07178" w:rsidRDefault="00C93507" w:rsidP="0011655B">
            <w:pPr>
              <w:spacing w:line="276" w:lineRule="auto"/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产地</w:t>
            </w:r>
            <w:r w:rsidRPr="00E07178">
              <w:rPr>
                <w:rFonts w:ascii="宋体" w:hAnsi="宋体"/>
                <w:szCs w:val="21"/>
              </w:rPr>
              <w:t>：</w:t>
            </w:r>
            <w:r w:rsidRPr="00E07178">
              <w:rPr>
                <w:rFonts w:ascii="宋体" w:hAnsi="宋体" w:hint="eastAsia"/>
                <w:szCs w:val="21"/>
              </w:rPr>
              <w:t>湖南</w:t>
            </w:r>
            <w:r w:rsidRPr="00E07178">
              <w:rPr>
                <w:rFonts w:ascii="宋体" w:hAnsi="宋体"/>
                <w:szCs w:val="21"/>
              </w:rPr>
              <w:t>长沙</w:t>
            </w:r>
          </w:p>
          <w:p w:rsidR="00C93507" w:rsidRPr="00E07178" w:rsidRDefault="00C93507" w:rsidP="0011655B">
            <w:pPr>
              <w:spacing w:line="276" w:lineRule="auto"/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品牌：</w:t>
            </w:r>
            <w:proofErr w:type="spellStart"/>
            <w:r w:rsidRPr="00E07178">
              <w:rPr>
                <w:rFonts w:ascii="宋体" w:hAnsi="宋体"/>
                <w:szCs w:val="21"/>
              </w:rPr>
              <w:t>Takstar</w:t>
            </w:r>
            <w:proofErr w:type="spellEnd"/>
          </w:p>
          <w:p w:rsidR="00C93507" w:rsidRPr="00E07178" w:rsidRDefault="00C93507" w:rsidP="0011655B">
            <w:pPr>
              <w:spacing w:line="276" w:lineRule="auto"/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型号</w:t>
            </w:r>
            <w:r w:rsidRPr="00E07178">
              <w:rPr>
                <w:rFonts w:ascii="宋体" w:hAnsi="宋体"/>
                <w:szCs w:val="21"/>
              </w:rPr>
              <w:t>：</w:t>
            </w:r>
            <w:r w:rsidRPr="00E07178">
              <w:rPr>
                <w:rFonts w:ascii="宋体" w:hAnsi="宋体" w:hint="eastAsia"/>
                <w:szCs w:val="21"/>
              </w:rPr>
              <w:t>得胜 DG-K80</w:t>
            </w:r>
            <w:r w:rsidRPr="00E07178">
              <w:rPr>
                <w:rFonts w:ascii="宋体" w:hAnsi="宋体"/>
                <w:szCs w:val="21"/>
              </w:rPr>
              <w:br/>
            </w:r>
            <w:r w:rsidRPr="00E07178">
              <w:rPr>
                <w:rFonts w:ascii="宋体" w:hAnsi="宋体" w:hint="eastAsia"/>
                <w:szCs w:val="21"/>
              </w:rPr>
              <w:t>详细参数</w:t>
            </w:r>
            <w:r w:rsidRPr="00E07178">
              <w:rPr>
                <w:rFonts w:ascii="宋体" w:hAnsi="宋体"/>
                <w:szCs w:val="21"/>
              </w:rPr>
              <w:t>：</w:t>
            </w:r>
          </w:p>
          <w:p w:rsidR="00C93507" w:rsidRPr="00E07178" w:rsidRDefault="00C93507" w:rsidP="0011655B">
            <w:pPr>
              <w:spacing w:line="276" w:lineRule="auto"/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带</w:t>
            </w:r>
            <w:r w:rsidRPr="00E07178">
              <w:rPr>
                <w:rFonts w:ascii="宋体" w:hAnsi="宋体"/>
                <w:szCs w:val="21"/>
              </w:rPr>
              <w:t>LCD</w:t>
            </w:r>
            <w:r w:rsidRPr="00E07178">
              <w:rPr>
                <w:rFonts w:ascii="宋体" w:hAnsi="宋体" w:hint="eastAsia"/>
                <w:szCs w:val="21"/>
              </w:rPr>
              <w:t>液晶显示能显示充电、欠压、发射信号、电池电量、音量大小等工作状态</w:t>
            </w:r>
            <w:r w:rsidRPr="00E07178">
              <w:rPr>
                <w:rFonts w:ascii="宋体" w:hAnsi="宋体"/>
                <w:szCs w:val="21"/>
              </w:rPr>
              <w:t>.</w:t>
            </w:r>
          </w:p>
          <w:p w:rsidR="00C93507" w:rsidRPr="00E07178" w:rsidRDefault="00C93507" w:rsidP="0011655B">
            <w:pPr>
              <w:spacing w:line="276" w:lineRule="auto"/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szCs w:val="21"/>
              </w:rPr>
              <w:t>2.4G</w:t>
            </w:r>
            <w:r w:rsidRPr="00E07178">
              <w:rPr>
                <w:rFonts w:ascii="宋体" w:hAnsi="宋体" w:hint="eastAsia"/>
                <w:szCs w:val="21"/>
              </w:rPr>
              <w:t>抗干扰射频技术、同一个无线麦克风、能在不同的教室接收机上使用、开机自动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进入对频跳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频发射，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对频成功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有提示音，无须专人管理</w:t>
            </w:r>
            <w:r w:rsidRPr="00E07178">
              <w:rPr>
                <w:rFonts w:ascii="宋体" w:hAnsi="宋体"/>
                <w:szCs w:val="21"/>
              </w:rPr>
              <w:t>.</w:t>
            </w:r>
          </w:p>
          <w:p w:rsidR="00C93507" w:rsidRPr="00E07178" w:rsidRDefault="00C93507" w:rsidP="0011655B">
            <w:pPr>
              <w:spacing w:line="276" w:lineRule="auto"/>
              <w:jc w:val="left"/>
              <w:rPr>
                <w:rFonts w:ascii="宋体" w:hAnsi="宋体"/>
                <w:szCs w:val="21"/>
              </w:rPr>
            </w:pPr>
            <w:proofErr w:type="gramStart"/>
            <w:r w:rsidRPr="00E07178">
              <w:rPr>
                <w:rFonts w:ascii="宋体" w:hAnsi="宋体" w:hint="eastAsia"/>
                <w:szCs w:val="21"/>
              </w:rPr>
              <w:t>带坐充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接口</w:t>
            </w:r>
            <w:r w:rsidRPr="00E07178">
              <w:rPr>
                <w:rFonts w:ascii="宋体" w:hAnsi="宋体"/>
                <w:szCs w:val="21"/>
              </w:rPr>
              <w:t>,</w:t>
            </w:r>
            <w:r w:rsidRPr="00E07178">
              <w:rPr>
                <w:rFonts w:ascii="宋体" w:hAnsi="宋体" w:hint="eastAsia"/>
                <w:szCs w:val="21"/>
              </w:rPr>
              <w:t>内置麦克风与外置麦克风切换功能、话筒能手持、头戴、颈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挂多种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使用方式，远距离电子激光教鞭、</w:t>
            </w:r>
            <w:r w:rsidRPr="00E07178">
              <w:rPr>
                <w:rFonts w:ascii="宋体" w:hAnsi="宋体"/>
                <w:szCs w:val="21"/>
              </w:rPr>
              <w:t>USB</w:t>
            </w:r>
            <w:r w:rsidRPr="00E07178">
              <w:rPr>
                <w:rFonts w:ascii="宋体" w:hAnsi="宋体" w:hint="eastAsia"/>
                <w:szCs w:val="21"/>
              </w:rPr>
              <w:t>软件升级接口功能</w:t>
            </w:r>
            <w:r w:rsidRPr="00E07178">
              <w:rPr>
                <w:rFonts w:ascii="宋体" w:hAnsi="宋体"/>
                <w:szCs w:val="21"/>
              </w:rPr>
              <w:t>,</w:t>
            </w:r>
            <w:r w:rsidRPr="00E07178">
              <w:rPr>
                <w:rFonts w:ascii="宋体" w:hAnsi="宋体" w:hint="eastAsia"/>
                <w:szCs w:val="21"/>
              </w:rPr>
              <w:t>电脑</w:t>
            </w:r>
            <w:r w:rsidRPr="00E07178">
              <w:rPr>
                <w:rFonts w:ascii="宋体" w:hAnsi="宋体"/>
                <w:szCs w:val="21"/>
              </w:rPr>
              <w:t>/</w:t>
            </w:r>
            <w:r w:rsidRPr="00E07178">
              <w:rPr>
                <w:rFonts w:ascii="宋体" w:hAnsi="宋体" w:hint="eastAsia"/>
                <w:szCs w:val="21"/>
              </w:rPr>
              <w:t>手机</w:t>
            </w:r>
            <w:r w:rsidRPr="00E07178">
              <w:rPr>
                <w:rFonts w:ascii="宋体" w:hAnsi="宋体"/>
                <w:szCs w:val="21"/>
              </w:rPr>
              <w:t>/MP3</w:t>
            </w:r>
            <w:r w:rsidRPr="00E07178">
              <w:rPr>
                <w:rFonts w:ascii="宋体" w:hAnsi="宋体" w:hint="eastAsia"/>
                <w:szCs w:val="21"/>
              </w:rPr>
              <w:t>无线音源传输功能根据用户要求可增加</w:t>
            </w:r>
            <w:r w:rsidRPr="00E07178">
              <w:rPr>
                <w:rFonts w:ascii="宋体" w:hAnsi="宋体"/>
                <w:szCs w:val="21"/>
              </w:rPr>
              <w:t xml:space="preserve"> PPT</w:t>
            </w:r>
            <w:r w:rsidRPr="00E07178">
              <w:rPr>
                <w:rFonts w:ascii="宋体" w:hAnsi="宋体" w:hint="eastAsia"/>
                <w:szCs w:val="21"/>
              </w:rPr>
              <w:t>翻页功能</w:t>
            </w:r>
            <w:r w:rsidRPr="00E07178">
              <w:rPr>
                <w:rFonts w:ascii="宋体" w:hAnsi="宋体"/>
                <w:szCs w:val="21"/>
              </w:rPr>
              <w:t>.</w:t>
            </w:r>
          </w:p>
          <w:p w:rsidR="00C93507" w:rsidRPr="00E07178" w:rsidRDefault="00C93507" w:rsidP="0011655B">
            <w:pPr>
              <w:spacing w:line="276" w:lineRule="auto"/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锂电池供电环保节能、连续工作</w:t>
            </w:r>
            <w:r w:rsidRPr="00E07178">
              <w:rPr>
                <w:rFonts w:ascii="宋体" w:hAnsi="宋体"/>
                <w:szCs w:val="21"/>
              </w:rPr>
              <w:t xml:space="preserve"> 20</w:t>
            </w:r>
            <w:r w:rsidRPr="00E07178">
              <w:rPr>
                <w:rFonts w:ascii="宋体" w:hAnsi="宋体" w:hint="eastAsia"/>
                <w:szCs w:val="21"/>
              </w:rPr>
              <w:t>个小时、待机时间</w:t>
            </w:r>
            <w:r w:rsidRPr="00E07178">
              <w:rPr>
                <w:rFonts w:ascii="宋体" w:hAnsi="宋体"/>
                <w:szCs w:val="21"/>
              </w:rPr>
              <w:t xml:space="preserve"> 60</w:t>
            </w:r>
            <w:r w:rsidRPr="00E07178">
              <w:rPr>
                <w:rFonts w:ascii="宋体" w:hAnsi="宋体" w:hint="eastAsia"/>
                <w:szCs w:val="21"/>
              </w:rPr>
              <w:t>天</w:t>
            </w:r>
            <w:r w:rsidRPr="00E07178">
              <w:rPr>
                <w:rFonts w:ascii="宋体" w:hAnsi="宋体"/>
                <w:szCs w:val="21"/>
              </w:rPr>
              <w:t>.</w:t>
            </w:r>
          </w:p>
          <w:p w:rsidR="00C93507" w:rsidRPr="00E07178" w:rsidRDefault="00C93507" w:rsidP="0011655B">
            <w:pPr>
              <w:jc w:val="left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传输范围：视环境变化约</w:t>
            </w:r>
            <w:r w:rsidRPr="00E07178">
              <w:rPr>
                <w:rFonts w:ascii="宋体" w:hAnsi="宋体"/>
                <w:szCs w:val="21"/>
              </w:rPr>
              <w:t xml:space="preserve"> 20M.</w:t>
            </w:r>
          </w:p>
          <w:p w:rsidR="00C93507" w:rsidRPr="00CE1BAC" w:rsidRDefault="00C93507" w:rsidP="0011655B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b/>
                <w:bCs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信噪比：</w:t>
            </w:r>
            <w:r w:rsidRPr="00E07178">
              <w:rPr>
                <w:rFonts w:ascii="宋体" w:hAnsi="宋体"/>
                <w:szCs w:val="21"/>
              </w:rPr>
              <w:t>87Db</w:t>
            </w:r>
            <w:r w:rsidRPr="00E07178">
              <w:rPr>
                <w:rFonts w:ascii="宋体" w:hAnsi="宋体" w:hint="eastAsia"/>
                <w:szCs w:val="21"/>
              </w:rPr>
              <w:t>；接收灵敏度：</w:t>
            </w:r>
            <w:r w:rsidRPr="00E07178">
              <w:rPr>
                <w:rFonts w:ascii="宋体" w:hAnsi="宋体"/>
                <w:szCs w:val="21"/>
              </w:rPr>
              <w:t>85dB</w:t>
            </w:r>
            <w:r w:rsidRPr="00E07178">
              <w:rPr>
                <w:rFonts w:ascii="宋体" w:hAnsi="宋体" w:hint="eastAsia"/>
                <w:szCs w:val="21"/>
              </w:rPr>
              <w:t>±</w:t>
            </w:r>
            <w:r w:rsidRPr="00E07178">
              <w:rPr>
                <w:rFonts w:ascii="宋体" w:hAnsi="宋体"/>
                <w:szCs w:val="21"/>
              </w:rPr>
              <w:t>2dB</w:t>
            </w:r>
            <w:r w:rsidRPr="00E07178">
              <w:rPr>
                <w:rFonts w:ascii="宋体" w:hAnsi="宋体" w:hint="eastAsia"/>
                <w:szCs w:val="21"/>
              </w:rPr>
              <w:t>；数字采样：</w:t>
            </w:r>
            <w:r w:rsidRPr="00E07178">
              <w:rPr>
                <w:rFonts w:ascii="宋体" w:hAnsi="宋体"/>
                <w:szCs w:val="21"/>
              </w:rPr>
              <w:t>16-24Bit/32-48kHz.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proofErr w:type="gramStart"/>
            <w:r>
              <w:rPr>
                <w:rFonts w:ascii="宋体" w:hAnsi="宋体" w:hint="eastAsia"/>
                <w:szCs w:val="21"/>
              </w:rPr>
              <w:t>个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产地：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湖南</w:t>
            </w:r>
            <w:r w:rsidRPr="00E07178">
              <w:rPr>
                <w:rFonts w:ascii="宋体" w:hAnsi="宋体"/>
                <w:szCs w:val="21"/>
              </w:rPr>
              <w:t>长沙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厂家：</w:t>
            </w:r>
          </w:p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得胜</w:t>
            </w:r>
          </w:p>
        </w:tc>
      </w:tr>
      <w:tr w:rsidR="00C93507" w:rsidRPr="00434714" w:rsidTr="0011655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教师机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联想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proofErr w:type="gramStart"/>
            <w:r w:rsidRPr="00E07178">
              <w:rPr>
                <w:rFonts w:ascii="宋体" w:hAnsi="宋体" w:hint="eastAsia"/>
                <w:szCs w:val="21"/>
              </w:rPr>
              <w:t>启天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M410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厂家：联想控股有限公司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产地：中国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品牌：联想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型号：</w:t>
            </w:r>
            <w:proofErr w:type="gramStart"/>
            <w:r w:rsidRPr="00E07178">
              <w:rPr>
                <w:rFonts w:ascii="宋体" w:hAnsi="宋体" w:hint="eastAsia"/>
                <w:szCs w:val="21"/>
              </w:rPr>
              <w:t>启天</w:t>
            </w:r>
            <w:proofErr w:type="gramEnd"/>
            <w:r w:rsidRPr="00E07178">
              <w:rPr>
                <w:rFonts w:ascii="宋体" w:hAnsi="宋体" w:hint="eastAsia"/>
                <w:szCs w:val="21"/>
              </w:rPr>
              <w:t>M410</w:t>
            </w:r>
          </w:p>
          <w:p w:rsidR="00C93507" w:rsidRPr="00E07178" w:rsidRDefault="00C93507" w:rsidP="0011655B">
            <w:pPr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详细</w:t>
            </w:r>
            <w:r w:rsidRPr="00E07178">
              <w:rPr>
                <w:rFonts w:ascii="宋体" w:hAnsi="宋体"/>
                <w:bCs/>
                <w:szCs w:val="21"/>
              </w:rPr>
              <w:t>参数：</w:t>
            </w:r>
          </w:p>
          <w:p w:rsidR="00C93507" w:rsidRPr="00E07178" w:rsidRDefault="00C93507" w:rsidP="0011655B">
            <w:pPr>
              <w:ind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/>
                <w:bCs/>
                <w:szCs w:val="21"/>
              </w:rPr>
              <w:t xml:space="preserve">1.CPU  I5-6500 </w:t>
            </w:r>
            <w:r w:rsidRPr="00E07178">
              <w:rPr>
                <w:rFonts w:ascii="宋体" w:hAnsi="宋体" w:hint="eastAsia"/>
                <w:bCs/>
                <w:szCs w:val="21"/>
              </w:rPr>
              <w:t>主频</w:t>
            </w:r>
            <w:r w:rsidRPr="00E07178">
              <w:rPr>
                <w:rFonts w:ascii="宋体" w:hAnsi="宋体"/>
                <w:bCs/>
                <w:szCs w:val="21"/>
              </w:rPr>
              <w:t>3.2GHz</w:t>
            </w:r>
          </w:p>
          <w:p w:rsidR="00C93507" w:rsidRPr="00E07178" w:rsidRDefault="00C93507" w:rsidP="0011655B">
            <w:pPr>
              <w:ind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/>
                <w:bCs/>
                <w:szCs w:val="21"/>
              </w:rPr>
              <w:lastRenderedPageBreak/>
              <w:t>2.</w:t>
            </w:r>
            <w:r w:rsidRPr="00E07178">
              <w:rPr>
                <w:rFonts w:ascii="宋体" w:hAnsi="宋体" w:hint="eastAsia"/>
                <w:bCs/>
                <w:szCs w:val="21"/>
              </w:rPr>
              <w:t>显示器</w:t>
            </w:r>
            <w:r w:rsidRPr="00E07178">
              <w:rPr>
                <w:rFonts w:ascii="宋体" w:hAnsi="宋体"/>
                <w:bCs/>
                <w:szCs w:val="21"/>
              </w:rPr>
              <w:t>21.5</w:t>
            </w:r>
            <w:r w:rsidRPr="00E07178">
              <w:rPr>
                <w:rFonts w:ascii="宋体" w:hAnsi="宋体" w:hint="eastAsia"/>
                <w:bCs/>
                <w:szCs w:val="21"/>
              </w:rPr>
              <w:t>英寸显示器；</w:t>
            </w:r>
          </w:p>
          <w:p w:rsidR="00C93507" w:rsidRPr="00E07178" w:rsidRDefault="00C93507" w:rsidP="0011655B">
            <w:pPr>
              <w:ind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3.内存</w:t>
            </w:r>
            <w:r w:rsidRPr="00E07178">
              <w:rPr>
                <w:rFonts w:ascii="宋体" w:hAnsi="宋体"/>
                <w:bCs/>
                <w:szCs w:val="21"/>
              </w:rPr>
              <w:t>8G DDRIII 1600MHz</w:t>
            </w:r>
          </w:p>
          <w:p w:rsidR="00C93507" w:rsidRPr="00E07178" w:rsidRDefault="00C93507" w:rsidP="0011655B">
            <w:pPr>
              <w:ind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4.硬盘</w:t>
            </w:r>
            <w:r w:rsidRPr="00E07178">
              <w:rPr>
                <w:rFonts w:ascii="宋体" w:hAnsi="宋体"/>
                <w:bCs/>
                <w:szCs w:val="21"/>
              </w:rPr>
              <w:t>1T SATAIII 7200RPM</w:t>
            </w:r>
          </w:p>
          <w:p w:rsidR="00C93507" w:rsidRPr="00E07178" w:rsidRDefault="00C93507" w:rsidP="0011655B">
            <w:pPr>
              <w:ind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5.独立显卡</w:t>
            </w:r>
            <w:r w:rsidRPr="00E07178">
              <w:rPr>
                <w:rFonts w:ascii="宋体" w:hAnsi="宋体"/>
                <w:bCs/>
                <w:szCs w:val="21"/>
              </w:rPr>
              <w:t>2G</w:t>
            </w:r>
          </w:p>
          <w:p w:rsidR="00C93507" w:rsidRPr="00E07178" w:rsidRDefault="00C93507" w:rsidP="0011655B">
            <w:pPr>
              <w:ind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/>
                <w:bCs/>
                <w:szCs w:val="21"/>
              </w:rPr>
              <w:t xml:space="preserve">6.Windows 7 </w:t>
            </w:r>
            <w:r w:rsidRPr="00E07178">
              <w:rPr>
                <w:rFonts w:ascii="宋体" w:hAnsi="宋体" w:hint="eastAsia"/>
                <w:bCs/>
                <w:szCs w:val="21"/>
              </w:rPr>
              <w:t>正版操作系统</w:t>
            </w:r>
          </w:p>
          <w:p w:rsidR="00C93507" w:rsidRPr="00E07178" w:rsidRDefault="00C93507" w:rsidP="0011655B">
            <w:pPr>
              <w:ind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70528" behindDoc="0" locked="0" layoutInCell="1" allowOverlap="1" wp14:anchorId="6858F05E" wp14:editId="370A421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-2118360</wp:posOffset>
                  </wp:positionV>
                  <wp:extent cx="1757045" cy="1161415"/>
                  <wp:effectExtent l="0" t="0" r="0" b="635"/>
                  <wp:wrapSquare wrapText="bothSides"/>
                  <wp:docPr id="163" name="图片 163" descr="C:\Users\Administrator\Desktop\联想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联想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178">
              <w:rPr>
                <w:rFonts w:ascii="宋体" w:hAnsi="宋体"/>
                <w:bCs/>
                <w:szCs w:val="21"/>
              </w:rPr>
              <w:t>7.</w:t>
            </w:r>
            <w:r w:rsidRPr="00E07178">
              <w:rPr>
                <w:rFonts w:ascii="宋体" w:hAnsi="宋体" w:hint="eastAsia"/>
                <w:bCs/>
                <w:szCs w:val="21"/>
              </w:rPr>
              <w:t>集成</w:t>
            </w:r>
            <w:r w:rsidRPr="00E07178">
              <w:rPr>
                <w:rFonts w:ascii="宋体" w:hAnsi="宋体"/>
                <w:bCs/>
                <w:szCs w:val="21"/>
              </w:rPr>
              <w:t>10/100M/1000M</w:t>
            </w:r>
            <w:r w:rsidRPr="00E07178">
              <w:rPr>
                <w:rFonts w:ascii="宋体" w:hAnsi="宋体" w:hint="eastAsia"/>
                <w:bCs/>
                <w:szCs w:val="21"/>
              </w:rPr>
              <w:t>以太网卡；</w:t>
            </w:r>
          </w:p>
          <w:p w:rsidR="00C93507" w:rsidRPr="00E07178" w:rsidRDefault="00C93507" w:rsidP="0011655B">
            <w:pPr>
              <w:ind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8.抗菌防水键盘；</w:t>
            </w:r>
          </w:p>
          <w:p w:rsidR="00C93507" w:rsidRPr="00E07178" w:rsidRDefault="00C93507" w:rsidP="0011655B">
            <w:pPr>
              <w:ind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/>
                <w:bCs/>
                <w:szCs w:val="21"/>
              </w:rPr>
              <w:t>9.</w:t>
            </w:r>
            <w:r w:rsidRPr="00E07178">
              <w:rPr>
                <w:rFonts w:ascii="宋体" w:hAnsi="宋体" w:hint="eastAsia"/>
                <w:bCs/>
                <w:szCs w:val="21"/>
              </w:rPr>
              <w:t>光电抗菌鼠标</w:t>
            </w:r>
          </w:p>
          <w:p w:rsidR="00C93507" w:rsidRPr="00E07178" w:rsidRDefault="00C93507" w:rsidP="0011655B">
            <w:pPr>
              <w:ind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10.尺寸293.2*145*393</w:t>
            </w:r>
          </w:p>
          <w:p w:rsidR="00C93507" w:rsidRPr="00E07178" w:rsidRDefault="00C93507" w:rsidP="0011655B">
            <w:pPr>
              <w:ind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11.重量5.85</w:t>
            </w:r>
          </w:p>
          <w:p w:rsidR="00C93507" w:rsidRPr="00CE1BAC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left"/>
              <w:rPr>
                <w:rFonts w:ascii="宋体" w:hAnsi="宋体"/>
                <w:b/>
                <w:bCs/>
                <w:szCs w:val="21"/>
              </w:rPr>
            </w:pPr>
            <w:r w:rsidRPr="00E07178">
              <w:rPr>
                <w:rFonts w:ascii="宋体" w:hAnsi="宋体"/>
                <w:bCs/>
                <w:noProof/>
                <w:szCs w:val="21"/>
              </w:rPr>
              <w:drawing>
                <wp:anchor distT="0" distB="0" distL="114300" distR="114300" simplePos="0" relativeHeight="251671552" behindDoc="0" locked="0" layoutInCell="1" allowOverlap="1" wp14:anchorId="1F95E3BE" wp14:editId="544EA7C5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29845</wp:posOffset>
                  </wp:positionV>
                  <wp:extent cx="1804670" cy="1690370"/>
                  <wp:effectExtent l="0" t="0" r="5080" b="5080"/>
                  <wp:wrapSquare wrapText="bothSides"/>
                  <wp:docPr id="164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69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6800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产地：</w:t>
            </w:r>
          </w:p>
          <w:p w:rsidR="00C93507" w:rsidRDefault="00C93507" w:rsidP="0011655B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中国</w:t>
            </w:r>
          </w:p>
          <w:p w:rsidR="00C93507" w:rsidRDefault="00C93507" w:rsidP="0011655B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厂家：</w:t>
            </w:r>
          </w:p>
          <w:p w:rsidR="00C93507" w:rsidRPr="00E07178" w:rsidRDefault="00C93507" w:rsidP="0011655B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联想控股</w:t>
            </w:r>
            <w:r w:rsidRPr="00E07178">
              <w:rPr>
                <w:rFonts w:ascii="宋体" w:hAnsi="宋体" w:hint="eastAsia"/>
                <w:szCs w:val="21"/>
              </w:rPr>
              <w:lastRenderedPageBreak/>
              <w:t>有限公司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</w:p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C93507" w:rsidRPr="00434714" w:rsidTr="0011655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中控台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proofErr w:type="gramStart"/>
            <w:r w:rsidRPr="00E07178">
              <w:rPr>
                <w:rFonts w:ascii="宋体" w:hAnsi="宋体" w:cstheme="minorEastAsia" w:hint="eastAsia"/>
                <w:szCs w:val="21"/>
              </w:rPr>
              <w:t>兴博益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cstheme="minorEastAsia" w:hint="eastAsia"/>
                <w:color w:val="313131"/>
                <w:szCs w:val="21"/>
                <w:shd w:val="clear" w:color="auto" w:fill="FFFFFF"/>
              </w:rPr>
              <w:t>XBY-HF02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E07178" w:rsidRDefault="00C93507" w:rsidP="0011655B">
            <w:pPr>
              <w:widowControl/>
              <w:jc w:val="left"/>
              <w:rPr>
                <w:rFonts w:ascii="宋体" w:hAnsi="宋体" w:cstheme="minorEastAsia"/>
                <w:szCs w:val="21"/>
              </w:rPr>
            </w:pPr>
            <w:r w:rsidRPr="00E07178">
              <w:rPr>
                <w:rFonts w:ascii="宋体" w:hAnsi="宋体" w:cstheme="minorEastAsia" w:hint="eastAsia"/>
                <w:color w:val="313131"/>
                <w:szCs w:val="21"/>
                <w:shd w:val="clear" w:color="auto" w:fill="FFFFFF"/>
              </w:rPr>
              <w:t>厂家：</w:t>
            </w:r>
            <w:proofErr w:type="gramStart"/>
            <w:r w:rsidRPr="00E07178">
              <w:rPr>
                <w:rFonts w:ascii="宋体" w:hAnsi="宋体" w:cstheme="minorEastAsia" w:hint="eastAsia"/>
                <w:szCs w:val="21"/>
              </w:rPr>
              <w:t>郑州兴博益</w:t>
            </w:r>
            <w:proofErr w:type="gramEnd"/>
            <w:r w:rsidRPr="00E07178">
              <w:rPr>
                <w:rFonts w:ascii="宋体" w:hAnsi="宋体" w:cstheme="minorEastAsia" w:hint="eastAsia"/>
                <w:szCs w:val="21"/>
              </w:rPr>
              <w:t>电子科技有限公司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theme="minorEastAsia"/>
                <w:szCs w:val="21"/>
              </w:rPr>
            </w:pPr>
            <w:r w:rsidRPr="00E07178">
              <w:rPr>
                <w:rFonts w:ascii="宋体" w:hAnsi="宋体" w:cstheme="minorEastAsia" w:hint="eastAsia"/>
                <w:szCs w:val="21"/>
              </w:rPr>
              <w:t>产地：郑州</w:t>
            </w:r>
          </w:p>
          <w:p w:rsidR="00C93507" w:rsidRPr="00E07178" w:rsidRDefault="00C93507" w:rsidP="0011655B">
            <w:pPr>
              <w:widowControl/>
              <w:jc w:val="left"/>
              <w:rPr>
                <w:rFonts w:ascii="宋体" w:hAnsi="宋体" w:cstheme="minorEastAsia"/>
                <w:szCs w:val="21"/>
              </w:rPr>
            </w:pPr>
            <w:r w:rsidRPr="00E07178">
              <w:rPr>
                <w:rFonts w:ascii="宋体" w:hAnsi="宋体" w:cstheme="minorEastAsia" w:hint="eastAsia"/>
                <w:szCs w:val="21"/>
              </w:rPr>
              <w:t>品牌：</w:t>
            </w:r>
            <w:proofErr w:type="gramStart"/>
            <w:r w:rsidRPr="00E07178">
              <w:rPr>
                <w:rFonts w:ascii="宋体" w:hAnsi="宋体" w:cstheme="minorEastAsia" w:hint="eastAsia"/>
                <w:szCs w:val="21"/>
              </w:rPr>
              <w:t>兴博益</w:t>
            </w:r>
            <w:proofErr w:type="gramEnd"/>
          </w:p>
          <w:p w:rsidR="00C93507" w:rsidRPr="00E07178" w:rsidRDefault="00C93507" w:rsidP="0011655B">
            <w:pPr>
              <w:rPr>
                <w:rFonts w:ascii="宋体" w:hAnsi="宋体" w:cstheme="minorEastAsia"/>
                <w:color w:val="313131"/>
                <w:szCs w:val="21"/>
                <w:shd w:val="clear" w:color="auto" w:fill="FFFFFF"/>
              </w:rPr>
            </w:pPr>
            <w:r w:rsidRPr="00E07178">
              <w:rPr>
                <w:rFonts w:ascii="宋体" w:hAnsi="宋体" w:cstheme="minorEastAsia" w:hint="eastAsia"/>
                <w:kern w:val="0"/>
                <w:szCs w:val="21"/>
              </w:rPr>
              <w:t>型号：</w:t>
            </w:r>
            <w:r w:rsidRPr="00E07178">
              <w:rPr>
                <w:rFonts w:ascii="宋体" w:hAnsi="宋体" w:cstheme="minorEastAsia" w:hint="eastAsia"/>
                <w:color w:val="313131"/>
                <w:szCs w:val="21"/>
                <w:shd w:val="clear" w:color="auto" w:fill="FFFFFF"/>
              </w:rPr>
              <w:t>XBY-HF02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cstheme="minorEastAsia" w:hint="eastAsia"/>
                <w:kern w:val="0"/>
                <w:szCs w:val="21"/>
              </w:rPr>
              <w:t>详细参数：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1.材料：钢木结合，讲桌主体应采用1.2～1.5MM冷轧钢板，桌面采用木</w:t>
            </w:r>
            <w:proofErr w:type="gramStart"/>
            <w:r w:rsidRPr="00E07178">
              <w:rPr>
                <w:rFonts w:ascii="宋体" w:hAnsi="宋体" w:hint="eastAsia"/>
                <w:bCs/>
                <w:szCs w:val="21"/>
              </w:rPr>
              <w:t>黄色耐划木质</w:t>
            </w:r>
            <w:proofErr w:type="gramEnd"/>
            <w:r w:rsidRPr="00E07178">
              <w:rPr>
                <w:rFonts w:ascii="宋体" w:hAnsi="宋体" w:hint="eastAsia"/>
                <w:bCs/>
                <w:szCs w:val="21"/>
              </w:rPr>
              <w:t>材料，能防火、防尘、防水、</w:t>
            </w:r>
            <w:proofErr w:type="gramStart"/>
            <w:r w:rsidRPr="00E07178">
              <w:rPr>
                <w:rFonts w:ascii="宋体" w:hAnsi="宋体" w:hint="eastAsia"/>
                <w:bCs/>
                <w:szCs w:val="21"/>
              </w:rPr>
              <w:t>耐刮花</w:t>
            </w:r>
            <w:proofErr w:type="gramEnd"/>
            <w:r w:rsidRPr="00E07178">
              <w:rPr>
                <w:rFonts w:ascii="宋体" w:hAnsi="宋体" w:hint="eastAsia"/>
                <w:bCs/>
                <w:szCs w:val="21"/>
              </w:rPr>
              <w:t>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2.外观：桌体拐角采用圆弧设计，无棱角，防止碰伤。提供左右扶手让演讲</w:t>
            </w:r>
            <w:proofErr w:type="gramStart"/>
            <w:r w:rsidRPr="00E07178">
              <w:rPr>
                <w:rFonts w:ascii="宋体" w:hAnsi="宋体" w:hint="eastAsia"/>
                <w:bCs/>
                <w:szCs w:val="21"/>
              </w:rPr>
              <w:t>者握扶</w:t>
            </w:r>
            <w:proofErr w:type="gramEnd"/>
            <w:r w:rsidRPr="00E07178">
              <w:rPr>
                <w:rFonts w:ascii="宋体" w:hAnsi="宋体" w:hint="eastAsia"/>
                <w:bCs/>
                <w:szCs w:val="21"/>
              </w:rPr>
              <w:t>；前置LOGO装饰板，方便学校LOGO安装，扶手为海南橡木。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3.功能：桌体采用分体式设计，桌面部分和桌体部分自成一</w:t>
            </w:r>
            <w:r w:rsidRPr="00E07178">
              <w:rPr>
                <w:rFonts w:ascii="宋体" w:hAnsi="宋体" w:hint="eastAsia"/>
                <w:bCs/>
                <w:szCs w:val="21"/>
              </w:rPr>
              <w:lastRenderedPageBreak/>
              <w:t>体，外置固定螺丝孔位。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（1）讲桌显示器安装采用翻转式设计，最大可安装21寸宽屏显示器，视觉角度可任意调整。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（2）讲桌配隐藏式滑轨抽拉抽屉，可容纳键盘、中控控制面板。键盘架下方为储物抽屉，可以放置书本，粉笔，粉擦等。讲桌的使用和维护各只用一把锁。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（3）讲桌右侧具有抽拉式抽屉，抽屉承重≥10公斤。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（4）讲桌下层内部采用机柜式标准设计，带隔板，</w:t>
            </w:r>
            <w:proofErr w:type="gramStart"/>
            <w:r w:rsidRPr="00E07178">
              <w:rPr>
                <w:rFonts w:ascii="宋体" w:hAnsi="宋体" w:hint="eastAsia"/>
                <w:bCs/>
                <w:szCs w:val="21"/>
              </w:rPr>
              <w:t>中控及功放</w:t>
            </w:r>
            <w:proofErr w:type="gramEnd"/>
            <w:r w:rsidRPr="00E07178">
              <w:rPr>
                <w:rFonts w:ascii="宋体" w:hAnsi="宋体" w:hint="eastAsia"/>
                <w:bCs/>
                <w:szCs w:val="21"/>
              </w:rPr>
              <w:t>等设备可以固定安装，其他设备可放在隔板上面。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（5）讲桌下层桌体采用开合式小柜门设计，不必打开桌子柜门，即可由计算机光驱播放光碟。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（6）桌面集成笔记本接口模块.（VGA一个、AUDIO一个、USB两个、网络接口一个、电源接口一个、HDMI一个）</w:t>
            </w:r>
          </w:p>
          <w:p w:rsidR="00C93507" w:rsidRPr="00E07178" w:rsidRDefault="00C93507" w:rsidP="0011655B">
            <w:pPr>
              <w:ind w:firstLineChars="100" w:firstLine="210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hint="eastAsia"/>
                <w:bCs/>
                <w:szCs w:val="21"/>
              </w:rPr>
              <w:t>（7）讲桌内部可扩充IC卡系统，可内置专业鹅颈话筒一只，两只多媒体无源音箱，可扩充防盗报警系统，可扩充四只轮子，方便移动。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bCs/>
                <w:szCs w:val="21"/>
              </w:rPr>
            </w:pPr>
            <w:r w:rsidRPr="00E07178">
              <w:rPr>
                <w:rFonts w:ascii="宋体" w:hAnsi="宋体" w:cs="宋体"/>
                <w:noProof/>
                <w:szCs w:val="21"/>
              </w:rPr>
              <w:drawing>
                <wp:anchor distT="0" distB="0" distL="114300" distR="114300" simplePos="0" relativeHeight="251672576" behindDoc="0" locked="0" layoutInCell="1" allowOverlap="1" wp14:anchorId="68870FCC" wp14:editId="20760025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798830</wp:posOffset>
                  </wp:positionV>
                  <wp:extent cx="1270635" cy="1395095"/>
                  <wp:effectExtent l="0" t="0" r="5715" b="0"/>
                  <wp:wrapSquare wrapText="bothSides"/>
                  <wp:docPr id="165" name="图片 165" descr="550A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50A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178">
              <w:rPr>
                <w:rFonts w:ascii="宋体" w:hAnsi="宋体" w:hint="eastAsia"/>
                <w:bCs/>
                <w:szCs w:val="21"/>
              </w:rPr>
              <w:t>4.讲桌尺寸：闭合尺寸（L*W*H,单位 mm）：850*7</w:t>
            </w:r>
            <w:r w:rsidRPr="00E07178">
              <w:rPr>
                <w:rFonts w:ascii="宋体" w:hAnsi="宋体"/>
                <w:bCs/>
                <w:szCs w:val="21"/>
              </w:rPr>
              <w:t>00</w:t>
            </w:r>
            <w:r w:rsidRPr="00E07178">
              <w:rPr>
                <w:rFonts w:ascii="宋体" w:hAnsi="宋体" w:hint="eastAsia"/>
                <w:bCs/>
                <w:szCs w:val="21"/>
              </w:rPr>
              <w:t>*100</w:t>
            </w:r>
            <w:r w:rsidRPr="00E07178">
              <w:rPr>
                <w:rFonts w:ascii="宋体" w:hAnsi="宋体"/>
                <w:bCs/>
                <w:szCs w:val="21"/>
              </w:rPr>
              <w:t>0</w:t>
            </w:r>
            <w:r w:rsidRPr="00E07178">
              <w:rPr>
                <w:rFonts w:ascii="宋体" w:hAnsi="宋体" w:hint="eastAsia"/>
                <w:bCs/>
                <w:szCs w:val="21"/>
              </w:rPr>
              <w:t>（±20</w:t>
            </w:r>
            <w:r w:rsidRPr="00E07178">
              <w:rPr>
                <w:rFonts w:ascii="宋体" w:hAnsi="宋体"/>
                <w:bCs/>
                <w:szCs w:val="21"/>
              </w:rPr>
              <w:t>）</w:t>
            </w:r>
            <w:r w:rsidRPr="00E07178">
              <w:rPr>
                <w:rFonts w:ascii="宋体" w:hAnsi="宋体" w:hint="eastAsia"/>
                <w:bCs/>
                <w:szCs w:val="21"/>
              </w:rPr>
              <w:t>；展开尺寸（L*W*H,单位 mm）：1030*7</w:t>
            </w:r>
            <w:r w:rsidRPr="00E07178">
              <w:rPr>
                <w:rFonts w:ascii="宋体" w:hAnsi="宋体"/>
                <w:bCs/>
                <w:szCs w:val="21"/>
              </w:rPr>
              <w:t>00</w:t>
            </w:r>
            <w:r w:rsidRPr="00E07178">
              <w:rPr>
                <w:rFonts w:ascii="宋体" w:hAnsi="宋体" w:hint="eastAsia"/>
                <w:bCs/>
                <w:szCs w:val="21"/>
              </w:rPr>
              <w:t>*1000（±20</w:t>
            </w:r>
            <w:r w:rsidRPr="00E07178">
              <w:rPr>
                <w:rFonts w:ascii="宋体" w:hAnsi="宋体"/>
                <w:bCs/>
                <w:szCs w:val="21"/>
              </w:rPr>
              <w:t>）</w:t>
            </w:r>
            <w:r w:rsidRPr="00E07178">
              <w:rPr>
                <w:rFonts w:ascii="宋体" w:hAnsi="宋体" w:hint="eastAsia"/>
                <w:bCs/>
                <w:szCs w:val="21"/>
              </w:rPr>
              <w:t>。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bCs/>
                <w:szCs w:val="21"/>
              </w:rPr>
            </w:pPr>
          </w:p>
          <w:p w:rsidR="00C93507" w:rsidRPr="00CE1BAC" w:rsidRDefault="00C93507" w:rsidP="0011655B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b/>
                <w:bCs/>
                <w:szCs w:val="21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产地;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郑州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厂家：</w:t>
            </w:r>
          </w:p>
          <w:p w:rsidR="00C93507" w:rsidRPr="00E07178" w:rsidRDefault="00C93507" w:rsidP="0011655B">
            <w:pPr>
              <w:widowControl/>
              <w:spacing w:line="360" w:lineRule="auto"/>
              <w:jc w:val="left"/>
              <w:rPr>
                <w:rFonts w:ascii="宋体" w:hAnsi="宋体" w:cstheme="minorEastAsia"/>
                <w:szCs w:val="21"/>
              </w:rPr>
            </w:pPr>
            <w:proofErr w:type="gramStart"/>
            <w:r w:rsidRPr="00E07178">
              <w:rPr>
                <w:rFonts w:ascii="宋体" w:hAnsi="宋体" w:cstheme="minorEastAsia" w:hint="eastAsia"/>
                <w:szCs w:val="21"/>
              </w:rPr>
              <w:t>郑州兴博益</w:t>
            </w:r>
            <w:proofErr w:type="gramEnd"/>
            <w:r w:rsidRPr="00E07178">
              <w:rPr>
                <w:rFonts w:ascii="宋体" w:hAnsi="宋体" w:cstheme="minorEastAsia" w:hint="eastAsia"/>
                <w:szCs w:val="21"/>
              </w:rPr>
              <w:t>电子科技有限公司</w:t>
            </w:r>
          </w:p>
          <w:p w:rsidR="00C93507" w:rsidRPr="00F72879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C93507" w:rsidRPr="00434714" w:rsidTr="0011655B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学生桌椅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proofErr w:type="gramStart"/>
            <w:r w:rsidRPr="00E07178">
              <w:rPr>
                <w:rFonts w:ascii="宋体" w:hAnsi="宋体" w:hint="eastAsia"/>
                <w:szCs w:val="21"/>
              </w:rPr>
              <w:t>旺亚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B04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73600" behindDoc="0" locked="0" layoutInCell="1" allowOverlap="1" wp14:anchorId="69F048A8" wp14:editId="42203E3B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67945</wp:posOffset>
                  </wp:positionV>
                  <wp:extent cx="1483995" cy="1270000"/>
                  <wp:effectExtent l="0" t="0" r="1905" b="6350"/>
                  <wp:wrapSquare wrapText="bothSides"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178">
              <w:rPr>
                <w:rFonts w:ascii="宋体" w:hAnsi="宋体" w:hint="eastAsia"/>
                <w:szCs w:val="21"/>
              </w:rPr>
              <w:t>厂家：佛山市旺亚家具有限公司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产地：佛山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品牌：旺亚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型号：B04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详细</w:t>
            </w:r>
            <w:r w:rsidRPr="00E07178">
              <w:rPr>
                <w:rFonts w:ascii="宋体" w:hAnsi="宋体"/>
                <w:szCs w:val="21"/>
              </w:rPr>
              <w:t>参数：</w:t>
            </w:r>
          </w:p>
          <w:p w:rsidR="00C93507" w:rsidRPr="00E07178" w:rsidRDefault="00C93507" w:rsidP="0011655B">
            <w:pPr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方管壁厚度</w:t>
            </w:r>
            <w:r w:rsidRPr="00E07178">
              <w:rPr>
                <w:rFonts w:ascii="宋体" w:hAnsi="宋体"/>
                <w:szCs w:val="21"/>
              </w:rPr>
              <w:t xml:space="preserve">1.5mm </w:t>
            </w:r>
          </w:p>
          <w:p w:rsidR="00C93507" w:rsidRPr="00E07178" w:rsidRDefault="00C93507" w:rsidP="0011655B">
            <w:pPr>
              <w:spacing w:line="276" w:lineRule="auto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面板：板材为</w:t>
            </w:r>
            <w:r w:rsidRPr="00E07178">
              <w:rPr>
                <w:rFonts w:ascii="宋体" w:hAnsi="宋体"/>
                <w:szCs w:val="21"/>
              </w:rPr>
              <w:t>E1</w:t>
            </w:r>
            <w:r w:rsidRPr="00E07178">
              <w:rPr>
                <w:rFonts w:ascii="宋体" w:hAnsi="宋体" w:hint="eastAsia"/>
                <w:szCs w:val="21"/>
              </w:rPr>
              <w:t>实木颗粒板，厚度</w:t>
            </w:r>
            <w:r w:rsidRPr="00E07178">
              <w:rPr>
                <w:rFonts w:ascii="宋体" w:hAnsi="宋体"/>
                <w:szCs w:val="21"/>
              </w:rPr>
              <w:t>25mm</w:t>
            </w:r>
            <w:r w:rsidRPr="00E07178">
              <w:rPr>
                <w:rFonts w:ascii="宋体" w:hAnsi="宋体" w:hint="eastAsia"/>
                <w:szCs w:val="21"/>
              </w:rPr>
              <w:t xml:space="preserve">，三聚氰胺双饰面 </w:t>
            </w:r>
          </w:p>
          <w:p w:rsidR="00C93507" w:rsidRPr="00CE1BAC" w:rsidRDefault="00C93507" w:rsidP="0011655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宋体" w:hAnsi="宋体"/>
                <w:b/>
                <w:bCs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 xml:space="preserve">长宽高 </w:t>
            </w:r>
            <w:r w:rsidRPr="00E07178">
              <w:rPr>
                <w:rFonts w:ascii="宋体" w:hAnsi="宋体"/>
                <w:szCs w:val="21"/>
              </w:rPr>
              <w:t>3</w:t>
            </w:r>
            <w:r w:rsidRPr="00E07178">
              <w:rPr>
                <w:rFonts w:ascii="宋体" w:hAnsi="宋体" w:hint="eastAsia"/>
                <w:szCs w:val="21"/>
              </w:rPr>
              <w:t>5</w:t>
            </w:r>
            <w:r w:rsidRPr="00E07178">
              <w:rPr>
                <w:rFonts w:ascii="宋体" w:hAnsi="宋体"/>
                <w:szCs w:val="21"/>
              </w:rPr>
              <w:t>cm*2</w:t>
            </w:r>
            <w:r w:rsidRPr="00E07178">
              <w:rPr>
                <w:rFonts w:ascii="宋体" w:hAnsi="宋体" w:hint="eastAsia"/>
                <w:szCs w:val="21"/>
              </w:rPr>
              <w:t>5</w:t>
            </w:r>
            <w:r w:rsidRPr="00E07178">
              <w:rPr>
                <w:rFonts w:ascii="宋体" w:hAnsi="宋体"/>
                <w:szCs w:val="21"/>
              </w:rPr>
              <w:t>cm*4</w:t>
            </w:r>
            <w:r w:rsidRPr="00E07178">
              <w:rPr>
                <w:rFonts w:ascii="宋体" w:hAnsi="宋体" w:hint="eastAsia"/>
                <w:szCs w:val="21"/>
              </w:rPr>
              <w:t>6</w:t>
            </w:r>
            <w:r w:rsidRPr="00E07178">
              <w:rPr>
                <w:rFonts w:ascii="宋体" w:hAnsi="宋体"/>
                <w:szCs w:val="21"/>
              </w:rPr>
              <w:t>cm</w:t>
            </w:r>
            <w:r w:rsidRPr="00E07178">
              <w:rPr>
                <w:rFonts w:ascii="宋体" w:hAnsi="宋体" w:hint="eastAsia"/>
                <w:szCs w:val="21"/>
              </w:rPr>
              <w:t xml:space="preserve"> (±2cm)。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产地：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佛山</w:t>
            </w:r>
          </w:p>
          <w:p w:rsidR="00C93507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厂家：</w:t>
            </w:r>
          </w:p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E07178">
              <w:rPr>
                <w:rFonts w:ascii="宋体" w:hAnsi="宋体" w:hint="eastAsia"/>
                <w:szCs w:val="21"/>
              </w:rPr>
              <w:t>佛山市旺亚家具有限公司</w:t>
            </w:r>
          </w:p>
        </w:tc>
      </w:tr>
      <w:tr w:rsidR="00C93507" w:rsidRPr="00434714" w:rsidTr="0011655B"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宋体" w:hAnsi="宋体"/>
                <w:szCs w:val="21"/>
              </w:rPr>
            </w:pPr>
            <w:r w:rsidRPr="00434714">
              <w:rPr>
                <w:rFonts w:ascii="宋体" w:hAnsi="宋体" w:cs="宋体" w:hint="eastAsia"/>
                <w:szCs w:val="21"/>
                <w:lang w:val="zh-CN"/>
              </w:rPr>
              <w:t>合</w:t>
            </w:r>
            <w:r w:rsidRPr="00434714">
              <w:rPr>
                <w:rFonts w:ascii="宋体" w:hAnsi="宋体"/>
                <w:szCs w:val="21"/>
              </w:rPr>
              <w:t xml:space="preserve">  </w:t>
            </w:r>
            <w:r w:rsidRPr="00434714">
              <w:rPr>
                <w:rFonts w:ascii="宋体" w:hAnsi="宋体" w:cs="宋体" w:hint="eastAsia"/>
                <w:szCs w:val="21"/>
                <w:lang w:val="zh-CN"/>
              </w:rPr>
              <w:t>计</w:t>
            </w:r>
          </w:p>
        </w:tc>
        <w:tc>
          <w:tcPr>
            <w:tcW w:w="907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3507" w:rsidRPr="00434714" w:rsidRDefault="00C93507" w:rsidP="0011655B">
            <w:pPr>
              <w:autoSpaceDE w:val="0"/>
              <w:autoSpaceDN w:val="0"/>
              <w:adjustRightInd w:val="0"/>
              <w:spacing w:line="480" w:lineRule="exact"/>
              <w:rPr>
                <w:rFonts w:ascii="宋体" w:hAnsi="宋体" w:cs="宋体"/>
                <w:szCs w:val="21"/>
                <w:lang w:val="zh-CN"/>
              </w:rPr>
            </w:pPr>
            <w:r w:rsidRPr="00434714">
              <w:rPr>
                <w:rFonts w:ascii="宋体" w:hAnsi="宋体" w:cs="宋体" w:hint="eastAsia"/>
                <w:szCs w:val="21"/>
                <w:lang w:val="zh-CN"/>
              </w:rPr>
              <w:t>大写：</w:t>
            </w:r>
            <w:r>
              <w:rPr>
                <w:rFonts w:ascii="宋体" w:cs="宋体" w:hint="eastAsia"/>
                <w:sz w:val="24"/>
                <w:lang w:val="zh-CN"/>
              </w:rPr>
              <w:t>人民币壹佰壹拾万玖仟贰佰伍拾元整</w:t>
            </w:r>
            <w:r w:rsidRPr="00434714">
              <w:rPr>
                <w:rFonts w:ascii="宋体" w:hAnsi="宋体"/>
                <w:szCs w:val="21"/>
              </w:rPr>
              <w:t xml:space="preserve">     </w:t>
            </w:r>
            <w:r w:rsidRPr="00434714">
              <w:rPr>
                <w:rFonts w:ascii="宋体" w:hAnsi="宋体" w:cs="宋体" w:hint="eastAsia"/>
                <w:szCs w:val="21"/>
                <w:lang w:val="zh-CN"/>
              </w:rPr>
              <w:t>小写：</w:t>
            </w:r>
            <w:r>
              <w:rPr>
                <w:rFonts w:ascii="宋体" w:hAnsi="宋体" w:cs="宋体" w:hint="eastAsia"/>
                <w:szCs w:val="21"/>
                <w:lang w:val="zh-CN"/>
              </w:rPr>
              <w:t>￥1109250.00</w:t>
            </w:r>
          </w:p>
        </w:tc>
      </w:tr>
    </w:tbl>
    <w:p w:rsidR="00C93507" w:rsidRDefault="00C93507" w:rsidP="00C93507">
      <w:pPr>
        <w:rPr>
          <w:b/>
          <w:sz w:val="28"/>
          <w:szCs w:val="28"/>
        </w:rPr>
      </w:pPr>
    </w:p>
    <w:p w:rsidR="00C93507" w:rsidRPr="00CF0FB7" w:rsidRDefault="00C93507" w:rsidP="00C93507">
      <w:pPr>
        <w:autoSpaceDE w:val="0"/>
        <w:autoSpaceDN w:val="0"/>
        <w:adjustRightInd w:val="0"/>
        <w:spacing w:line="480" w:lineRule="auto"/>
        <w:rPr>
          <w:rFonts w:ascii="宋体" w:cs="宋体"/>
          <w:sz w:val="24"/>
          <w:lang w:val="zh-CN"/>
        </w:rPr>
      </w:pPr>
      <w:r w:rsidRPr="00CF0FB7">
        <w:rPr>
          <w:rFonts w:ascii="宋体" w:cs="宋体" w:hint="eastAsia"/>
          <w:sz w:val="24"/>
          <w:lang w:val="zh-CN"/>
        </w:rPr>
        <w:t>投标人（公章）：</w:t>
      </w:r>
      <w:r>
        <w:rPr>
          <w:rFonts w:ascii="宋体" w:cs="宋体" w:hint="eastAsia"/>
          <w:sz w:val="24"/>
          <w:lang w:val="zh-CN"/>
        </w:rPr>
        <w:t>许昌中意电气科技有限公司</w:t>
      </w:r>
    </w:p>
    <w:p w:rsidR="00C93507" w:rsidRPr="00CF0FB7" w:rsidRDefault="00C93507" w:rsidP="00C93507">
      <w:pPr>
        <w:autoSpaceDE w:val="0"/>
        <w:autoSpaceDN w:val="0"/>
        <w:adjustRightInd w:val="0"/>
        <w:spacing w:line="480" w:lineRule="auto"/>
        <w:rPr>
          <w:rFonts w:ascii="宋体" w:cs="宋体"/>
          <w:sz w:val="24"/>
          <w:lang w:val="zh-CN"/>
        </w:rPr>
      </w:pPr>
      <w:r w:rsidRPr="00CF0FB7">
        <w:rPr>
          <w:rFonts w:ascii="宋体" w:cs="宋体" w:hint="eastAsia"/>
          <w:sz w:val="24"/>
          <w:lang w:val="zh-CN"/>
        </w:rPr>
        <w:t>投标人法定代表人（或代理人）签字：</w:t>
      </w:r>
    </w:p>
    <w:p w:rsidR="00C93507" w:rsidRPr="00CF0FB7" w:rsidRDefault="00C93507" w:rsidP="00C93507">
      <w:pPr>
        <w:autoSpaceDE w:val="0"/>
        <w:autoSpaceDN w:val="0"/>
        <w:adjustRightInd w:val="0"/>
        <w:spacing w:line="480" w:lineRule="auto"/>
        <w:rPr>
          <w:rFonts w:ascii="宋体" w:cs="宋体"/>
          <w:sz w:val="24"/>
          <w:lang w:val="zh-CN"/>
        </w:rPr>
      </w:pPr>
      <w:r w:rsidRPr="00CF0FB7">
        <w:rPr>
          <w:rFonts w:ascii="宋体" w:cs="宋体" w:hint="eastAsia"/>
          <w:sz w:val="24"/>
          <w:lang w:val="zh-CN"/>
        </w:rPr>
        <w:t>日期：</w:t>
      </w:r>
      <w:r>
        <w:rPr>
          <w:rFonts w:ascii="宋体" w:cs="宋体" w:hint="eastAsia"/>
          <w:sz w:val="24"/>
          <w:lang w:val="zh-CN"/>
        </w:rPr>
        <w:t xml:space="preserve">2018 </w:t>
      </w:r>
      <w:r w:rsidRPr="00CF0FB7">
        <w:rPr>
          <w:rFonts w:ascii="宋体" w:cs="宋体" w:hint="eastAsia"/>
          <w:sz w:val="24"/>
          <w:lang w:val="zh-CN"/>
        </w:rPr>
        <w:t>年</w:t>
      </w:r>
      <w:r w:rsidRPr="00CF0FB7">
        <w:rPr>
          <w:rFonts w:ascii="宋体" w:cs="宋体"/>
          <w:sz w:val="24"/>
          <w:lang w:val="zh-CN"/>
        </w:rPr>
        <w:t xml:space="preserve"> </w:t>
      </w:r>
      <w:r>
        <w:rPr>
          <w:rFonts w:ascii="宋体" w:cs="宋体" w:hint="eastAsia"/>
          <w:sz w:val="24"/>
          <w:lang w:val="zh-CN"/>
        </w:rPr>
        <w:t xml:space="preserve">3 </w:t>
      </w:r>
      <w:r w:rsidRPr="00CF0FB7">
        <w:rPr>
          <w:rFonts w:ascii="宋体" w:cs="宋体" w:hint="eastAsia"/>
          <w:sz w:val="24"/>
          <w:lang w:val="zh-CN"/>
        </w:rPr>
        <w:t>月</w:t>
      </w:r>
      <w:r w:rsidRPr="00CF0FB7">
        <w:rPr>
          <w:rFonts w:ascii="宋体" w:cs="宋体"/>
          <w:sz w:val="24"/>
          <w:lang w:val="zh-CN"/>
        </w:rPr>
        <w:t xml:space="preserve"> </w:t>
      </w:r>
      <w:r>
        <w:rPr>
          <w:rFonts w:ascii="宋体" w:cs="宋体" w:hint="eastAsia"/>
          <w:sz w:val="24"/>
          <w:lang w:val="zh-CN"/>
        </w:rPr>
        <w:t>4</w:t>
      </w:r>
      <w:r w:rsidRPr="00CF0FB7">
        <w:rPr>
          <w:rFonts w:ascii="宋体" w:cs="宋体"/>
          <w:sz w:val="24"/>
          <w:lang w:val="zh-CN"/>
        </w:rPr>
        <w:t xml:space="preserve"> </w:t>
      </w:r>
      <w:r w:rsidRPr="00CF0FB7">
        <w:rPr>
          <w:rFonts w:ascii="宋体" w:cs="宋体" w:hint="eastAsia"/>
          <w:sz w:val="24"/>
          <w:lang w:val="zh-CN"/>
        </w:rPr>
        <w:t>日</w:t>
      </w:r>
    </w:p>
    <w:p w:rsidR="00C2622D" w:rsidRDefault="00C2622D"/>
    <w:sectPr w:rsidR="00C262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16C8"/>
    <w:multiLevelType w:val="hybridMultilevel"/>
    <w:tmpl w:val="F830D43E"/>
    <w:lvl w:ilvl="0" w:tplc="F8BAA59C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51730E"/>
    <w:multiLevelType w:val="hybridMultilevel"/>
    <w:tmpl w:val="6922C666"/>
    <w:lvl w:ilvl="0" w:tplc="C4C4401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A95415"/>
    <w:multiLevelType w:val="hybridMultilevel"/>
    <w:tmpl w:val="99FCD77E"/>
    <w:lvl w:ilvl="0" w:tplc="F10A9528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61B1F55"/>
    <w:multiLevelType w:val="hybridMultilevel"/>
    <w:tmpl w:val="C90EC5E4"/>
    <w:lvl w:ilvl="0" w:tplc="7B6441C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962E9E"/>
    <w:multiLevelType w:val="hybridMultilevel"/>
    <w:tmpl w:val="C9707638"/>
    <w:lvl w:ilvl="0" w:tplc="DFB608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F0D467B"/>
    <w:multiLevelType w:val="hybridMultilevel"/>
    <w:tmpl w:val="F9143A62"/>
    <w:lvl w:ilvl="0" w:tplc="28A21D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D331D6C"/>
    <w:multiLevelType w:val="hybridMultilevel"/>
    <w:tmpl w:val="31C48604"/>
    <w:lvl w:ilvl="0" w:tplc="008C5A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4D143C6"/>
    <w:multiLevelType w:val="hybridMultilevel"/>
    <w:tmpl w:val="DF7060B4"/>
    <w:lvl w:ilvl="0" w:tplc="F4A6095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D5D25CA"/>
    <w:multiLevelType w:val="hybridMultilevel"/>
    <w:tmpl w:val="47F60ECE"/>
    <w:lvl w:ilvl="0" w:tplc="EDC8A2C4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1F3107D"/>
    <w:multiLevelType w:val="hybridMultilevel"/>
    <w:tmpl w:val="BC408F6A"/>
    <w:lvl w:ilvl="0" w:tplc="A1BC5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524FF4D"/>
    <w:multiLevelType w:val="singleLevel"/>
    <w:tmpl w:val="5524FF4D"/>
    <w:lvl w:ilvl="0">
      <w:start w:val="1"/>
      <w:numFmt w:val="decimal"/>
      <w:suff w:val="nothing"/>
      <w:lvlText w:val="%1．"/>
      <w:lvlJc w:val="left"/>
    </w:lvl>
  </w:abstractNum>
  <w:abstractNum w:abstractNumId="11">
    <w:nsid w:val="57367014"/>
    <w:multiLevelType w:val="hybridMultilevel"/>
    <w:tmpl w:val="F2229D68"/>
    <w:lvl w:ilvl="0" w:tplc="B7C201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E0117DF"/>
    <w:multiLevelType w:val="hybridMultilevel"/>
    <w:tmpl w:val="1AC418C2"/>
    <w:lvl w:ilvl="0" w:tplc="1E309B7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06304E1"/>
    <w:multiLevelType w:val="hybridMultilevel"/>
    <w:tmpl w:val="8BE436AA"/>
    <w:lvl w:ilvl="0" w:tplc="72C690EE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03B4A39"/>
    <w:multiLevelType w:val="hybridMultilevel"/>
    <w:tmpl w:val="A44A17C4"/>
    <w:lvl w:ilvl="0" w:tplc="F22C43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3BC53EB"/>
    <w:multiLevelType w:val="hybridMultilevel"/>
    <w:tmpl w:val="E57C5DCA"/>
    <w:lvl w:ilvl="0" w:tplc="29D66464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C906C52"/>
    <w:multiLevelType w:val="hybridMultilevel"/>
    <w:tmpl w:val="2006E5A0"/>
    <w:lvl w:ilvl="0" w:tplc="D952BF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1"/>
  </w:num>
  <w:num w:numId="5">
    <w:abstractNumId w:val="10"/>
  </w:num>
  <w:num w:numId="6">
    <w:abstractNumId w:val="8"/>
  </w:num>
  <w:num w:numId="7">
    <w:abstractNumId w:val="9"/>
  </w:num>
  <w:num w:numId="8">
    <w:abstractNumId w:val="11"/>
  </w:num>
  <w:num w:numId="9">
    <w:abstractNumId w:val="16"/>
  </w:num>
  <w:num w:numId="10">
    <w:abstractNumId w:val="6"/>
  </w:num>
  <w:num w:numId="11">
    <w:abstractNumId w:val="4"/>
  </w:num>
  <w:num w:numId="12">
    <w:abstractNumId w:val="14"/>
  </w:num>
  <w:num w:numId="13">
    <w:abstractNumId w:val="15"/>
  </w:num>
  <w:num w:numId="14">
    <w:abstractNumId w:val="13"/>
  </w:num>
  <w:num w:numId="15">
    <w:abstractNumId w:val="3"/>
  </w:num>
  <w:num w:numId="16">
    <w:abstractNumId w:val="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507"/>
    <w:rsid w:val="00C2622D"/>
    <w:rsid w:val="00C9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507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4">
    <w:name w:val="heading 4"/>
    <w:basedOn w:val="a"/>
    <w:next w:val="a"/>
    <w:link w:val="4Char"/>
    <w:qFormat/>
    <w:rsid w:val="00C93507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qFormat/>
    <w:rsid w:val="00C93507"/>
    <w:rPr>
      <w:rFonts w:ascii="Cambria" w:eastAsia="宋体" w:hAnsi="Cambria" w:cs="Times New Roman"/>
      <w:b/>
      <w:bCs/>
      <w:sz w:val="28"/>
      <w:szCs w:val="28"/>
    </w:rPr>
  </w:style>
  <w:style w:type="character" w:customStyle="1" w:styleId="3Char">
    <w:name w:val="正文文本缩进 3 Char"/>
    <w:link w:val="3"/>
    <w:qFormat/>
    <w:rsid w:val="00C93507"/>
    <w:rPr>
      <w:sz w:val="16"/>
      <w:szCs w:val="16"/>
    </w:rPr>
  </w:style>
  <w:style w:type="character" w:customStyle="1" w:styleId="Char">
    <w:name w:val="批注文字 Char"/>
    <w:link w:val="a3"/>
    <w:locked/>
    <w:rsid w:val="00C93507"/>
  </w:style>
  <w:style w:type="paragraph" w:styleId="3">
    <w:name w:val="Body Text Indent 3"/>
    <w:basedOn w:val="a"/>
    <w:link w:val="3Char"/>
    <w:qFormat/>
    <w:rsid w:val="00C93507"/>
    <w:pPr>
      <w:spacing w:after="120"/>
      <w:ind w:leftChars="200" w:left="420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Char1">
    <w:name w:val="正文文本缩进 3 Char1"/>
    <w:basedOn w:val="a0"/>
    <w:uiPriority w:val="99"/>
    <w:semiHidden/>
    <w:rsid w:val="00C93507"/>
    <w:rPr>
      <w:rFonts w:ascii="Times New Roman" w:eastAsia="宋体" w:hAnsi="Times New Roman" w:cs="Times New Roman"/>
      <w:sz w:val="16"/>
      <w:szCs w:val="16"/>
    </w:rPr>
  </w:style>
  <w:style w:type="paragraph" w:styleId="a3">
    <w:name w:val="annotation text"/>
    <w:basedOn w:val="a"/>
    <w:link w:val="Char"/>
    <w:qFormat/>
    <w:rsid w:val="00C93507"/>
    <w:pPr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Char1">
    <w:name w:val="批注文字 Char1"/>
    <w:basedOn w:val="a0"/>
    <w:uiPriority w:val="99"/>
    <w:semiHidden/>
    <w:rsid w:val="00C93507"/>
    <w:rPr>
      <w:rFonts w:ascii="Times New Roman" w:eastAsia="宋体" w:hAnsi="Times New Roman" w:cs="Times New Roman"/>
      <w:szCs w:val="20"/>
    </w:rPr>
  </w:style>
  <w:style w:type="paragraph" w:customStyle="1" w:styleId="a4">
    <w:name w:val="文档正文"/>
    <w:basedOn w:val="a5"/>
    <w:qFormat/>
    <w:rsid w:val="00C93507"/>
  </w:style>
  <w:style w:type="paragraph" w:customStyle="1" w:styleId="1">
    <w:name w:val="列出段落1"/>
    <w:basedOn w:val="a"/>
    <w:uiPriority w:val="99"/>
    <w:qFormat/>
    <w:rsid w:val="00C93507"/>
    <w:pPr>
      <w:ind w:firstLineChars="200" w:firstLine="420"/>
    </w:pPr>
  </w:style>
  <w:style w:type="table" w:styleId="a6">
    <w:name w:val="Table Grid"/>
    <w:basedOn w:val="a1"/>
    <w:uiPriority w:val="59"/>
    <w:rsid w:val="00C935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Indent"/>
    <w:basedOn w:val="a"/>
    <w:uiPriority w:val="99"/>
    <w:semiHidden/>
    <w:unhideWhenUsed/>
    <w:rsid w:val="00C93507"/>
    <w:pPr>
      <w:ind w:firstLineChars="200" w:firstLine="420"/>
    </w:pPr>
  </w:style>
  <w:style w:type="paragraph" w:styleId="a7">
    <w:name w:val="Balloon Text"/>
    <w:basedOn w:val="a"/>
    <w:link w:val="Char0"/>
    <w:uiPriority w:val="99"/>
    <w:semiHidden/>
    <w:unhideWhenUsed/>
    <w:rsid w:val="00C93507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C93507"/>
    <w:rPr>
      <w:rFonts w:ascii="Times New Roman" w:eastAsia="宋体" w:hAnsi="Times New Roman" w:cs="Times New Roman"/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C93507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C93507"/>
    <w:rPr>
      <w:rFonts w:ascii="Times New Roman" w:eastAsia="宋体" w:hAnsi="Times New Roman" w:cs="Times New Roman"/>
      <w:szCs w:val="20"/>
    </w:rPr>
  </w:style>
  <w:style w:type="paragraph" w:styleId="a9">
    <w:name w:val="header"/>
    <w:basedOn w:val="a"/>
    <w:link w:val="Char3"/>
    <w:uiPriority w:val="99"/>
    <w:unhideWhenUsed/>
    <w:rsid w:val="00C93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9"/>
    <w:uiPriority w:val="99"/>
    <w:rsid w:val="00C93507"/>
    <w:rPr>
      <w:rFonts w:ascii="Times New Roman" w:eastAsia="宋体" w:hAnsi="Times New Roman" w:cs="Times New Roman"/>
      <w:sz w:val="18"/>
      <w:szCs w:val="18"/>
    </w:rPr>
  </w:style>
  <w:style w:type="paragraph" w:styleId="aa">
    <w:name w:val="footer"/>
    <w:basedOn w:val="a"/>
    <w:link w:val="Char4"/>
    <w:uiPriority w:val="99"/>
    <w:unhideWhenUsed/>
    <w:rsid w:val="00C93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rsid w:val="00C93507"/>
    <w:rPr>
      <w:rFonts w:ascii="Times New Roman" w:eastAsia="宋体" w:hAnsi="Times New Roman" w:cs="Times New Roman"/>
      <w:sz w:val="18"/>
      <w:szCs w:val="18"/>
    </w:rPr>
  </w:style>
  <w:style w:type="character" w:styleId="ab">
    <w:name w:val="page number"/>
    <w:basedOn w:val="a0"/>
    <w:rsid w:val="00C93507"/>
  </w:style>
  <w:style w:type="character" w:styleId="ac">
    <w:name w:val="Strong"/>
    <w:qFormat/>
    <w:rsid w:val="00C93507"/>
    <w:rPr>
      <w:b/>
      <w:bCs/>
    </w:rPr>
  </w:style>
  <w:style w:type="paragraph" w:styleId="ad">
    <w:name w:val="List Paragraph"/>
    <w:basedOn w:val="a"/>
    <w:uiPriority w:val="34"/>
    <w:qFormat/>
    <w:rsid w:val="00C9350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507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4">
    <w:name w:val="heading 4"/>
    <w:basedOn w:val="a"/>
    <w:next w:val="a"/>
    <w:link w:val="4Char"/>
    <w:qFormat/>
    <w:rsid w:val="00C93507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qFormat/>
    <w:rsid w:val="00C93507"/>
    <w:rPr>
      <w:rFonts w:ascii="Cambria" w:eastAsia="宋体" w:hAnsi="Cambria" w:cs="Times New Roman"/>
      <w:b/>
      <w:bCs/>
      <w:sz w:val="28"/>
      <w:szCs w:val="28"/>
    </w:rPr>
  </w:style>
  <w:style w:type="character" w:customStyle="1" w:styleId="3Char">
    <w:name w:val="正文文本缩进 3 Char"/>
    <w:link w:val="3"/>
    <w:qFormat/>
    <w:rsid w:val="00C93507"/>
    <w:rPr>
      <w:sz w:val="16"/>
      <w:szCs w:val="16"/>
    </w:rPr>
  </w:style>
  <w:style w:type="character" w:customStyle="1" w:styleId="Char">
    <w:name w:val="批注文字 Char"/>
    <w:link w:val="a3"/>
    <w:locked/>
    <w:rsid w:val="00C93507"/>
  </w:style>
  <w:style w:type="paragraph" w:styleId="3">
    <w:name w:val="Body Text Indent 3"/>
    <w:basedOn w:val="a"/>
    <w:link w:val="3Char"/>
    <w:qFormat/>
    <w:rsid w:val="00C93507"/>
    <w:pPr>
      <w:spacing w:after="120"/>
      <w:ind w:leftChars="200" w:left="420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Char1">
    <w:name w:val="正文文本缩进 3 Char1"/>
    <w:basedOn w:val="a0"/>
    <w:uiPriority w:val="99"/>
    <w:semiHidden/>
    <w:rsid w:val="00C93507"/>
    <w:rPr>
      <w:rFonts w:ascii="Times New Roman" w:eastAsia="宋体" w:hAnsi="Times New Roman" w:cs="Times New Roman"/>
      <w:sz w:val="16"/>
      <w:szCs w:val="16"/>
    </w:rPr>
  </w:style>
  <w:style w:type="paragraph" w:styleId="a3">
    <w:name w:val="annotation text"/>
    <w:basedOn w:val="a"/>
    <w:link w:val="Char"/>
    <w:qFormat/>
    <w:rsid w:val="00C93507"/>
    <w:pPr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Char1">
    <w:name w:val="批注文字 Char1"/>
    <w:basedOn w:val="a0"/>
    <w:uiPriority w:val="99"/>
    <w:semiHidden/>
    <w:rsid w:val="00C93507"/>
    <w:rPr>
      <w:rFonts w:ascii="Times New Roman" w:eastAsia="宋体" w:hAnsi="Times New Roman" w:cs="Times New Roman"/>
      <w:szCs w:val="20"/>
    </w:rPr>
  </w:style>
  <w:style w:type="paragraph" w:customStyle="1" w:styleId="a4">
    <w:name w:val="文档正文"/>
    <w:basedOn w:val="a5"/>
    <w:qFormat/>
    <w:rsid w:val="00C93507"/>
  </w:style>
  <w:style w:type="paragraph" w:customStyle="1" w:styleId="1">
    <w:name w:val="列出段落1"/>
    <w:basedOn w:val="a"/>
    <w:uiPriority w:val="99"/>
    <w:qFormat/>
    <w:rsid w:val="00C93507"/>
    <w:pPr>
      <w:ind w:firstLineChars="200" w:firstLine="420"/>
    </w:pPr>
  </w:style>
  <w:style w:type="table" w:styleId="a6">
    <w:name w:val="Table Grid"/>
    <w:basedOn w:val="a1"/>
    <w:uiPriority w:val="59"/>
    <w:rsid w:val="00C935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Indent"/>
    <w:basedOn w:val="a"/>
    <w:uiPriority w:val="99"/>
    <w:semiHidden/>
    <w:unhideWhenUsed/>
    <w:rsid w:val="00C93507"/>
    <w:pPr>
      <w:ind w:firstLineChars="200" w:firstLine="420"/>
    </w:pPr>
  </w:style>
  <w:style w:type="paragraph" w:styleId="a7">
    <w:name w:val="Balloon Text"/>
    <w:basedOn w:val="a"/>
    <w:link w:val="Char0"/>
    <w:uiPriority w:val="99"/>
    <w:semiHidden/>
    <w:unhideWhenUsed/>
    <w:rsid w:val="00C93507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C93507"/>
    <w:rPr>
      <w:rFonts w:ascii="Times New Roman" w:eastAsia="宋体" w:hAnsi="Times New Roman" w:cs="Times New Roman"/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C93507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C93507"/>
    <w:rPr>
      <w:rFonts w:ascii="Times New Roman" w:eastAsia="宋体" w:hAnsi="Times New Roman" w:cs="Times New Roman"/>
      <w:szCs w:val="20"/>
    </w:rPr>
  </w:style>
  <w:style w:type="paragraph" w:styleId="a9">
    <w:name w:val="header"/>
    <w:basedOn w:val="a"/>
    <w:link w:val="Char3"/>
    <w:uiPriority w:val="99"/>
    <w:unhideWhenUsed/>
    <w:rsid w:val="00C93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9"/>
    <w:uiPriority w:val="99"/>
    <w:rsid w:val="00C93507"/>
    <w:rPr>
      <w:rFonts w:ascii="Times New Roman" w:eastAsia="宋体" w:hAnsi="Times New Roman" w:cs="Times New Roman"/>
      <w:sz w:val="18"/>
      <w:szCs w:val="18"/>
    </w:rPr>
  </w:style>
  <w:style w:type="paragraph" w:styleId="aa">
    <w:name w:val="footer"/>
    <w:basedOn w:val="a"/>
    <w:link w:val="Char4"/>
    <w:uiPriority w:val="99"/>
    <w:unhideWhenUsed/>
    <w:rsid w:val="00C93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rsid w:val="00C93507"/>
    <w:rPr>
      <w:rFonts w:ascii="Times New Roman" w:eastAsia="宋体" w:hAnsi="Times New Roman" w:cs="Times New Roman"/>
      <w:sz w:val="18"/>
      <w:szCs w:val="18"/>
    </w:rPr>
  </w:style>
  <w:style w:type="character" w:styleId="ab">
    <w:name w:val="page number"/>
    <w:basedOn w:val="a0"/>
    <w:rsid w:val="00C93507"/>
  </w:style>
  <w:style w:type="character" w:styleId="ac">
    <w:name w:val="Strong"/>
    <w:qFormat/>
    <w:rsid w:val="00C93507"/>
    <w:rPr>
      <w:b/>
      <w:bCs/>
    </w:rPr>
  </w:style>
  <w:style w:type="paragraph" w:styleId="ad">
    <w:name w:val="List Paragraph"/>
    <w:basedOn w:val="a"/>
    <w:uiPriority w:val="34"/>
    <w:qFormat/>
    <w:rsid w:val="00C9350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DBF5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1830</Words>
  <Characters>10437</Characters>
  <Application>Microsoft Office Word</Application>
  <DocSecurity>0</DocSecurity>
  <Lines>86</Lines>
  <Paragraphs>24</Paragraphs>
  <ScaleCrop>false</ScaleCrop>
  <Company>微软中国</Company>
  <LinksUpToDate>false</LinksUpToDate>
  <CharactersWithSpaces>12243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2018-03-16T02:46:00Z</dcterms:created>
  <dcterms:modified xsi:type="dcterms:W3CDTF">2018-03-16T02:46:00Z</dcterms:modified>
</cp:coreProperties>
</file>