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Pr="00480F59" w:rsidRDefault="00626FFC" w:rsidP="0024294B">
      <w:pPr>
        <w:jc w:val="center"/>
        <w:rPr>
          <w:rFonts w:ascii="隶书" w:eastAsia="隶书" w:cs="宋体"/>
          <w:sz w:val="56"/>
          <w:szCs w:val="56"/>
          <w:lang w:val="zh-CN"/>
        </w:rPr>
      </w:pPr>
    </w:p>
    <w:p w:rsidR="0024294B" w:rsidRPr="00480F59" w:rsidRDefault="005A00F7" w:rsidP="0024294B">
      <w:pPr>
        <w:jc w:val="center"/>
        <w:rPr>
          <w:rFonts w:ascii="隶书" w:eastAsia="隶书"/>
          <w:bCs/>
          <w:sz w:val="56"/>
          <w:szCs w:val="56"/>
        </w:rPr>
      </w:pPr>
      <w:r w:rsidRPr="00480F59">
        <w:rPr>
          <w:rFonts w:ascii="隶书" w:eastAsia="隶书" w:hint="eastAsia"/>
          <w:bCs/>
          <w:sz w:val="56"/>
          <w:szCs w:val="56"/>
        </w:rPr>
        <w:t>“</w:t>
      </w:r>
      <w:r w:rsidR="00A676A1" w:rsidRPr="00480F59">
        <w:rPr>
          <w:rFonts w:ascii="隶书" w:eastAsia="隶书" w:hint="eastAsia"/>
          <w:bCs/>
          <w:sz w:val="56"/>
          <w:szCs w:val="56"/>
        </w:rPr>
        <w:t>2018年规划展览馆设备外包服务费</w:t>
      </w:r>
      <w:r w:rsidR="00552259" w:rsidRPr="00480F59">
        <w:rPr>
          <w:rFonts w:ascii="隶书" w:eastAsia="隶书" w:hint="eastAsia"/>
          <w:bCs/>
          <w:sz w:val="56"/>
          <w:szCs w:val="56"/>
        </w:rPr>
        <w:t>”</w:t>
      </w:r>
      <w:r w:rsidRPr="00480F59">
        <w:rPr>
          <w:rFonts w:ascii="隶书" w:eastAsia="隶书" w:hint="eastAsia"/>
          <w:bCs/>
          <w:sz w:val="56"/>
          <w:szCs w:val="56"/>
        </w:rPr>
        <w:t>项目</w:t>
      </w: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jc w:val="center"/>
        <w:rPr>
          <w:rFonts w:ascii="华文隶书" w:eastAsia="华文隶书"/>
          <w:bCs/>
          <w:w w:val="90"/>
          <w:sz w:val="96"/>
        </w:rPr>
      </w:pPr>
      <w:r w:rsidRPr="00480F59">
        <w:rPr>
          <w:rFonts w:ascii="华文隶书" w:eastAsia="华文隶书" w:hint="eastAsia"/>
          <w:bCs/>
          <w:w w:val="90"/>
          <w:sz w:val="96"/>
        </w:rPr>
        <w:t>招　标　文　件</w:t>
      </w: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微软简隶书" w:eastAsia="微软简隶书"/>
        </w:rPr>
      </w:pPr>
    </w:p>
    <w:p w:rsidR="0024294B" w:rsidRPr="00480F59" w:rsidRDefault="0024294B" w:rsidP="0024294B">
      <w:pPr>
        <w:rPr>
          <w:rFonts w:ascii="隶书" w:eastAsia="隶书"/>
          <w:b/>
          <w:bCs/>
          <w:sz w:val="36"/>
        </w:rPr>
      </w:pPr>
      <w:r w:rsidRPr="00480F59">
        <w:rPr>
          <w:rFonts w:ascii="隶书" w:eastAsia="隶书" w:hint="eastAsia"/>
          <w:b/>
          <w:bCs/>
          <w:sz w:val="36"/>
        </w:rPr>
        <w:t xml:space="preserve">      采购单位：</w:t>
      </w:r>
      <w:r w:rsidR="00A676A1" w:rsidRPr="00480F59">
        <w:rPr>
          <w:rFonts w:ascii="隶书" w:eastAsia="隶书" w:hint="eastAsia"/>
          <w:b/>
          <w:bCs/>
          <w:sz w:val="36"/>
        </w:rPr>
        <w:t>许昌市规划展览馆</w:t>
      </w:r>
    </w:p>
    <w:p w:rsidR="0024294B" w:rsidRPr="00480F59" w:rsidRDefault="0024294B" w:rsidP="0024294B">
      <w:pPr>
        <w:rPr>
          <w:rFonts w:ascii="隶书" w:eastAsia="隶书"/>
          <w:b/>
          <w:bCs/>
          <w:sz w:val="36"/>
        </w:rPr>
      </w:pPr>
      <w:r w:rsidRPr="00480F59">
        <w:rPr>
          <w:rFonts w:ascii="隶书" w:eastAsia="隶书" w:hint="eastAsia"/>
          <w:b/>
          <w:bCs/>
          <w:sz w:val="36"/>
        </w:rPr>
        <w:t xml:space="preserve">      项目编号：ZFCG-G</w:t>
      </w:r>
      <w:r w:rsidR="00E522AC" w:rsidRPr="00480F59">
        <w:rPr>
          <w:rFonts w:ascii="隶书" w:eastAsia="隶书" w:hint="eastAsia"/>
          <w:b/>
          <w:bCs/>
          <w:sz w:val="36"/>
        </w:rPr>
        <w:t>201</w:t>
      </w:r>
      <w:r w:rsidR="000B39C9">
        <w:rPr>
          <w:rFonts w:ascii="隶书" w:eastAsia="隶书" w:hint="eastAsia"/>
          <w:b/>
          <w:bCs/>
          <w:sz w:val="36"/>
        </w:rPr>
        <w:t>8024</w:t>
      </w:r>
      <w:r w:rsidRPr="00480F59">
        <w:rPr>
          <w:rFonts w:ascii="隶书" w:eastAsia="隶书" w:hint="eastAsia"/>
          <w:b/>
          <w:bCs/>
          <w:sz w:val="36"/>
        </w:rPr>
        <w:t>号</w:t>
      </w:r>
    </w:p>
    <w:p w:rsidR="0024294B" w:rsidRPr="00480F59" w:rsidRDefault="0024294B" w:rsidP="0024294B">
      <w:pPr>
        <w:rPr>
          <w:rFonts w:ascii="隶书" w:eastAsia="隶书"/>
          <w:b/>
          <w:bCs/>
          <w:sz w:val="36"/>
        </w:rPr>
      </w:pPr>
      <w:r w:rsidRPr="00480F59">
        <w:rPr>
          <w:rFonts w:ascii="隶书" w:eastAsia="隶书" w:hint="eastAsia"/>
          <w:b/>
          <w:bCs/>
          <w:sz w:val="36"/>
        </w:rPr>
        <w:t xml:space="preserve">      　</w:t>
      </w:r>
      <w:r w:rsidR="005A00F7" w:rsidRPr="00480F59">
        <w:rPr>
          <w:rFonts w:ascii="隶书" w:eastAsia="隶书" w:hint="eastAsia"/>
          <w:b/>
          <w:bCs/>
          <w:sz w:val="36"/>
        </w:rPr>
        <w:t>二〇一</w:t>
      </w:r>
      <w:r w:rsidR="003E1ED0" w:rsidRPr="00480F59">
        <w:rPr>
          <w:rFonts w:ascii="隶书" w:eastAsia="隶书" w:hint="eastAsia"/>
          <w:b/>
          <w:bCs/>
          <w:sz w:val="36"/>
        </w:rPr>
        <w:t>八</w:t>
      </w:r>
      <w:r w:rsidR="005A00F7" w:rsidRPr="00480F59">
        <w:rPr>
          <w:rFonts w:ascii="隶书" w:eastAsia="隶书" w:hint="eastAsia"/>
          <w:b/>
          <w:bCs/>
          <w:sz w:val="36"/>
        </w:rPr>
        <w:t>年</w:t>
      </w:r>
      <w:r w:rsidR="00A676A1" w:rsidRPr="00480F59">
        <w:rPr>
          <w:rFonts w:ascii="隶书" w:eastAsia="隶书" w:hint="eastAsia"/>
          <w:b/>
          <w:bCs/>
          <w:sz w:val="36"/>
        </w:rPr>
        <w:t>二</w:t>
      </w:r>
      <w:r w:rsidR="005A00F7" w:rsidRPr="00480F59">
        <w:rPr>
          <w:rFonts w:ascii="隶书" w:eastAsia="隶书" w:hint="eastAsia"/>
          <w:b/>
          <w:bCs/>
          <w:sz w:val="36"/>
        </w:rPr>
        <w:t>月</w:t>
      </w:r>
      <w:r w:rsidR="000B39C9">
        <w:rPr>
          <w:rFonts w:ascii="隶书" w:eastAsia="隶书" w:hint="eastAsia"/>
          <w:b/>
          <w:bCs/>
          <w:sz w:val="36"/>
        </w:rPr>
        <w:t>十四</w:t>
      </w:r>
      <w:r w:rsidR="005A00F7" w:rsidRPr="00480F59">
        <w:rPr>
          <w:rFonts w:ascii="隶书" w:eastAsia="隶书" w:hint="eastAsia"/>
          <w:b/>
          <w:bCs/>
          <w:sz w:val="36"/>
        </w:rPr>
        <w:t>日</w:t>
      </w:r>
    </w:p>
    <w:p w:rsidR="0024294B" w:rsidRPr="00480F59" w:rsidRDefault="0024294B" w:rsidP="00A95186">
      <w:pPr>
        <w:jc w:val="center"/>
        <w:rPr>
          <w:rFonts w:ascii="隶书" w:eastAsia="隶书" w:cs="宋体"/>
          <w:sz w:val="56"/>
          <w:szCs w:val="56"/>
          <w:lang w:val="zh-CN"/>
        </w:rPr>
      </w:pPr>
    </w:p>
    <w:p w:rsidR="0024294B" w:rsidRPr="00480F59" w:rsidRDefault="0024294B" w:rsidP="00A95186">
      <w:pPr>
        <w:jc w:val="center"/>
        <w:rPr>
          <w:rFonts w:ascii="隶书" w:eastAsia="隶书" w:cs="宋体"/>
          <w:sz w:val="56"/>
          <w:szCs w:val="56"/>
          <w:lang w:val="zh-CN"/>
        </w:rPr>
      </w:pPr>
    </w:p>
    <w:p w:rsidR="00775DC5" w:rsidRPr="00480F59" w:rsidRDefault="00775DC5">
      <w:pPr>
        <w:widowControl/>
        <w:jc w:val="left"/>
        <w:rPr>
          <w:rFonts w:ascii="隶书" w:eastAsia="隶书" w:cs="宋体"/>
          <w:sz w:val="56"/>
          <w:szCs w:val="56"/>
          <w:lang w:val="zh-CN"/>
        </w:rPr>
      </w:pPr>
      <w:r w:rsidRPr="00480F59">
        <w:rPr>
          <w:rFonts w:ascii="隶书" w:eastAsia="隶书" w:cs="宋体"/>
          <w:sz w:val="56"/>
          <w:szCs w:val="56"/>
          <w:lang w:val="zh-CN"/>
        </w:rPr>
        <w:br w:type="page"/>
      </w:r>
    </w:p>
    <w:p w:rsidR="00B90C78" w:rsidRPr="00480F59" w:rsidRDefault="00786008" w:rsidP="00775DC5">
      <w:pPr>
        <w:widowControl/>
        <w:jc w:val="center"/>
        <w:rPr>
          <w:rFonts w:eastAsia="黑体"/>
          <w:b/>
          <w:bCs/>
          <w:sz w:val="32"/>
          <w:szCs w:val="32"/>
        </w:rPr>
      </w:pPr>
      <w:r w:rsidRPr="00480F59">
        <w:rPr>
          <w:rFonts w:ascii="黑体" w:eastAsia="黑体" w:cs="黑体" w:hint="eastAsia"/>
          <w:b/>
          <w:bCs/>
          <w:sz w:val="32"/>
          <w:szCs w:val="32"/>
          <w:lang w:val="zh-CN"/>
        </w:rPr>
        <w:lastRenderedPageBreak/>
        <w:t>招标文件目录</w:t>
      </w:r>
    </w:p>
    <w:p w:rsidR="00B90C78" w:rsidRPr="00480F59" w:rsidRDefault="00B90C78">
      <w:pPr>
        <w:autoSpaceDE w:val="0"/>
        <w:autoSpaceDN w:val="0"/>
        <w:adjustRightInd w:val="0"/>
        <w:spacing w:line="700" w:lineRule="exact"/>
        <w:rPr>
          <w:rFonts w:eastAsia="黑体"/>
          <w:b/>
          <w:bCs/>
          <w:sz w:val="32"/>
          <w:szCs w:val="32"/>
        </w:rPr>
      </w:pPr>
    </w:p>
    <w:p w:rsidR="00B90C78" w:rsidRPr="00480F59" w:rsidRDefault="00786008">
      <w:pPr>
        <w:autoSpaceDE w:val="0"/>
        <w:autoSpaceDN w:val="0"/>
        <w:adjustRightInd w:val="0"/>
        <w:spacing w:line="700" w:lineRule="exact"/>
        <w:ind w:firstLine="551"/>
        <w:rPr>
          <w:rFonts w:ascii="黑体" w:eastAsia="黑体" w:cs="黑体"/>
          <w:b/>
          <w:bCs/>
          <w:sz w:val="28"/>
          <w:szCs w:val="28"/>
          <w:lang w:val="zh-CN"/>
        </w:rPr>
      </w:pPr>
      <w:r w:rsidRPr="00480F59">
        <w:rPr>
          <w:rFonts w:ascii="黑体" w:eastAsia="黑体" w:cs="黑体" w:hint="eastAsia"/>
          <w:b/>
          <w:bCs/>
          <w:sz w:val="28"/>
          <w:szCs w:val="28"/>
          <w:lang w:val="zh-CN"/>
        </w:rPr>
        <w:t>第一部分</w:t>
      </w:r>
      <w:r w:rsidR="00A95186" w:rsidRPr="00480F59">
        <w:rPr>
          <w:rFonts w:ascii="黑体" w:eastAsia="黑体" w:cs="黑体" w:hint="eastAsia"/>
          <w:b/>
          <w:bCs/>
          <w:sz w:val="28"/>
          <w:szCs w:val="28"/>
          <w:lang w:val="zh-CN"/>
        </w:rPr>
        <w:t xml:space="preserve"> </w:t>
      </w:r>
      <w:r w:rsidRPr="00480F59">
        <w:rPr>
          <w:rFonts w:ascii="黑体" w:eastAsia="黑体" w:cs="黑体" w:hint="eastAsia"/>
          <w:b/>
          <w:bCs/>
          <w:sz w:val="28"/>
          <w:szCs w:val="28"/>
          <w:lang w:val="zh-CN"/>
        </w:rPr>
        <w:t>投标邀请函</w:t>
      </w:r>
    </w:p>
    <w:p w:rsidR="00B90C78" w:rsidRPr="00480F59" w:rsidRDefault="00786008">
      <w:pPr>
        <w:autoSpaceDE w:val="0"/>
        <w:autoSpaceDN w:val="0"/>
        <w:adjustRightInd w:val="0"/>
        <w:spacing w:line="700" w:lineRule="exact"/>
        <w:ind w:firstLine="551"/>
        <w:rPr>
          <w:rFonts w:ascii="黑体" w:eastAsia="黑体" w:cs="黑体"/>
          <w:b/>
          <w:bCs/>
          <w:sz w:val="28"/>
          <w:szCs w:val="28"/>
          <w:lang w:val="zh-CN"/>
        </w:rPr>
      </w:pPr>
      <w:r w:rsidRPr="00480F59">
        <w:rPr>
          <w:rFonts w:ascii="黑体" w:eastAsia="黑体" w:cs="黑体" w:hint="eastAsia"/>
          <w:b/>
          <w:bCs/>
          <w:sz w:val="28"/>
          <w:szCs w:val="28"/>
          <w:lang w:val="zh-CN"/>
        </w:rPr>
        <w:t>第二部分</w:t>
      </w:r>
      <w:r w:rsidR="00A95186" w:rsidRPr="00480F59">
        <w:rPr>
          <w:rFonts w:ascii="黑体" w:eastAsia="黑体" w:cs="黑体" w:hint="eastAsia"/>
          <w:b/>
          <w:bCs/>
          <w:sz w:val="28"/>
          <w:szCs w:val="28"/>
          <w:lang w:val="zh-CN"/>
        </w:rPr>
        <w:t xml:space="preserve"> </w:t>
      </w:r>
      <w:r w:rsidRPr="00480F59">
        <w:rPr>
          <w:rFonts w:ascii="黑体" w:eastAsia="黑体" w:cs="黑体" w:hint="eastAsia"/>
          <w:b/>
          <w:bCs/>
          <w:sz w:val="28"/>
          <w:szCs w:val="28"/>
          <w:lang w:val="zh-CN"/>
        </w:rPr>
        <w:t>项目需求及其它要求</w:t>
      </w:r>
    </w:p>
    <w:p w:rsidR="00B90C78" w:rsidRPr="00480F59" w:rsidRDefault="00786008">
      <w:pPr>
        <w:autoSpaceDE w:val="0"/>
        <w:autoSpaceDN w:val="0"/>
        <w:adjustRightInd w:val="0"/>
        <w:spacing w:line="700" w:lineRule="exact"/>
        <w:ind w:firstLine="551"/>
        <w:rPr>
          <w:rFonts w:ascii="黑体" w:eastAsia="黑体" w:cs="黑体"/>
          <w:b/>
          <w:bCs/>
          <w:sz w:val="28"/>
          <w:szCs w:val="28"/>
          <w:lang w:val="zh-CN"/>
        </w:rPr>
      </w:pPr>
      <w:r w:rsidRPr="00480F59">
        <w:rPr>
          <w:rFonts w:ascii="黑体" w:eastAsia="黑体" w:cs="黑体" w:hint="eastAsia"/>
          <w:b/>
          <w:bCs/>
          <w:sz w:val="28"/>
          <w:szCs w:val="28"/>
          <w:lang w:val="zh-CN"/>
        </w:rPr>
        <w:t>第三部分</w:t>
      </w:r>
      <w:r w:rsidR="00A95186" w:rsidRPr="00480F59">
        <w:rPr>
          <w:rFonts w:ascii="黑体" w:eastAsia="黑体" w:cs="黑体" w:hint="eastAsia"/>
          <w:b/>
          <w:bCs/>
          <w:sz w:val="28"/>
          <w:szCs w:val="28"/>
          <w:lang w:val="zh-CN"/>
        </w:rPr>
        <w:t xml:space="preserve"> </w:t>
      </w:r>
      <w:r w:rsidRPr="00480F59">
        <w:rPr>
          <w:rFonts w:ascii="黑体" w:eastAsia="黑体" w:cs="黑体" w:hint="eastAsia"/>
          <w:b/>
          <w:bCs/>
          <w:sz w:val="28"/>
          <w:szCs w:val="28"/>
          <w:lang w:val="zh-CN"/>
        </w:rPr>
        <w:t>特别提示</w:t>
      </w:r>
    </w:p>
    <w:p w:rsidR="00B90C78" w:rsidRPr="00480F59" w:rsidRDefault="00786008">
      <w:pPr>
        <w:autoSpaceDE w:val="0"/>
        <w:autoSpaceDN w:val="0"/>
        <w:adjustRightInd w:val="0"/>
        <w:spacing w:line="700" w:lineRule="exact"/>
        <w:ind w:firstLine="551"/>
        <w:rPr>
          <w:rFonts w:ascii="黑体" w:eastAsia="黑体" w:cs="黑体"/>
          <w:b/>
          <w:bCs/>
          <w:sz w:val="28"/>
          <w:szCs w:val="28"/>
          <w:lang w:val="zh-CN"/>
        </w:rPr>
      </w:pPr>
      <w:r w:rsidRPr="00480F59">
        <w:rPr>
          <w:rFonts w:ascii="黑体" w:eastAsia="黑体" w:cs="黑体" w:hint="eastAsia"/>
          <w:b/>
          <w:bCs/>
          <w:sz w:val="28"/>
          <w:szCs w:val="28"/>
          <w:lang w:val="zh-CN"/>
        </w:rPr>
        <w:t>第四部分</w:t>
      </w:r>
      <w:r w:rsidR="00A95186" w:rsidRPr="00480F59">
        <w:rPr>
          <w:rFonts w:ascii="黑体" w:eastAsia="黑体" w:cs="黑体" w:hint="eastAsia"/>
          <w:b/>
          <w:bCs/>
          <w:sz w:val="28"/>
          <w:szCs w:val="28"/>
          <w:lang w:val="zh-CN"/>
        </w:rPr>
        <w:t xml:space="preserve"> </w:t>
      </w:r>
      <w:r w:rsidRPr="00480F59">
        <w:rPr>
          <w:rFonts w:ascii="黑体" w:eastAsia="黑体" w:cs="黑体" w:hint="eastAsia"/>
          <w:b/>
          <w:bCs/>
          <w:sz w:val="28"/>
          <w:szCs w:val="28"/>
          <w:lang w:val="zh-CN"/>
        </w:rPr>
        <w:t>投标人须知</w:t>
      </w:r>
    </w:p>
    <w:p w:rsidR="00B90C78" w:rsidRPr="00480F59" w:rsidRDefault="00786008">
      <w:pPr>
        <w:autoSpaceDE w:val="0"/>
        <w:autoSpaceDN w:val="0"/>
        <w:adjustRightInd w:val="0"/>
        <w:spacing w:line="700" w:lineRule="exact"/>
        <w:ind w:firstLine="560"/>
        <w:rPr>
          <w:rFonts w:ascii="黑体" w:eastAsia="黑体" w:cs="黑体"/>
          <w:sz w:val="28"/>
          <w:szCs w:val="28"/>
          <w:lang w:val="zh-CN"/>
        </w:rPr>
      </w:pPr>
      <w:r w:rsidRPr="00480F59">
        <w:rPr>
          <w:rFonts w:ascii="黑体" w:eastAsia="黑体" w:cs="黑体"/>
          <w:sz w:val="28"/>
          <w:szCs w:val="28"/>
          <w:lang w:val="zh-CN"/>
        </w:rPr>
        <w:t xml:space="preserve">A </w:t>
      </w:r>
      <w:r w:rsidRPr="00480F59">
        <w:rPr>
          <w:rFonts w:ascii="黑体" w:eastAsia="黑体" w:cs="黑体" w:hint="eastAsia"/>
          <w:sz w:val="28"/>
          <w:szCs w:val="28"/>
          <w:lang w:val="zh-CN"/>
        </w:rPr>
        <w:t>说明和释义</w:t>
      </w:r>
    </w:p>
    <w:p w:rsidR="00B90C78" w:rsidRPr="00480F59" w:rsidRDefault="00786008">
      <w:pPr>
        <w:autoSpaceDE w:val="0"/>
        <w:autoSpaceDN w:val="0"/>
        <w:adjustRightInd w:val="0"/>
        <w:spacing w:line="700" w:lineRule="exact"/>
        <w:ind w:firstLine="560"/>
        <w:rPr>
          <w:rFonts w:ascii="黑体" w:eastAsia="黑体" w:cs="黑体"/>
          <w:sz w:val="28"/>
          <w:szCs w:val="28"/>
          <w:lang w:val="zh-CN"/>
        </w:rPr>
      </w:pPr>
      <w:r w:rsidRPr="00480F59">
        <w:rPr>
          <w:rFonts w:ascii="黑体" w:eastAsia="黑体" w:cs="黑体"/>
          <w:sz w:val="28"/>
          <w:szCs w:val="28"/>
          <w:lang w:val="zh-CN"/>
        </w:rPr>
        <w:t xml:space="preserve">B </w:t>
      </w:r>
      <w:r w:rsidRPr="00480F59">
        <w:rPr>
          <w:rFonts w:ascii="黑体" w:eastAsia="黑体" w:cs="黑体" w:hint="eastAsia"/>
          <w:sz w:val="28"/>
          <w:szCs w:val="28"/>
          <w:lang w:val="zh-CN"/>
        </w:rPr>
        <w:t>招标文件说明</w:t>
      </w:r>
    </w:p>
    <w:p w:rsidR="00B90C78" w:rsidRPr="00480F59" w:rsidRDefault="00786008">
      <w:pPr>
        <w:autoSpaceDE w:val="0"/>
        <w:autoSpaceDN w:val="0"/>
        <w:adjustRightInd w:val="0"/>
        <w:spacing w:line="700" w:lineRule="exact"/>
        <w:ind w:firstLine="560"/>
        <w:rPr>
          <w:rFonts w:ascii="黑体" w:eastAsia="黑体" w:cs="黑体"/>
          <w:sz w:val="28"/>
          <w:szCs w:val="28"/>
          <w:lang w:val="zh-CN"/>
        </w:rPr>
      </w:pPr>
      <w:r w:rsidRPr="00480F59">
        <w:rPr>
          <w:rFonts w:ascii="黑体" w:eastAsia="黑体" w:cs="黑体"/>
          <w:sz w:val="28"/>
          <w:szCs w:val="28"/>
          <w:lang w:val="zh-CN"/>
        </w:rPr>
        <w:t xml:space="preserve">C </w:t>
      </w:r>
      <w:r w:rsidRPr="00480F59">
        <w:rPr>
          <w:rFonts w:ascii="黑体" w:eastAsia="黑体" w:cs="黑体" w:hint="eastAsia"/>
          <w:sz w:val="28"/>
          <w:szCs w:val="28"/>
          <w:lang w:val="zh-CN"/>
        </w:rPr>
        <w:t>投标文件的编写和说明</w:t>
      </w:r>
    </w:p>
    <w:p w:rsidR="00B90C78" w:rsidRPr="00480F59" w:rsidRDefault="00786008">
      <w:pPr>
        <w:autoSpaceDE w:val="0"/>
        <w:autoSpaceDN w:val="0"/>
        <w:adjustRightInd w:val="0"/>
        <w:spacing w:line="700" w:lineRule="exact"/>
        <w:ind w:firstLine="560"/>
        <w:rPr>
          <w:rFonts w:ascii="黑体" w:eastAsia="黑体" w:cs="黑体"/>
          <w:sz w:val="28"/>
          <w:szCs w:val="28"/>
          <w:lang w:val="zh-CN"/>
        </w:rPr>
      </w:pPr>
      <w:r w:rsidRPr="00480F59">
        <w:rPr>
          <w:rFonts w:ascii="黑体" w:eastAsia="黑体" w:cs="黑体"/>
          <w:sz w:val="28"/>
          <w:szCs w:val="28"/>
          <w:lang w:val="zh-CN"/>
        </w:rPr>
        <w:t xml:space="preserve">D </w:t>
      </w:r>
      <w:r w:rsidRPr="00480F59">
        <w:rPr>
          <w:rFonts w:ascii="黑体" w:eastAsia="黑体" w:cs="黑体" w:hint="eastAsia"/>
          <w:sz w:val="28"/>
          <w:szCs w:val="28"/>
          <w:lang w:val="zh-CN"/>
        </w:rPr>
        <w:t>投标文件的递交</w:t>
      </w:r>
    </w:p>
    <w:p w:rsidR="00B90C78" w:rsidRPr="00480F59" w:rsidRDefault="00786008">
      <w:pPr>
        <w:autoSpaceDE w:val="0"/>
        <w:autoSpaceDN w:val="0"/>
        <w:adjustRightInd w:val="0"/>
        <w:spacing w:line="700" w:lineRule="exact"/>
        <w:ind w:firstLine="560"/>
        <w:rPr>
          <w:rFonts w:ascii="黑体" w:eastAsia="黑体" w:cs="黑体"/>
          <w:sz w:val="28"/>
          <w:szCs w:val="28"/>
          <w:lang w:val="zh-CN"/>
        </w:rPr>
      </w:pPr>
      <w:r w:rsidRPr="00480F59">
        <w:rPr>
          <w:rFonts w:ascii="黑体" w:eastAsia="黑体" w:cs="黑体"/>
          <w:sz w:val="28"/>
          <w:szCs w:val="28"/>
          <w:lang w:val="zh-CN"/>
        </w:rPr>
        <w:t xml:space="preserve">E </w:t>
      </w:r>
      <w:r w:rsidRPr="00480F59">
        <w:rPr>
          <w:rFonts w:ascii="黑体" w:eastAsia="黑体" w:cs="黑体" w:hint="eastAsia"/>
          <w:sz w:val="28"/>
          <w:szCs w:val="28"/>
          <w:lang w:val="zh-CN"/>
        </w:rPr>
        <w:t>开标和评标</w:t>
      </w:r>
    </w:p>
    <w:p w:rsidR="00B90C78" w:rsidRPr="00480F59" w:rsidRDefault="00786008">
      <w:pPr>
        <w:autoSpaceDE w:val="0"/>
        <w:autoSpaceDN w:val="0"/>
        <w:adjustRightInd w:val="0"/>
        <w:spacing w:line="700" w:lineRule="exact"/>
        <w:ind w:firstLine="560"/>
        <w:rPr>
          <w:rFonts w:ascii="黑体" w:eastAsia="黑体" w:cs="黑体"/>
          <w:sz w:val="28"/>
          <w:szCs w:val="28"/>
          <w:lang w:val="zh-CN"/>
        </w:rPr>
      </w:pPr>
      <w:r w:rsidRPr="00480F59">
        <w:rPr>
          <w:rFonts w:ascii="黑体" w:eastAsia="黑体" w:cs="黑体"/>
          <w:sz w:val="28"/>
          <w:szCs w:val="28"/>
          <w:lang w:val="zh-CN"/>
        </w:rPr>
        <w:t xml:space="preserve">F </w:t>
      </w:r>
      <w:r w:rsidRPr="00480F59">
        <w:rPr>
          <w:rFonts w:ascii="黑体" w:eastAsia="黑体" w:cs="黑体" w:hint="eastAsia"/>
          <w:sz w:val="28"/>
          <w:szCs w:val="28"/>
          <w:lang w:val="zh-CN"/>
        </w:rPr>
        <w:t>授予合同</w:t>
      </w:r>
    </w:p>
    <w:p w:rsidR="008C154E" w:rsidRPr="00480F59"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80F59">
        <w:rPr>
          <w:rFonts w:ascii="黑体" w:eastAsia="黑体" w:cs="黑体" w:hint="eastAsia"/>
          <w:b/>
          <w:bCs/>
          <w:sz w:val="28"/>
          <w:szCs w:val="28"/>
          <w:lang w:val="zh-CN"/>
        </w:rPr>
        <w:t>第五部分　评分办法及评分标准</w:t>
      </w:r>
    </w:p>
    <w:p w:rsidR="008C154E" w:rsidRPr="00480F59"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80F59">
        <w:rPr>
          <w:rFonts w:ascii="黑体" w:eastAsia="黑体" w:cs="黑体" w:hint="eastAsia"/>
          <w:b/>
          <w:bCs/>
          <w:sz w:val="28"/>
          <w:szCs w:val="28"/>
          <w:lang w:val="zh-CN"/>
        </w:rPr>
        <w:t>第六部分</w:t>
      </w:r>
      <w:r w:rsidRPr="00480F59">
        <w:rPr>
          <w:rFonts w:ascii="黑体" w:eastAsia="黑体" w:cs="黑体"/>
          <w:b/>
          <w:bCs/>
          <w:sz w:val="28"/>
          <w:szCs w:val="28"/>
          <w:lang w:val="zh-CN"/>
        </w:rPr>
        <w:t xml:space="preserve"> </w:t>
      </w:r>
      <w:r w:rsidRPr="00480F59">
        <w:rPr>
          <w:rFonts w:ascii="黑体" w:eastAsia="黑体" w:cs="黑体" w:hint="eastAsia"/>
          <w:b/>
          <w:bCs/>
          <w:sz w:val="28"/>
          <w:szCs w:val="28"/>
          <w:lang w:val="zh-CN"/>
        </w:rPr>
        <w:t>合同一般条款</w:t>
      </w:r>
    </w:p>
    <w:p w:rsidR="008C154E" w:rsidRPr="00480F59"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80F59">
        <w:rPr>
          <w:rFonts w:ascii="黑体" w:eastAsia="黑体" w:cs="黑体" w:hint="eastAsia"/>
          <w:b/>
          <w:bCs/>
          <w:sz w:val="28"/>
          <w:szCs w:val="28"/>
          <w:lang w:val="zh-CN"/>
        </w:rPr>
        <w:t>第七部分</w:t>
      </w:r>
      <w:r w:rsidRPr="00480F59">
        <w:rPr>
          <w:rFonts w:ascii="黑体" w:eastAsia="黑体" w:cs="黑体"/>
          <w:b/>
          <w:bCs/>
          <w:sz w:val="28"/>
          <w:szCs w:val="28"/>
          <w:lang w:val="zh-CN"/>
        </w:rPr>
        <w:t xml:space="preserve"> </w:t>
      </w:r>
      <w:r w:rsidRPr="00480F59">
        <w:rPr>
          <w:rFonts w:ascii="黑体" w:eastAsia="黑体" w:cs="黑体" w:hint="eastAsia"/>
          <w:b/>
          <w:bCs/>
          <w:sz w:val="28"/>
          <w:szCs w:val="28"/>
          <w:lang w:val="zh-CN"/>
        </w:rPr>
        <w:t>合同特殊条款</w:t>
      </w:r>
    </w:p>
    <w:p w:rsidR="008C154E" w:rsidRPr="00480F59"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80F59">
        <w:rPr>
          <w:rFonts w:ascii="黑体" w:eastAsia="黑体" w:cs="黑体" w:hint="eastAsia"/>
          <w:b/>
          <w:bCs/>
          <w:sz w:val="28"/>
          <w:szCs w:val="28"/>
          <w:lang w:val="zh-CN"/>
        </w:rPr>
        <w:t>第八部分　投标文件（一）</w:t>
      </w:r>
    </w:p>
    <w:p w:rsidR="008C154E" w:rsidRPr="00480F59"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80F59">
        <w:rPr>
          <w:rFonts w:ascii="黑体" w:eastAsia="黑体" w:cs="黑体" w:hint="eastAsia"/>
          <w:b/>
          <w:bCs/>
          <w:sz w:val="28"/>
          <w:szCs w:val="28"/>
          <w:lang w:val="zh-CN"/>
        </w:rPr>
        <w:t>第九部分　投标文件（二）</w:t>
      </w:r>
    </w:p>
    <w:p w:rsidR="008C154E" w:rsidRPr="00480F59" w:rsidRDefault="008C154E">
      <w:pPr>
        <w:autoSpaceDE w:val="0"/>
        <w:autoSpaceDN w:val="0"/>
        <w:adjustRightInd w:val="0"/>
        <w:spacing w:line="700" w:lineRule="exact"/>
        <w:ind w:firstLine="551"/>
        <w:rPr>
          <w:rFonts w:ascii="黑体" w:eastAsia="黑体" w:cs="黑体"/>
          <w:b/>
          <w:bCs/>
          <w:sz w:val="28"/>
          <w:szCs w:val="28"/>
          <w:lang w:val="zh-CN"/>
        </w:rPr>
      </w:pPr>
    </w:p>
    <w:p w:rsidR="005A00F7" w:rsidRPr="00480F59"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Pr="00480F59"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480F59"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480F59">
        <w:rPr>
          <w:rFonts w:ascii="黑体" w:eastAsia="黑体" w:cs="黑体" w:hint="eastAsia"/>
          <w:b/>
          <w:bCs/>
          <w:sz w:val="28"/>
          <w:szCs w:val="28"/>
          <w:lang w:val="zh-CN"/>
        </w:rPr>
        <w:lastRenderedPageBreak/>
        <w:t>第一部分</w:t>
      </w:r>
      <w:r w:rsidR="00D75552" w:rsidRPr="00480F59">
        <w:rPr>
          <w:rFonts w:ascii="黑体" w:eastAsia="黑体" w:cs="黑体" w:hint="eastAsia"/>
          <w:b/>
          <w:bCs/>
          <w:sz w:val="28"/>
          <w:szCs w:val="28"/>
          <w:lang w:val="zh-CN"/>
        </w:rPr>
        <w:t xml:space="preserve">　</w:t>
      </w:r>
      <w:r w:rsidRPr="00480F59">
        <w:rPr>
          <w:rFonts w:ascii="黑体" w:eastAsia="黑体" w:cs="黑体" w:hint="eastAsia"/>
          <w:b/>
          <w:bCs/>
          <w:sz w:val="28"/>
          <w:szCs w:val="28"/>
          <w:lang w:val="zh-CN"/>
        </w:rPr>
        <w:t>投标邀请函</w:t>
      </w:r>
    </w:p>
    <w:p w:rsidR="00B90C78" w:rsidRPr="00480F59" w:rsidRDefault="00B90C78" w:rsidP="006C231C">
      <w:pPr>
        <w:spacing w:line="360" w:lineRule="auto"/>
        <w:ind w:firstLineChars="200" w:firstLine="560"/>
        <w:jc w:val="left"/>
        <w:rPr>
          <w:rFonts w:ascii="仿宋" w:eastAsia="仿宋" w:hAnsi="仿宋" w:cs="宋体"/>
          <w:sz w:val="28"/>
          <w:szCs w:val="28"/>
          <w:lang w:val="zh-CN"/>
        </w:rPr>
      </w:pPr>
    </w:p>
    <w:p w:rsidR="005A00F7" w:rsidRPr="00480F59" w:rsidRDefault="005A00F7" w:rsidP="005A00F7">
      <w:pPr>
        <w:topLinePunct/>
        <w:spacing w:line="360" w:lineRule="auto"/>
        <w:ind w:firstLineChars="200" w:firstLine="640"/>
        <w:jc w:val="left"/>
        <w:rPr>
          <w:rFonts w:ascii="仿宋" w:eastAsia="仿宋" w:hAnsi="仿宋" w:cs="宋体"/>
          <w:sz w:val="32"/>
          <w:szCs w:val="32"/>
          <w:lang w:val="zh-CN"/>
        </w:rPr>
      </w:pPr>
      <w:r w:rsidRPr="00480F59">
        <w:rPr>
          <w:rFonts w:ascii="仿宋" w:eastAsia="仿宋" w:hAnsi="仿宋" w:cs="宋体" w:hint="eastAsia"/>
          <w:sz w:val="32"/>
          <w:szCs w:val="32"/>
          <w:lang w:val="zh-CN"/>
        </w:rPr>
        <w:t>受</w:t>
      </w:r>
      <w:r w:rsidR="00A676A1" w:rsidRPr="00480F59">
        <w:rPr>
          <w:rFonts w:ascii="仿宋" w:eastAsia="仿宋" w:hAnsi="仿宋" w:cs="宋体" w:hint="eastAsia"/>
          <w:sz w:val="32"/>
          <w:szCs w:val="32"/>
          <w:lang w:val="zh-CN"/>
        </w:rPr>
        <w:t>许昌市规划展览馆</w:t>
      </w:r>
      <w:r w:rsidRPr="00480F59">
        <w:rPr>
          <w:rFonts w:ascii="仿宋" w:eastAsia="仿宋" w:hAnsi="仿宋" w:cs="宋体" w:hint="eastAsia"/>
          <w:sz w:val="32"/>
          <w:szCs w:val="32"/>
          <w:lang w:val="zh-CN"/>
        </w:rPr>
        <w:t>的委托，许昌市政府采购中心就“</w:t>
      </w:r>
      <w:r w:rsidR="00A676A1" w:rsidRPr="00480F59">
        <w:rPr>
          <w:rFonts w:ascii="仿宋" w:eastAsia="仿宋" w:hAnsi="仿宋" w:cs="宋体" w:hint="eastAsia"/>
          <w:sz w:val="32"/>
          <w:szCs w:val="32"/>
          <w:lang w:val="zh-CN"/>
        </w:rPr>
        <w:t>2018年规划展览馆设备外包服务费</w:t>
      </w:r>
      <w:r w:rsidRPr="00480F59">
        <w:rPr>
          <w:rFonts w:ascii="仿宋" w:eastAsia="仿宋" w:hAnsi="仿宋" w:cs="宋体" w:hint="eastAsia"/>
          <w:sz w:val="32"/>
          <w:szCs w:val="32"/>
          <w:lang w:val="zh-CN"/>
        </w:rPr>
        <w:t>”项目进行公开招标，欢迎合格的投标人前来投标。</w:t>
      </w:r>
    </w:p>
    <w:p w:rsidR="005A00F7" w:rsidRPr="00480F59"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480F59">
        <w:rPr>
          <w:rFonts w:ascii="黑体" w:eastAsia="黑体" w:hAnsi="黑体" w:cs="宋体" w:hint="eastAsia"/>
          <w:sz w:val="32"/>
          <w:szCs w:val="32"/>
          <w:lang w:val="zh-CN"/>
        </w:rPr>
        <w:t>一、项目基本情况</w:t>
      </w:r>
    </w:p>
    <w:p w:rsidR="005A00F7" w:rsidRPr="00480F59"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（一）项目名称：</w:t>
      </w:r>
      <w:r w:rsidR="00A676A1" w:rsidRPr="00480F59">
        <w:rPr>
          <w:rFonts w:ascii="仿宋" w:eastAsia="仿宋" w:hAnsi="仿宋" w:cs="宋体" w:hint="eastAsia"/>
          <w:sz w:val="32"/>
          <w:szCs w:val="32"/>
          <w:lang w:val="zh-CN"/>
        </w:rPr>
        <w:t>2018年规划展览馆设备外包服务费</w:t>
      </w:r>
    </w:p>
    <w:p w:rsidR="00913409" w:rsidRPr="00480F59" w:rsidRDefault="005A00F7" w:rsidP="00913409">
      <w:pPr>
        <w:topLinePunct/>
        <w:autoSpaceDE w:val="0"/>
        <w:autoSpaceDN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（二）采购方式：</w:t>
      </w:r>
      <w:r w:rsidRPr="00480F59">
        <w:rPr>
          <w:rFonts w:ascii="仿宋" w:eastAsia="仿宋" w:hAnsi="仿宋" w:cs="宋体" w:hint="eastAsia"/>
          <w:sz w:val="32"/>
          <w:szCs w:val="32"/>
          <w:lang w:val="zh-CN"/>
        </w:rPr>
        <w:t>公开招标</w:t>
      </w:r>
    </w:p>
    <w:p w:rsidR="00A676A1" w:rsidRPr="00480F59" w:rsidRDefault="005A00F7" w:rsidP="00913409">
      <w:pPr>
        <w:topLinePunct/>
        <w:autoSpaceDE w:val="0"/>
        <w:autoSpaceDN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（三）主要内容、数量及要求：</w:t>
      </w:r>
      <w:r w:rsidR="00A676A1" w:rsidRPr="00480F59">
        <w:rPr>
          <w:rFonts w:ascii="仿宋" w:eastAsia="仿宋" w:hAnsi="仿宋" w:cs="宋体" w:hint="eastAsia"/>
          <w:sz w:val="32"/>
          <w:szCs w:val="32"/>
          <w:lang w:val="zh-CN"/>
        </w:rPr>
        <w:t>对许昌市规划展览馆展厅设备（硬件和软件）和评审决策会议室设备（硬件和软件</w:t>
      </w:r>
      <w:bookmarkStart w:id="0" w:name="_GoBack"/>
      <w:bookmarkEnd w:id="0"/>
      <w:r w:rsidR="00A676A1" w:rsidRPr="00480F59">
        <w:rPr>
          <w:rFonts w:ascii="仿宋" w:eastAsia="仿宋" w:hAnsi="仿宋" w:cs="宋体" w:hint="eastAsia"/>
          <w:sz w:val="32"/>
          <w:szCs w:val="32"/>
          <w:lang w:val="zh-CN"/>
        </w:rPr>
        <w:t>）的日常安全巡检</w:t>
      </w:r>
      <w:proofErr w:type="gramStart"/>
      <w:r w:rsidR="00A676A1" w:rsidRPr="00480F59">
        <w:rPr>
          <w:rFonts w:ascii="仿宋" w:eastAsia="仿宋" w:hAnsi="仿宋" w:cs="宋体" w:hint="eastAsia"/>
          <w:sz w:val="32"/>
          <w:szCs w:val="32"/>
          <w:lang w:val="zh-CN"/>
        </w:rPr>
        <w:t>和维保服务</w:t>
      </w:r>
      <w:proofErr w:type="gramEnd"/>
      <w:r w:rsidR="00A676A1" w:rsidRPr="00480F59">
        <w:rPr>
          <w:rFonts w:ascii="仿宋" w:eastAsia="仿宋" w:hAnsi="仿宋" w:cs="宋体" w:hint="eastAsia"/>
          <w:sz w:val="32"/>
          <w:szCs w:val="32"/>
          <w:lang w:val="zh-CN"/>
        </w:rPr>
        <w:t>，满足展厅日常接待服务和评审决策会议室召开会议能正常使用，举行重大活动前的临时性维修保养，突发性设备故障的修复及相关工作，详见维保设备清单。</w:t>
      </w:r>
    </w:p>
    <w:p w:rsidR="000B2EE1" w:rsidRPr="00480F59"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（四）预算金额：</w:t>
      </w:r>
      <w:r w:rsidR="00A676A1" w:rsidRPr="00480F59">
        <w:rPr>
          <w:rFonts w:ascii="仿宋" w:eastAsia="仿宋" w:hAnsi="仿宋" w:cs="宋体" w:hint="eastAsia"/>
          <w:sz w:val="32"/>
          <w:szCs w:val="32"/>
          <w:lang w:val="zh-CN"/>
        </w:rPr>
        <w:t>660000元</w:t>
      </w:r>
      <w:r w:rsidR="008A7BE9" w:rsidRPr="00480F59">
        <w:rPr>
          <w:rFonts w:ascii="仿宋" w:eastAsia="仿宋" w:hAnsi="仿宋" w:cs="宋体" w:hint="eastAsia"/>
          <w:sz w:val="32"/>
          <w:szCs w:val="32"/>
          <w:lang w:val="zh-CN"/>
        </w:rPr>
        <w:t>；最高限价：</w:t>
      </w:r>
      <w:r w:rsidR="00A676A1" w:rsidRPr="00480F59">
        <w:rPr>
          <w:rFonts w:ascii="仿宋" w:eastAsia="仿宋" w:hAnsi="仿宋" w:cs="宋体" w:hint="eastAsia"/>
          <w:sz w:val="32"/>
          <w:szCs w:val="32"/>
          <w:lang w:val="zh-CN"/>
        </w:rPr>
        <w:t>660000元</w:t>
      </w:r>
      <w:r w:rsidR="008A7BE9" w:rsidRPr="00480F59">
        <w:rPr>
          <w:rFonts w:ascii="仿宋" w:eastAsia="仿宋" w:hAnsi="仿宋" w:cs="宋体" w:hint="eastAsia"/>
          <w:sz w:val="32"/>
          <w:szCs w:val="32"/>
          <w:lang w:val="zh-CN"/>
        </w:rPr>
        <w:t>。</w:t>
      </w:r>
    </w:p>
    <w:p w:rsidR="00A676A1" w:rsidRPr="00480F59"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（五）交付（服务、完工）时间：</w:t>
      </w:r>
    </w:p>
    <w:p w:rsidR="00A676A1" w:rsidRPr="00480F59" w:rsidRDefault="00A676A1" w:rsidP="00A676A1">
      <w:pPr>
        <w:topLinePunct/>
        <w:spacing w:line="360" w:lineRule="auto"/>
        <w:ind w:firstLineChars="200" w:firstLine="640"/>
        <w:jc w:val="left"/>
        <w:rPr>
          <w:rFonts w:ascii="仿宋" w:eastAsia="仿宋" w:hAnsi="仿宋" w:cs="宋体"/>
          <w:sz w:val="32"/>
          <w:szCs w:val="32"/>
          <w:lang w:val="zh-CN"/>
        </w:rPr>
      </w:pPr>
      <w:r w:rsidRPr="00480F59">
        <w:rPr>
          <w:rFonts w:ascii="仿宋" w:eastAsia="仿宋" w:hAnsi="仿宋" w:cs="宋体" w:hint="eastAsia"/>
          <w:sz w:val="32"/>
          <w:szCs w:val="32"/>
          <w:lang w:val="zh-CN"/>
        </w:rPr>
        <w:t>1、展厅所有设备外包服务从签订合同起一年。</w:t>
      </w:r>
    </w:p>
    <w:p w:rsidR="00A676A1" w:rsidRPr="00480F59" w:rsidRDefault="00A676A1" w:rsidP="00A676A1">
      <w:pPr>
        <w:topLinePunct/>
        <w:spacing w:line="360" w:lineRule="auto"/>
        <w:ind w:firstLineChars="200" w:firstLine="640"/>
        <w:jc w:val="left"/>
        <w:rPr>
          <w:rFonts w:ascii="仿宋" w:eastAsia="仿宋" w:hAnsi="仿宋" w:cs="宋体"/>
          <w:sz w:val="32"/>
          <w:szCs w:val="32"/>
          <w:lang w:val="zh-CN"/>
        </w:rPr>
      </w:pPr>
      <w:r w:rsidRPr="00480F59">
        <w:rPr>
          <w:rFonts w:ascii="仿宋" w:eastAsia="仿宋" w:hAnsi="仿宋" w:cs="宋体" w:hint="eastAsia"/>
          <w:sz w:val="32"/>
          <w:szCs w:val="32"/>
          <w:lang w:val="zh-CN"/>
        </w:rPr>
        <w:t>2、评审决策会议室所有设备2018年7月1日起进行设备外包维护，到期时间与展厅设备外包到期时间一致。</w:t>
      </w:r>
    </w:p>
    <w:p w:rsidR="000B2EE1" w:rsidRPr="00480F59"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（六）交付（服务、施工）地点：</w:t>
      </w:r>
      <w:r w:rsidR="00A676A1" w:rsidRPr="00480F59">
        <w:rPr>
          <w:rFonts w:ascii="仿宋" w:eastAsia="仿宋" w:hAnsi="仿宋" w:cs="宋体" w:hint="eastAsia"/>
          <w:sz w:val="32"/>
          <w:szCs w:val="32"/>
          <w:lang w:val="zh-CN"/>
        </w:rPr>
        <w:t>许昌市规划展览馆</w:t>
      </w:r>
    </w:p>
    <w:p w:rsidR="000B2EE1" w:rsidRPr="00480F59"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（七）进口产品：</w:t>
      </w:r>
      <w:r w:rsidRPr="00480F59">
        <w:rPr>
          <w:rFonts w:ascii="仿宋" w:eastAsia="仿宋" w:hAnsi="仿宋" w:cs="宋体" w:hint="eastAsia"/>
          <w:sz w:val="32"/>
          <w:szCs w:val="32"/>
          <w:lang w:val="zh-CN"/>
        </w:rPr>
        <w:t>不允许。</w:t>
      </w:r>
    </w:p>
    <w:p w:rsidR="005A00F7" w:rsidRPr="00480F59"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（八）分包：</w:t>
      </w:r>
      <w:r w:rsidRPr="00480F59">
        <w:rPr>
          <w:rFonts w:ascii="仿宋" w:eastAsia="仿宋" w:hAnsi="仿宋" w:cs="宋体" w:hint="eastAsia"/>
          <w:sz w:val="32"/>
          <w:szCs w:val="32"/>
          <w:lang w:val="zh-CN"/>
        </w:rPr>
        <w:t>不允许</w:t>
      </w:r>
      <w:r w:rsidR="0051629F" w:rsidRPr="00480F59">
        <w:rPr>
          <w:rFonts w:ascii="仿宋" w:eastAsia="仿宋" w:hAnsi="仿宋" w:cs="宋体" w:hint="eastAsia"/>
          <w:sz w:val="32"/>
          <w:szCs w:val="32"/>
          <w:lang w:val="zh-CN"/>
        </w:rPr>
        <w:t>。</w:t>
      </w:r>
    </w:p>
    <w:p w:rsidR="005A00F7" w:rsidRPr="00480F59"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480F59">
        <w:rPr>
          <w:rFonts w:ascii="黑体" w:eastAsia="黑体" w:hAnsi="黑体" w:cs="宋体" w:hint="eastAsia"/>
          <w:sz w:val="32"/>
          <w:szCs w:val="32"/>
          <w:lang w:val="zh-CN"/>
        </w:rPr>
        <w:t>二、需要落实的政府采购政策</w:t>
      </w:r>
    </w:p>
    <w:p w:rsidR="00A676A1" w:rsidRPr="00480F59" w:rsidRDefault="00A676A1" w:rsidP="00A676A1">
      <w:pPr>
        <w:topLinePunct/>
        <w:spacing w:line="360" w:lineRule="auto"/>
        <w:ind w:firstLineChars="200" w:firstLine="640"/>
        <w:jc w:val="left"/>
        <w:rPr>
          <w:rFonts w:ascii="仿宋" w:eastAsia="仿宋" w:hAnsi="仿宋" w:cs="宋体"/>
          <w:sz w:val="32"/>
          <w:szCs w:val="32"/>
          <w:lang w:val="zh-CN"/>
        </w:rPr>
      </w:pPr>
      <w:r w:rsidRPr="00480F59">
        <w:rPr>
          <w:rFonts w:ascii="仿宋" w:eastAsia="仿宋" w:hAnsi="仿宋" w:cs="宋体" w:hint="eastAsia"/>
          <w:sz w:val="32"/>
          <w:szCs w:val="32"/>
          <w:lang w:val="zh-CN"/>
        </w:rPr>
        <w:lastRenderedPageBreak/>
        <w:t>本项目落实节能环保、中小微型企业及监狱企业发展，残疾人福利性单位相关政府采购政策。</w:t>
      </w:r>
    </w:p>
    <w:p w:rsidR="005A00F7" w:rsidRPr="00480F59" w:rsidRDefault="005A00F7" w:rsidP="005A00F7">
      <w:pPr>
        <w:widowControl/>
        <w:shd w:val="clear" w:color="auto" w:fill="FFFFFF"/>
        <w:spacing w:line="360" w:lineRule="auto"/>
        <w:ind w:firstLineChars="200" w:firstLine="640"/>
        <w:contextualSpacing/>
        <w:jc w:val="left"/>
        <w:rPr>
          <w:rFonts w:ascii="宋体" w:hAnsi="宋体" w:cs="宋体"/>
          <w:kern w:val="0"/>
          <w:sz w:val="32"/>
          <w:szCs w:val="32"/>
        </w:rPr>
      </w:pPr>
      <w:r w:rsidRPr="00480F59">
        <w:rPr>
          <w:rFonts w:ascii="黑体" w:eastAsia="黑体" w:hAnsi="黑体" w:cs="黑体" w:hint="eastAsia"/>
          <w:kern w:val="0"/>
          <w:sz w:val="32"/>
          <w:szCs w:val="32"/>
          <w:lang w:val="zh-CN"/>
        </w:rPr>
        <w:t>三、</w:t>
      </w:r>
      <w:r w:rsidRPr="00480F59">
        <w:rPr>
          <w:rFonts w:ascii="黑体" w:eastAsia="黑体" w:hAnsi="黑体" w:cs="宋体" w:hint="eastAsia"/>
          <w:kern w:val="0"/>
          <w:sz w:val="32"/>
          <w:szCs w:val="32"/>
          <w:lang w:val="zh-CN"/>
        </w:rPr>
        <w:t>投标人资格要求</w:t>
      </w:r>
    </w:p>
    <w:p w:rsidR="000B2EE1" w:rsidRPr="00480F59" w:rsidRDefault="000B2EE1" w:rsidP="000B2EE1">
      <w:pPr>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（一）具备《政府采购法》第二十二</w:t>
      </w:r>
      <w:r w:rsidR="00A676A1" w:rsidRPr="00480F59">
        <w:rPr>
          <w:rFonts w:ascii="楷体" w:eastAsia="楷体" w:hAnsi="楷体" w:cs="宋体" w:hint="eastAsia"/>
          <w:sz w:val="32"/>
          <w:szCs w:val="32"/>
          <w:lang w:val="zh-CN"/>
        </w:rPr>
        <w:t>之规定</w:t>
      </w:r>
      <w:r w:rsidRPr="00480F59">
        <w:rPr>
          <w:rFonts w:ascii="楷体" w:eastAsia="楷体" w:hAnsi="楷体" w:cs="宋体" w:hint="eastAsia"/>
          <w:sz w:val="32"/>
          <w:szCs w:val="32"/>
          <w:lang w:val="zh-CN"/>
        </w:rPr>
        <w:t>。</w:t>
      </w:r>
    </w:p>
    <w:p w:rsidR="006F65DD" w:rsidRPr="00480F59" w:rsidRDefault="000B2EE1" w:rsidP="006F65DD">
      <w:pPr>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（二）</w:t>
      </w:r>
      <w:r w:rsidR="006F65DD" w:rsidRPr="00480F59">
        <w:rPr>
          <w:rFonts w:ascii="楷体" w:eastAsia="楷体" w:hAnsi="楷体" w:cs="宋体" w:hint="eastAsia"/>
          <w:sz w:val="32"/>
          <w:szCs w:val="32"/>
          <w:lang w:val="zh-CN"/>
        </w:rPr>
        <w:t>本次招标不接受联合体投标。</w:t>
      </w:r>
    </w:p>
    <w:p w:rsidR="005A00F7" w:rsidRPr="00480F59"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80F59">
        <w:rPr>
          <w:rFonts w:ascii="黑体" w:eastAsia="黑体" w:hAnsi="黑体" w:cs="宋体" w:hint="eastAsia"/>
          <w:sz w:val="32"/>
          <w:szCs w:val="32"/>
          <w:lang w:val="zh-CN"/>
        </w:rPr>
        <w:t>四、获取招标文件的时间、地点、方式</w:t>
      </w:r>
    </w:p>
    <w:p w:rsidR="005A00F7" w:rsidRPr="00480F59"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480F59">
        <w:rPr>
          <w:rFonts w:ascii="楷体" w:eastAsia="楷体" w:hAnsi="楷体" w:cs="宋体" w:hint="eastAsia"/>
          <w:sz w:val="32"/>
          <w:szCs w:val="32"/>
          <w:lang w:val="zh-CN"/>
        </w:rPr>
        <w:t>（一）网上下载招标文件</w:t>
      </w:r>
    </w:p>
    <w:p w:rsidR="00D8697A" w:rsidRPr="00480F59" w:rsidRDefault="005A00F7" w:rsidP="00D8697A">
      <w:pPr>
        <w:wordWrap w:val="0"/>
        <w:topLinePunct/>
        <w:snapToGrid w:val="0"/>
        <w:spacing w:line="360" w:lineRule="auto"/>
        <w:ind w:firstLineChars="200" w:firstLine="640"/>
        <w:rPr>
          <w:rFonts w:ascii="仿宋" w:eastAsia="仿宋" w:hAnsi="仿宋" w:cs="宋体"/>
          <w:sz w:val="32"/>
          <w:szCs w:val="32"/>
          <w:lang w:val="zh-CN"/>
        </w:rPr>
      </w:pPr>
      <w:r w:rsidRPr="00480F59">
        <w:rPr>
          <w:rFonts w:ascii="仿宋" w:eastAsia="仿宋" w:hAnsi="仿宋" w:cs="宋体" w:hint="eastAsia"/>
          <w:sz w:val="32"/>
          <w:szCs w:val="32"/>
          <w:lang w:val="zh-CN"/>
        </w:rPr>
        <w:t>1、持CA数字认证证书，登录</w:t>
      </w:r>
      <w:hyperlink r:id="rId9" w:history="1">
        <w:r w:rsidRPr="00480F59">
          <w:rPr>
            <w:rFonts w:ascii="仿宋" w:eastAsia="仿宋" w:hAnsi="仿宋" w:cs="宋体" w:hint="eastAsia"/>
            <w:sz w:val="32"/>
            <w:szCs w:val="32"/>
            <w:lang w:val="zh-CN"/>
          </w:rPr>
          <w:t>http://221.14.6.70:8088/ggzy/eps/public/RegistAllJcxx.html</w:t>
        </w:r>
      </w:hyperlink>
      <w:r w:rsidRPr="00480F59">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480F59" w:rsidRDefault="005A00F7" w:rsidP="00D8697A">
      <w:pPr>
        <w:wordWrap w:val="0"/>
        <w:topLinePunct/>
        <w:snapToGrid w:val="0"/>
        <w:spacing w:line="360" w:lineRule="auto"/>
        <w:ind w:firstLineChars="200" w:firstLine="640"/>
        <w:rPr>
          <w:rFonts w:ascii="楷体" w:eastAsia="楷体" w:hAnsi="楷体" w:cs="宋体"/>
          <w:sz w:val="32"/>
          <w:szCs w:val="32"/>
          <w:lang w:val="zh-CN"/>
        </w:rPr>
      </w:pPr>
      <w:r w:rsidRPr="00480F59">
        <w:rPr>
          <w:rFonts w:ascii="仿宋" w:eastAsia="仿宋" w:hAnsi="仿宋" w:cs="宋体" w:hint="eastAsia"/>
          <w:sz w:val="32"/>
          <w:szCs w:val="32"/>
          <w:lang w:val="zh-CN"/>
        </w:rPr>
        <w:t>2、在投标截止时间前登录</w:t>
      </w:r>
      <w:hyperlink r:id="rId10" w:history="1">
        <w:r w:rsidRPr="00480F59">
          <w:rPr>
            <w:rFonts w:ascii="仿宋" w:eastAsia="仿宋" w:hAnsi="仿宋" w:cs="宋体" w:hint="eastAsia"/>
            <w:sz w:val="32"/>
            <w:szCs w:val="32"/>
            <w:lang w:val="zh-CN"/>
          </w:rPr>
          <w:t>http://221.14.6.70:8088/ggzy/</w:t>
        </w:r>
      </w:hyperlink>
      <w:r w:rsidRPr="00480F59">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480F59"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480F59">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480F59"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80F59">
        <w:rPr>
          <w:rFonts w:ascii="黑体" w:eastAsia="黑体" w:hAnsi="黑体" w:cs="宋体" w:hint="eastAsia"/>
          <w:sz w:val="32"/>
          <w:szCs w:val="32"/>
          <w:lang w:val="zh-CN"/>
        </w:rPr>
        <w:t>五、投标截止时间、开标时间及地点：</w:t>
      </w:r>
    </w:p>
    <w:p w:rsidR="005A00F7" w:rsidRPr="00480F59"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（一）投标截止及开标时间：</w:t>
      </w:r>
      <w:r w:rsidRPr="00480F59">
        <w:rPr>
          <w:rFonts w:ascii="仿宋" w:eastAsia="仿宋" w:hAnsi="仿宋" w:cs="宋体" w:hint="eastAsia"/>
          <w:sz w:val="32"/>
          <w:szCs w:val="32"/>
          <w:lang w:val="zh-CN"/>
        </w:rPr>
        <w:t>201</w:t>
      </w:r>
      <w:r w:rsidR="005D5D92" w:rsidRPr="00480F59">
        <w:rPr>
          <w:rFonts w:ascii="仿宋" w:eastAsia="仿宋" w:hAnsi="仿宋" w:cs="宋体" w:hint="eastAsia"/>
          <w:sz w:val="32"/>
          <w:szCs w:val="32"/>
          <w:lang w:val="zh-CN"/>
        </w:rPr>
        <w:t>8</w:t>
      </w:r>
      <w:r w:rsidR="000B39C9">
        <w:rPr>
          <w:rFonts w:ascii="仿宋" w:eastAsia="仿宋" w:hAnsi="仿宋" w:cs="宋体" w:hint="eastAsia"/>
          <w:sz w:val="32"/>
          <w:szCs w:val="32"/>
          <w:lang w:val="zh-CN"/>
        </w:rPr>
        <w:t>年3</w:t>
      </w:r>
      <w:r w:rsidRPr="00480F59">
        <w:rPr>
          <w:rFonts w:ascii="仿宋" w:eastAsia="仿宋" w:hAnsi="仿宋" w:cs="宋体" w:hint="eastAsia"/>
          <w:sz w:val="32"/>
          <w:szCs w:val="32"/>
          <w:lang w:val="zh-CN"/>
        </w:rPr>
        <w:t>月</w:t>
      </w:r>
      <w:r w:rsidR="000B39C9">
        <w:rPr>
          <w:rFonts w:ascii="仿宋" w:eastAsia="仿宋" w:hAnsi="仿宋" w:cs="宋体" w:hint="eastAsia"/>
          <w:sz w:val="32"/>
          <w:szCs w:val="32"/>
        </w:rPr>
        <w:t>12</w:t>
      </w:r>
      <w:r w:rsidRPr="00480F59">
        <w:rPr>
          <w:rFonts w:ascii="仿宋" w:eastAsia="仿宋" w:hAnsi="仿宋" w:cs="宋体" w:hint="eastAsia"/>
          <w:sz w:val="32"/>
          <w:szCs w:val="32"/>
          <w:lang w:val="zh-CN"/>
        </w:rPr>
        <w:t>日</w:t>
      </w:r>
      <w:r w:rsidR="000B39C9">
        <w:rPr>
          <w:rFonts w:ascii="仿宋" w:eastAsia="仿宋" w:hAnsi="仿宋" w:cs="宋体" w:hint="eastAsia"/>
          <w:sz w:val="32"/>
          <w:szCs w:val="32"/>
        </w:rPr>
        <w:t>10</w:t>
      </w:r>
      <w:r w:rsidRPr="00480F59">
        <w:rPr>
          <w:rFonts w:ascii="仿宋" w:eastAsia="仿宋" w:hAnsi="仿宋" w:cs="宋体" w:hint="eastAsia"/>
          <w:sz w:val="32"/>
          <w:szCs w:val="32"/>
        </w:rPr>
        <w:t>：30</w:t>
      </w:r>
      <w:r w:rsidRPr="00480F59">
        <w:rPr>
          <w:rFonts w:ascii="仿宋" w:eastAsia="仿宋" w:hAnsi="仿宋" w:cs="宋体" w:hint="eastAsia"/>
          <w:sz w:val="32"/>
          <w:szCs w:val="32"/>
          <w:lang w:val="zh-CN"/>
        </w:rPr>
        <w:t>（北京时间），逾期送达或不符合规定的投标文件不予接受。</w:t>
      </w:r>
    </w:p>
    <w:p w:rsidR="005A00F7" w:rsidRPr="00480F59"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（二）开标地点：</w:t>
      </w:r>
      <w:r w:rsidRPr="00480F59">
        <w:rPr>
          <w:rFonts w:ascii="仿宋" w:eastAsia="仿宋" w:hAnsi="仿宋" w:cs="宋体" w:hint="eastAsia"/>
          <w:sz w:val="32"/>
          <w:szCs w:val="32"/>
          <w:lang w:val="zh-CN"/>
        </w:rPr>
        <w:t>许昌市公共资源大厦三楼开标</w:t>
      </w:r>
      <w:r w:rsidR="000B39C9">
        <w:rPr>
          <w:rFonts w:ascii="仿宋" w:eastAsia="仿宋" w:hAnsi="仿宋" w:cs="宋体" w:hint="eastAsia"/>
          <w:sz w:val="32"/>
          <w:szCs w:val="32"/>
        </w:rPr>
        <w:t>二</w:t>
      </w:r>
      <w:r w:rsidRPr="00480F59">
        <w:rPr>
          <w:rFonts w:ascii="仿宋" w:eastAsia="仿宋" w:hAnsi="仿宋" w:cs="宋体" w:hint="eastAsia"/>
          <w:sz w:val="32"/>
          <w:szCs w:val="32"/>
          <w:lang w:val="zh-CN"/>
        </w:rPr>
        <w:t>室。</w:t>
      </w:r>
    </w:p>
    <w:p w:rsidR="005A00F7" w:rsidRPr="00480F59"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80F59">
        <w:rPr>
          <w:rFonts w:ascii="黑体" w:eastAsia="黑体" w:hAnsi="黑体" w:cs="宋体" w:hint="eastAsia"/>
          <w:sz w:val="32"/>
          <w:szCs w:val="32"/>
          <w:lang w:val="zh-CN"/>
        </w:rPr>
        <w:t>六、本次招标公告同时在以下网站发布：《中国政府采购网》、《河南省政府采购网》、《许昌市政府采购网》、《许昌市人民政府综合门户</w:t>
      </w:r>
      <w:r w:rsidRPr="00480F59">
        <w:rPr>
          <w:rFonts w:ascii="黑体" w:eastAsia="黑体" w:hAnsi="黑体" w:cs="宋体" w:hint="eastAsia"/>
          <w:sz w:val="32"/>
          <w:szCs w:val="32"/>
          <w:lang w:val="zh-CN"/>
        </w:rPr>
        <w:lastRenderedPageBreak/>
        <w:t>网》、《全国公共资源交易平台（河南省·许昌市）》。</w:t>
      </w:r>
    </w:p>
    <w:p w:rsidR="005A00F7" w:rsidRPr="00480F59"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80F59">
        <w:rPr>
          <w:rFonts w:ascii="黑体" w:eastAsia="黑体" w:hAnsi="黑体" w:cs="宋体" w:hint="eastAsia"/>
          <w:sz w:val="32"/>
          <w:szCs w:val="32"/>
          <w:lang w:val="zh-CN"/>
        </w:rPr>
        <w:t>七、公告期限：自本公告发布之日起</w:t>
      </w:r>
      <w:r w:rsidRPr="00480F59">
        <w:rPr>
          <w:rFonts w:ascii="黑体" w:eastAsia="黑体" w:hAnsi="黑体" w:cs="宋体"/>
          <w:sz w:val="32"/>
          <w:szCs w:val="32"/>
          <w:lang w:val="zh-CN"/>
        </w:rPr>
        <w:t>5</w:t>
      </w:r>
      <w:r w:rsidRPr="00480F59">
        <w:rPr>
          <w:rFonts w:ascii="黑体" w:eastAsia="黑体" w:hAnsi="黑体" w:cs="宋体" w:hint="eastAsia"/>
          <w:sz w:val="32"/>
          <w:szCs w:val="32"/>
          <w:lang w:val="zh-CN"/>
        </w:rPr>
        <w:t>个工作日。</w:t>
      </w:r>
    </w:p>
    <w:p w:rsidR="005A00F7" w:rsidRPr="00480F59"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480F59">
        <w:rPr>
          <w:rFonts w:ascii="黑体" w:eastAsia="黑体" w:hAnsi="黑体" w:cs="宋体" w:hint="eastAsia"/>
          <w:sz w:val="32"/>
          <w:szCs w:val="32"/>
          <w:lang w:val="zh-CN"/>
        </w:rPr>
        <w:t>八、代理机构及采购单位地址、联系人、联系电话</w:t>
      </w:r>
    </w:p>
    <w:p w:rsidR="005A00F7" w:rsidRPr="00480F59"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（一）代理机构：</w:t>
      </w:r>
      <w:r w:rsidRPr="00480F59">
        <w:rPr>
          <w:rFonts w:ascii="仿宋" w:eastAsia="仿宋" w:hAnsi="仿宋" w:cs="宋体" w:hint="eastAsia"/>
          <w:sz w:val="32"/>
          <w:szCs w:val="32"/>
          <w:lang w:val="zh-CN"/>
        </w:rPr>
        <w:t>许昌市政府采购中心</w:t>
      </w:r>
    </w:p>
    <w:p w:rsidR="005A00F7" w:rsidRPr="00480F59"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地址：</w:t>
      </w:r>
      <w:r w:rsidRPr="00480F59">
        <w:rPr>
          <w:rFonts w:ascii="仿宋" w:eastAsia="仿宋" w:hAnsi="仿宋" w:cs="宋体" w:hint="eastAsia"/>
          <w:sz w:val="32"/>
          <w:szCs w:val="32"/>
          <w:lang w:val="zh-CN"/>
        </w:rPr>
        <w:t>许昌市龙兴路与竹林路交汇处公共资源大厦</w:t>
      </w:r>
    </w:p>
    <w:p w:rsidR="005A00F7" w:rsidRPr="00480F59"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联系人：</w:t>
      </w:r>
      <w:r w:rsidRPr="00480F59">
        <w:rPr>
          <w:rFonts w:ascii="仿宋" w:eastAsia="仿宋" w:hAnsi="仿宋" w:cs="宋体" w:hint="eastAsia"/>
          <w:sz w:val="32"/>
          <w:szCs w:val="32"/>
          <w:lang w:val="zh-CN"/>
        </w:rPr>
        <w:t xml:space="preserve">李女士　</w:t>
      </w:r>
      <w:r w:rsidRPr="00480F59">
        <w:rPr>
          <w:rFonts w:ascii="楷体" w:eastAsia="楷体" w:hAnsi="楷体" w:cs="宋体" w:hint="eastAsia"/>
          <w:sz w:val="32"/>
          <w:szCs w:val="32"/>
          <w:lang w:val="zh-CN"/>
        </w:rPr>
        <w:t>联系电话：</w:t>
      </w:r>
      <w:r w:rsidRPr="00480F59">
        <w:rPr>
          <w:rFonts w:ascii="仿宋" w:eastAsia="仿宋" w:hAnsi="仿宋" w:cs="宋体" w:hint="eastAsia"/>
          <w:sz w:val="32"/>
          <w:szCs w:val="32"/>
          <w:lang w:val="zh-CN"/>
        </w:rPr>
        <w:t>0374-2968687</w:t>
      </w:r>
    </w:p>
    <w:p w:rsidR="00CC6FD6" w:rsidRPr="00480F59" w:rsidRDefault="005A00F7" w:rsidP="00CC6FD6">
      <w:pPr>
        <w:wordWrap w:val="0"/>
        <w:topLinePunct/>
        <w:snapToGrid w:val="0"/>
        <w:spacing w:line="360" w:lineRule="auto"/>
        <w:ind w:firstLineChars="200" w:firstLine="640"/>
        <w:rPr>
          <w:rFonts w:ascii="仿宋" w:eastAsia="仿宋" w:hAnsi="仿宋" w:cs="宋体"/>
          <w:sz w:val="32"/>
          <w:szCs w:val="32"/>
          <w:lang w:val="zh-CN"/>
        </w:rPr>
      </w:pPr>
      <w:r w:rsidRPr="00480F59">
        <w:rPr>
          <w:rFonts w:ascii="楷体" w:eastAsia="楷体" w:hAnsi="楷体" w:cs="宋体" w:hint="eastAsia"/>
          <w:sz w:val="32"/>
          <w:szCs w:val="32"/>
          <w:lang w:val="zh-CN"/>
        </w:rPr>
        <w:t>（二）采购单位：</w:t>
      </w:r>
      <w:r w:rsidR="00A676A1" w:rsidRPr="00480F59">
        <w:rPr>
          <w:rFonts w:ascii="仿宋" w:eastAsia="仿宋" w:hAnsi="仿宋" w:hint="eastAsia"/>
          <w:kern w:val="0"/>
          <w:sz w:val="32"/>
          <w:szCs w:val="32"/>
          <w:shd w:val="clear" w:color="auto" w:fill="FFFFFF"/>
        </w:rPr>
        <w:t>许昌市规划展览馆</w:t>
      </w:r>
    </w:p>
    <w:p w:rsidR="005A00F7" w:rsidRPr="00480F59"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地址：</w:t>
      </w:r>
      <w:r w:rsidR="00A676A1" w:rsidRPr="00480F59">
        <w:rPr>
          <w:rFonts w:ascii="仿宋" w:eastAsia="仿宋" w:hAnsi="仿宋" w:hint="eastAsia"/>
          <w:kern w:val="0"/>
          <w:sz w:val="32"/>
          <w:szCs w:val="32"/>
          <w:shd w:val="clear" w:color="auto" w:fill="FFFFFF"/>
        </w:rPr>
        <w:t>许昌市智慧大道与许都路交叉口文博馆西座</w:t>
      </w:r>
    </w:p>
    <w:p w:rsidR="005A00F7" w:rsidRPr="00480F59"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480F59">
        <w:rPr>
          <w:rFonts w:ascii="楷体" w:eastAsia="楷体" w:hAnsi="楷体" w:cs="宋体" w:hint="eastAsia"/>
          <w:sz w:val="32"/>
          <w:szCs w:val="32"/>
          <w:lang w:val="zh-CN"/>
        </w:rPr>
        <w:t>联系人：</w:t>
      </w:r>
      <w:r w:rsidR="00A676A1" w:rsidRPr="00480F59">
        <w:rPr>
          <w:rFonts w:ascii="仿宋" w:eastAsia="仿宋" w:hAnsi="仿宋" w:hint="eastAsia"/>
          <w:kern w:val="0"/>
          <w:sz w:val="32"/>
          <w:szCs w:val="32"/>
          <w:shd w:val="clear" w:color="auto" w:fill="FFFFFF"/>
        </w:rPr>
        <w:t xml:space="preserve">李焱   </w:t>
      </w:r>
      <w:r w:rsidR="00A676A1" w:rsidRPr="00480F59">
        <w:rPr>
          <w:rFonts w:ascii="仿宋" w:eastAsia="仿宋" w:hAnsi="仿宋"/>
          <w:kern w:val="0"/>
          <w:sz w:val="32"/>
          <w:szCs w:val="32"/>
          <w:shd w:val="clear" w:color="auto" w:fill="FFFFFF"/>
        </w:rPr>
        <w:t>联系电话：</w:t>
      </w:r>
      <w:r w:rsidR="00A676A1" w:rsidRPr="00480F59">
        <w:rPr>
          <w:rFonts w:ascii="仿宋" w:eastAsia="仿宋" w:hAnsi="仿宋" w:hint="eastAsia"/>
          <w:kern w:val="0"/>
          <w:sz w:val="32"/>
          <w:szCs w:val="32"/>
          <w:shd w:val="clear" w:color="auto" w:fill="FFFFFF"/>
        </w:rPr>
        <w:t>13569900573</w:t>
      </w:r>
    </w:p>
    <w:p w:rsidR="000E5021" w:rsidRPr="00480F59" w:rsidRDefault="000E5021" w:rsidP="000E5021">
      <w:pPr>
        <w:spacing w:line="360" w:lineRule="auto"/>
        <w:ind w:firstLineChars="200" w:firstLine="560"/>
        <w:rPr>
          <w:rFonts w:ascii="仿宋" w:eastAsia="仿宋" w:hAnsi="仿宋" w:cs="宋体"/>
          <w:sz w:val="28"/>
          <w:szCs w:val="28"/>
          <w:lang w:val="zh-CN"/>
        </w:rPr>
      </w:pPr>
    </w:p>
    <w:p w:rsidR="000608F1" w:rsidRPr="00480F59"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480F59"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480F59" w:rsidRDefault="003B1ADF" w:rsidP="003B1ADF">
      <w:pPr>
        <w:spacing w:line="360" w:lineRule="auto"/>
        <w:ind w:right="560" w:firstLineChars="200" w:firstLine="560"/>
        <w:jc w:val="center"/>
        <w:rPr>
          <w:rFonts w:ascii="仿宋" w:eastAsia="仿宋" w:hAnsi="仿宋" w:cs="宋体"/>
          <w:sz w:val="32"/>
          <w:szCs w:val="32"/>
          <w:lang w:val="zh-CN"/>
        </w:rPr>
      </w:pPr>
      <w:r w:rsidRPr="00480F59">
        <w:rPr>
          <w:rFonts w:ascii="仿宋" w:eastAsia="仿宋" w:hAnsi="仿宋" w:cs="宋体" w:hint="eastAsia"/>
          <w:sz w:val="28"/>
          <w:szCs w:val="28"/>
          <w:lang w:val="zh-CN"/>
        </w:rPr>
        <w:t xml:space="preserve">               </w:t>
      </w:r>
      <w:r w:rsidR="00786008" w:rsidRPr="00480F59">
        <w:rPr>
          <w:rFonts w:ascii="仿宋" w:eastAsia="仿宋" w:hAnsi="仿宋" w:cs="宋体" w:hint="eastAsia"/>
          <w:sz w:val="32"/>
          <w:szCs w:val="32"/>
          <w:lang w:val="zh-CN"/>
        </w:rPr>
        <w:t>许昌市政府采购中心</w:t>
      </w:r>
    </w:p>
    <w:p w:rsidR="00B90C78" w:rsidRPr="00480F59" w:rsidRDefault="00B73E72" w:rsidP="005A00F7">
      <w:pPr>
        <w:spacing w:line="360" w:lineRule="auto"/>
        <w:ind w:right="560" w:firstLineChars="200" w:firstLine="640"/>
        <w:jc w:val="center"/>
        <w:rPr>
          <w:rFonts w:ascii="仿宋" w:eastAsia="仿宋" w:hAnsi="仿宋" w:cs="宋体"/>
          <w:sz w:val="32"/>
          <w:szCs w:val="32"/>
          <w:lang w:val="zh-CN"/>
        </w:rPr>
      </w:pPr>
      <w:r w:rsidRPr="00480F59">
        <w:rPr>
          <w:rFonts w:ascii="仿宋" w:eastAsia="仿宋" w:hAnsi="仿宋" w:cs="宋体" w:hint="eastAsia"/>
          <w:sz w:val="32"/>
          <w:szCs w:val="32"/>
          <w:lang w:val="zh-CN"/>
        </w:rPr>
        <w:t xml:space="preserve">            </w:t>
      </w:r>
      <w:r w:rsidR="00786008" w:rsidRPr="00480F59">
        <w:rPr>
          <w:rFonts w:ascii="仿宋" w:eastAsia="仿宋" w:hAnsi="仿宋" w:cs="宋体" w:hint="eastAsia"/>
          <w:sz w:val="32"/>
          <w:szCs w:val="32"/>
          <w:lang w:val="zh-CN"/>
        </w:rPr>
        <w:t>二〇一</w:t>
      </w:r>
      <w:r w:rsidR="003E1ED0" w:rsidRPr="00480F59">
        <w:rPr>
          <w:rFonts w:ascii="仿宋" w:eastAsia="仿宋" w:hAnsi="仿宋" w:cs="宋体" w:hint="eastAsia"/>
          <w:sz w:val="32"/>
          <w:szCs w:val="32"/>
          <w:lang w:val="zh-CN"/>
        </w:rPr>
        <w:t>八</w:t>
      </w:r>
      <w:r w:rsidR="00786008" w:rsidRPr="00480F59">
        <w:rPr>
          <w:rFonts w:ascii="仿宋" w:eastAsia="仿宋" w:hAnsi="仿宋" w:cs="宋体" w:hint="eastAsia"/>
          <w:sz w:val="32"/>
          <w:szCs w:val="32"/>
          <w:lang w:val="zh-CN"/>
        </w:rPr>
        <w:t>年</w:t>
      </w:r>
      <w:r w:rsidR="00A676A1" w:rsidRPr="00480F59">
        <w:rPr>
          <w:rFonts w:ascii="仿宋" w:eastAsia="仿宋" w:hAnsi="仿宋" w:cs="宋体" w:hint="eastAsia"/>
          <w:sz w:val="32"/>
          <w:szCs w:val="32"/>
          <w:lang w:val="zh-CN"/>
        </w:rPr>
        <w:t>二</w:t>
      </w:r>
      <w:r w:rsidR="00786008" w:rsidRPr="00480F59">
        <w:rPr>
          <w:rFonts w:ascii="仿宋" w:eastAsia="仿宋" w:hAnsi="仿宋" w:cs="宋体" w:hint="eastAsia"/>
          <w:sz w:val="32"/>
          <w:szCs w:val="32"/>
          <w:lang w:val="zh-CN"/>
        </w:rPr>
        <w:t>月</w:t>
      </w:r>
      <w:r w:rsidR="000B39C9">
        <w:rPr>
          <w:rFonts w:ascii="仿宋" w:eastAsia="仿宋" w:hAnsi="仿宋" w:cs="宋体" w:hint="eastAsia"/>
          <w:sz w:val="32"/>
          <w:szCs w:val="32"/>
          <w:lang w:val="zh-CN"/>
        </w:rPr>
        <w:t>十四</w:t>
      </w:r>
      <w:r w:rsidR="00786008" w:rsidRPr="00480F59">
        <w:rPr>
          <w:rFonts w:ascii="仿宋" w:eastAsia="仿宋" w:hAnsi="仿宋" w:cs="宋体" w:hint="eastAsia"/>
          <w:sz w:val="32"/>
          <w:szCs w:val="32"/>
          <w:lang w:val="zh-CN"/>
        </w:rPr>
        <w:t>日</w:t>
      </w:r>
    </w:p>
    <w:p w:rsidR="00913409" w:rsidRPr="00480F59" w:rsidRDefault="005A5600" w:rsidP="00913409">
      <w:pPr>
        <w:autoSpaceDE w:val="0"/>
        <w:autoSpaceDN w:val="0"/>
        <w:adjustRightInd w:val="0"/>
        <w:spacing w:line="360" w:lineRule="auto"/>
        <w:rPr>
          <w:rFonts w:ascii="黑体" w:eastAsia="黑体" w:cs="黑体"/>
          <w:b/>
          <w:bCs/>
          <w:sz w:val="28"/>
          <w:szCs w:val="28"/>
          <w:lang w:val="zh-CN"/>
        </w:rPr>
      </w:pPr>
      <w:r w:rsidRPr="00480F59">
        <w:rPr>
          <w:rFonts w:ascii="黑体" w:eastAsia="黑体" w:cs="黑体" w:hint="eastAsia"/>
          <w:b/>
          <w:bCs/>
          <w:sz w:val="28"/>
          <w:szCs w:val="28"/>
          <w:lang w:val="zh-CN"/>
        </w:rPr>
        <w:t xml:space="preserve">               </w:t>
      </w:r>
    </w:p>
    <w:p w:rsidR="00913409" w:rsidRPr="00480F59" w:rsidRDefault="00913409">
      <w:pPr>
        <w:widowControl/>
        <w:jc w:val="left"/>
        <w:rPr>
          <w:rFonts w:ascii="黑体" w:eastAsia="黑体" w:cs="黑体"/>
          <w:b/>
          <w:bCs/>
          <w:sz w:val="28"/>
          <w:szCs w:val="28"/>
          <w:lang w:val="zh-CN"/>
        </w:rPr>
      </w:pPr>
      <w:r w:rsidRPr="00480F59">
        <w:rPr>
          <w:rFonts w:ascii="黑体" w:eastAsia="黑体" w:cs="黑体"/>
          <w:b/>
          <w:bCs/>
          <w:sz w:val="28"/>
          <w:szCs w:val="28"/>
          <w:lang w:val="zh-CN"/>
        </w:rPr>
        <w:br w:type="page"/>
      </w:r>
    </w:p>
    <w:p w:rsidR="00B90C78" w:rsidRPr="00480F59" w:rsidRDefault="00786008" w:rsidP="00913409">
      <w:pPr>
        <w:autoSpaceDE w:val="0"/>
        <w:autoSpaceDN w:val="0"/>
        <w:adjustRightInd w:val="0"/>
        <w:spacing w:line="360" w:lineRule="auto"/>
        <w:jc w:val="center"/>
        <w:rPr>
          <w:rFonts w:ascii="黑体" w:eastAsia="黑体" w:cs="黑体"/>
          <w:b/>
          <w:bCs/>
          <w:sz w:val="28"/>
          <w:szCs w:val="28"/>
          <w:lang w:val="zh-CN"/>
        </w:rPr>
      </w:pPr>
      <w:r w:rsidRPr="00480F59">
        <w:rPr>
          <w:rFonts w:ascii="黑体" w:eastAsia="黑体" w:cs="黑体" w:hint="eastAsia"/>
          <w:b/>
          <w:bCs/>
          <w:sz w:val="28"/>
          <w:szCs w:val="28"/>
          <w:lang w:val="zh-CN"/>
        </w:rPr>
        <w:lastRenderedPageBreak/>
        <w:t>第二部分　项目需求及其它要求</w:t>
      </w:r>
    </w:p>
    <w:p w:rsidR="00B90C78" w:rsidRPr="00480F59" w:rsidRDefault="00B90C78">
      <w:pPr>
        <w:tabs>
          <w:tab w:val="left" w:pos="540"/>
        </w:tabs>
        <w:snapToGrid w:val="0"/>
        <w:spacing w:line="360" w:lineRule="auto"/>
        <w:rPr>
          <w:rFonts w:ascii="黑体" w:eastAsia="黑体" w:cs="黑体"/>
          <w:b/>
          <w:bCs/>
          <w:sz w:val="28"/>
          <w:szCs w:val="28"/>
          <w:lang w:val="zh-CN"/>
        </w:rPr>
      </w:pPr>
    </w:p>
    <w:p w:rsidR="00DF3B69" w:rsidRPr="00480F59" w:rsidRDefault="00786008" w:rsidP="00DF3B69">
      <w:pPr>
        <w:tabs>
          <w:tab w:val="left" w:pos="540"/>
        </w:tabs>
        <w:snapToGrid w:val="0"/>
        <w:spacing w:line="360" w:lineRule="auto"/>
        <w:ind w:firstLineChars="196" w:firstLine="472"/>
        <w:rPr>
          <w:rFonts w:ascii="宋体" w:cs="宋体"/>
          <w:b/>
          <w:sz w:val="24"/>
          <w:lang w:val="zh-CN"/>
        </w:rPr>
      </w:pPr>
      <w:r w:rsidRPr="00480F59">
        <w:rPr>
          <w:rFonts w:ascii="宋体" w:cs="宋体" w:hint="eastAsia"/>
          <w:b/>
          <w:sz w:val="24"/>
          <w:lang w:val="zh-CN"/>
        </w:rPr>
        <w:t>一、项目需求</w:t>
      </w:r>
    </w:p>
    <w:p w:rsidR="00913409" w:rsidRPr="00480F59" w:rsidRDefault="00913409" w:rsidP="00913409">
      <w:pPr>
        <w:widowControl/>
        <w:shd w:val="solid" w:color="FFFFFF" w:fill="auto"/>
        <w:autoSpaceDN w:val="0"/>
        <w:spacing w:line="360" w:lineRule="atLeast"/>
        <w:ind w:firstLine="600"/>
        <w:jc w:val="left"/>
        <w:rPr>
          <w:rFonts w:ascii="仿宋" w:eastAsia="仿宋" w:hAnsi="仿宋"/>
          <w:kern w:val="0"/>
          <w:sz w:val="30"/>
          <w:shd w:val="clear" w:color="auto" w:fill="FFFFFF"/>
        </w:rPr>
      </w:pPr>
      <w:r w:rsidRPr="00480F59">
        <w:rPr>
          <w:rFonts w:ascii="仿宋" w:eastAsia="仿宋" w:hAnsi="仿宋"/>
          <w:kern w:val="0"/>
          <w:sz w:val="30"/>
          <w:shd w:val="clear" w:color="auto" w:fill="FFFFFF"/>
        </w:rPr>
        <w:t>（一）本项目需实现的功能或者目标</w:t>
      </w:r>
    </w:p>
    <w:p w:rsidR="00913409" w:rsidRPr="00480F59" w:rsidRDefault="00913409" w:rsidP="00913409">
      <w:pPr>
        <w:autoSpaceDE w:val="0"/>
        <w:autoSpaceDN w:val="0"/>
        <w:adjustRightInd w:val="0"/>
        <w:spacing w:line="360" w:lineRule="auto"/>
        <w:ind w:firstLineChars="200" w:firstLine="600"/>
        <w:jc w:val="left"/>
        <w:rPr>
          <w:rFonts w:ascii="仿宋" w:eastAsia="仿宋" w:hAnsi="仿宋"/>
          <w:kern w:val="0"/>
          <w:sz w:val="30"/>
          <w:shd w:val="clear" w:color="auto" w:fill="FFFFFF"/>
        </w:rPr>
      </w:pPr>
      <w:r w:rsidRPr="00480F59">
        <w:rPr>
          <w:rFonts w:ascii="仿宋" w:eastAsia="仿宋" w:hAnsi="仿宋" w:hint="eastAsia"/>
          <w:kern w:val="0"/>
          <w:sz w:val="30"/>
          <w:shd w:val="clear" w:color="auto" w:fill="FFFFFF"/>
        </w:rPr>
        <w:t>保障许昌市规划展览馆展厅所有设备（软硬件）和规划决策评审室无纸化系统（软硬件）日常正常使用，以及设备维护、保养等相关的工作。</w:t>
      </w:r>
    </w:p>
    <w:p w:rsidR="00913409" w:rsidRPr="00480F59" w:rsidRDefault="003628A0" w:rsidP="003628A0">
      <w:pPr>
        <w:autoSpaceDE w:val="0"/>
        <w:autoSpaceDN w:val="0"/>
        <w:adjustRightInd w:val="0"/>
        <w:spacing w:line="360" w:lineRule="auto"/>
        <w:ind w:left="560"/>
        <w:jc w:val="left"/>
        <w:rPr>
          <w:rFonts w:ascii="仿宋" w:eastAsia="仿宋" w:hAnsi="仿宋"/>
          <w:kern w:val="0"/>
          <w:sz w:val="30"/>
          <w:shd w:val="clear" w:color="auto" w:fill="FFFFFF"/>
        </w:rPr>
      </w:pPr>
      <w:r w:rsidRPr="00480F59">
        <w:rPr>
          <w:rFonts w:ascii="仿宋" w:eastAsia="仿宋" w:hAnsi="仿宋" w:hint="eastAsia"/>
          <w:kern w:val="0"/>
          <w:sz w:val="30"/>
          <w:shd w:val="clear" w:color="auto" w:fill="FFFFFF"/>
        </w:rPr>
        <w:t>(二)</w:t>
      </w:r>
      <w:r w:rsidR="00913409" w:rsidRPr="00480F59">
        <w:rPr>
          <w:rFonts w:ascii="仿宋" w:eastAsia="仿宋" w:hAnsi="仿宋" w:hint="eastAsia"/>
          <w:kern w:val="0"/>
          <w:sz w:val="30"/>
          <w:shd w:val="clear" w:color="auto" w:fill="FFFFFF"/>
        </w:rPr>
        <w:t>维保设备清单</w:t>
      </w:r>
    </w:p>
    <w:tbl>
      <w:tblPr>
        <w:tblpPr w:leftFromText="180" w:rightFromText="180" w:vertAnchor="text" w:horzAnchor="page" w:tblpXSpec="center" w:tblpY="592"/>
        <w:tblOverlap w:val="never"/>
        <w:tblW w:w="7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45"/>
        <w:gridCol w:w="22"/>
        <w:gridCol w:w="146"/>
        <w:gridCol w:w="363"/>
        <w:gridCol w:w="183"/>
        <w:gridCol w:w="3971"/>
        <w:gridCol w:w="719"/>
        <w:gridCol w:w="12"/>
        <w:gridCol w:w="1408"/>
      </w:tblGrid>
      <w:tr w:rsidR="00913409" w:rsidRPr="00480F59" w:rsidTr="00881EC9">
        <w:trPr>
          <w:trHeight w:val="283"/>
          <w:jc w:val="center"/>
        </w:trPr>
        <w:tc>
          <w:tcPr>
            <w:tcW w:w="413"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b/>
                <w:sz w:val="32"/>
                <w:szCs w:val="32"/>
              </w:rPr>
            </w:pPr>
            <w:r w:rsidRPr="00480F59">
              <w:rPr>
                <w:rFonts w:ascii="仿宋" w:eastAsia="仿宋" w:hAnsi="仿宋" w:cs="仿宋" w:hint="eastAsia"/>
                <w:b/>
                <w:kern w:val="0"/>
                <w:sz w:val="32"/>
                <w:szCs w:val="32"/>
              </w:rPr>
              <w:t>序号</w:t>
            </w:r>
          </w:p>
        </w:tc>
        <w:tc>
          <w:tcPr>
            <w:tcW w:w="54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b/>
                <w:sz w:val="32"/>
                <w:szCs w:val="32"/>
              </w:rPr>
            </w:pPr>
            <w:r w:rsidRPr="00480F59">
              <w:rPr>
                <w:rFonts w:ascii="仿宋" w:eastAsia="仿宋" w:hAnsi="仿宋" w:cs="仿宋" w:hint="eastAsia"/>
                <w:b/>
                <w:kern w:val="0"/>
                <w:sz w:val="32"/>
                <w:szCs w:val="32"/>
              </w:rPr>
              <w:t>名   称</w:t>
            </w:r>
          </w:p>
        </w:tc>
        <w:tc>
          <w:tcPr>
            <w:tcW w:w="3971"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b/>
                <w:sz w:val="32"/>
                <w:szCs w:val="32"/>
              </w:rPr>
            </w:pPr>
            <w:r w:rsidRPr="00480F59">
              <w:rPr>
                <w:rFonts w:ascii="仿宋" w:eastAsia="仿宋" w:hAnsi="仿宋" w:cs="仿宋" w:hint="eastAsia"/>
                <w:b/>
                <w:kern w:val="0"/>
                <w:sz w:val="32"/>
                <w:szCs w:val="32"/>
              </w:rPr>
              <w:t>维保设备基本技术参数</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b/>
                <w:sz w:val="32"/>
                <w:szCs w:val="32"/>
              </w:rPr>
            </w:pPr>
            <w:r w:rsidRPr="00480F59">
              <w:rPr>
                <w:rFonts w:ascii="仿宋" w:eastAsia="仿宋" w:hAnsi="仿宋" w:cs="仿宋" w:hint="eastAsia"/>
                <w:b/>
                <w:kern w:val="0"/>
                <w:sz w:val="32"/>
                <w:szCs w:val="32"/>
              </w:rPr>
              <w:t>单位</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b/>
                <w:sz w:val="32"/>
                <w:szCs w:val="32"/>
              </w:rPr>
            </w:pPr>
            <w:r w:rsidRPr="00480F59">
              <w:rPr>
                <w:rFonts w:ascii="仿宋" w:eastAsia="仿宋" w:hAnsi="仿宋" w:cs="仿宋" w:hint="eastAsia"/>
                <w:b/>
                <w:kern w:val="0"/>
                <w:sz w:val="32"/>
                <w:szCs w:val="32"/>
              </w:rPr>
              <w:t>数量</w:t>
            </w:r>
          </w:p>
        </w:tc>
      </w:tr>
      <w:tr w:rsidR="00913409" w:rsidRPr="00480F59" w:rsidTr="00881EC9">
        <w:trPr>
          <w:trHeight w:val="570"/>
          <w:jc w:val="center"/>
        </w:trPr>
        <w:tc>
          <w:tcPr>
            <w:tcW w:w="413" w:type="dxa"/>
            <w:gridSpan w:val="3"/>
            <w:vMerge/>
            <w:tcBorders>
              <w:tl2br w:val="nil"/>
              <w:tr2bl w:val="nil"/>
            </w:tcBorders>
            <w:vAlign w:val="center"/>
          </w:tcPr>
          <w:p w:rsidR="00913409" w:rsidRPr="00480F59" w:rsidRDefault="00913409" w:rsidP="00881EC9">
            <w:pPr>
              <w:jc w:val="center"/>
              <w:rPr>
                <w:rFonts w:ascii="宋体" w:hAnsi="宋体" w:cs="宋体"/>
                <w:b/>
                <w:sz w:val="24"/>
              </w:rPr>
            </w:pPr>
          </w:p>
        </w:tc>
        <w:tc>
          <w:tcPr>
            <w:tcW w:w="546" w:type="dxa"/>
            <w:gridSpan w:val="2"/>
            <w:vMerge/>
            <w:tcBorders>
              <w:tl2br w:val="nil"/>
              <w:tr2bl w:val="nil"/>
            </w:tcBorders>
            <w:vAlign w:val="center"/>
          </w:tcPr>
          <w:p w:rsidR="00913409" w:rsidRPr="00480F59" w:rsidRDefault="00913409" w:rsidP="00881EC9">
            <w:pPr>
              <w:jc w:val="center"/>
              <w:rPr>
                <w:rFonts w:ascii="宋体" w:hAnsi="宋体" w:cs="宋体"/>
                <w:b/>
                <w:sz w:val="24"/>
              </w:rPr>
            </w:pPr>
          </w:p>
        </w:tc>
        <w:tc>
          <w:tcPr>
            <w:tcW w:w="3971" w:type="dxa"/>
            <w:tcBorders>
              <w:tl2br w:val="nil"/>
              <w:tr2bl w:val="nil"/>
            </w:tcBorders>
            <w:vAlign w:val="center"/>
          </w:tcPr>
          <w:p w:rsidR="00913409" w:rsidRPr="00480F59" w:rsidRDefault="00913409" w:rsidP="00881EC9">
            <w:pPr>
              <w:widowControl/>
              <w:jc w:val="center"/>
              <w:textAlignment w:val="center"/>
              <w:rPr>
                <w:rFonts w:ascii="宋体" w:hAnsi="宋体" w:cs="宋体"/>
                <w:b/>
                <w:sz w:val="24"/>
              </w:rPr>
            </w:pPr>
            <w:r w:rsidRPr="00480F59">
              <w:rPr>
                <w:rFonts w:ascii="宋体" w:eastAsia="宋体" w:hAnsi="宋体" w:cs="宋体" w:hint="eastAsia"/>
                <w:b/>
                <w:kern w:val="0"/>
                <w:sz w:val="24"/>
              </w:rPr>
              <w:t>(无参数项以现有设备为准)</w:t>
            </w:r>
          </w:p>
        </w:tc>
        <w:tc>
          <w:tcPr>
            <w:tcW w:w="719" w:type="dxa"/>
            <w:vMerge/>
            <w:tcBorders>
              <w:tl2br w:val="nil"/>
              <w:tr2bl w:val="nil"/>
            </w:tcBorders>
            <w:vAlign w:val="center"/>
          </w:tcPr>
          <w:p w:rsidR="00913409" w:rsidRPr="00480F59" w:rsidRDefault="00913409" w:rsidP="00881EC9">
            <w:pPr>
              <w:jc w:val="center"/>
              <w:rPr>
                <w:rFonts w:ascii="宋体" w:hAnsi="宋体" w:cs="宋体"/>
                <w:b/>
                <w:sz w:val="24"/>
              </w:rPr>
            </w:pPr>
          </w:p>
        </w:tc>
        <w:tc>
          <w:tcPr>
            <w:tcW w:w="1416" w:type="dxa"/>
            <w:gridSpan w:val="2"/>
            <w:vMerge/>
            <w:tcBorders>
              <w:tl2br w:val="nil"/>
              <w:tr2bl w:val="nil"/>
            </w:tcBorders>
            <w:vAlign w:val="center"/>
          </w:tcPr>
          <w:p w:rsidR="00913409" w:rsidRPr="00480F59" w:rsidRDefault="00913409" w:rsidP="00881EC9">
            <w:pPr>
              <w:jc w:val="center"/>
              <w:rPr>
                <w:rFonts w:ascii="宋体" w:hAnsi="宋体" w:cs="宋体"/>
                <w:b/>
                <w:sz w:val="24"/>
              </w:rPr>
            </w:pPr>
          </w:p>
        </w:tc>
      </w:tr>
      <w:tr w:rsidR="00913409" w:rsidRPr="00480F59" w:rsidTr="00881EC9">
        <w:trPr>
          <w:trHeight w:val="377"/>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宋体" w:hAnsi="宋体" w:cs="宋体"/>
                <w:b/>
                <w:bCs/>
                <w:kern w:val="0"/>
                <w:sz w:val="32"/>
                <w:szCs w:val="32"/>
              </w:rPr>
            </w:pPr>
            <w:r w:rsidRPr="00480F59">
              <w:rPr>
                <w:rFonts w:ascii="仿宋" w:eastAsia="仿宋" w:hAnsi="仿宋" w:cs="仿宋" w:hint="eastAsia"/>
                <w:b/>
                <w:bCs/>
                <w:kern w:val="0"/>
                <w:sz w:val="32"/>
                <w:szCs w:val="32"/>
              </w:rPr>
              <w:t>一、展厅设备</w:t>
            </w:r>
          </w:p>
        </w:tc>
      </w:tr>
      <w:tr w:rsidR="00913409" w:rsidRPr="00480F59" w:rsidTr="00881EC9">
        <w:trPr>
          <w:trHeight w:val="377"/>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b/>
                <w:bCs/>
                <w:kern w:val="0"/>
                <w:sz w:val="32"/>
                <w:szCs w:val="32"/>
              </w:rPr>
            </w:pPr>
            <w:r w:rsidRPr="00480F59">
              <w:rPr>
                <w:rFonts w:ascii="仿宋" w:eastAsia="仿宋" w:hAnsi="仿宋" w:cs="仿宋" w:hint="eastAsia"/>
                <w:b/>
                <w:bCs/>
                <w:kern w:val="0"/>
                <w:sz w:val="32"/>
                <w:szCs w:val="32"/>
              </w:rPr>
              <w:t>一楼</w:t>
            </w:r>
          </w:p>
        </w:tc>
      </w:tr>
      <w:tr w:rsidR="00913409" w:rsidRPr="00480F59" w:rsidTr="00881EC9">
        <w:trPr>
          <w:trHeight w:val="377"/>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宋体" w:hAnsi="宋体" w:cs="宋体"/>
                <w:kern w:val="0"/>
                <w:sz w:val="24"/>
                <w:highlight w:val="darkGray"/>
                <w:shd w:val="clear" w:color="FFFFFF" w:fill="D9D9D9"/>
              </w:rPr>
            </w:pPr>
            <w:r w:rsidRPr="00480F59">
              <w:rPr>
                <w:rFonts w:ascii="仿宋" w:eastAsia="仿宋" w:hAnsi="仿宋" w:cs="仿宋" w:hint="eastAsia"/>
                <w:b/>
                <w:bCs/>
                <w:kern w:val="0"/>
                <w:sz w:val="28"/>
                <w:szCs w:val="28"/>
              </w:rPr>
              <w:t>1.1 LED多功能信息屏</w:t>
            </w:r>
          </w:p>
        </w:tc>
      </w:tr>
      <w:tr w:rsidR="00913409" w:rsidRPr="00480F59" w:rsidTr="00881EC9">
        <w:trPr>
          <w:trHeight w:val="90"/>
          <w:jc w:val="center"/>
        </w:trPr>
        <w:tc>
          <w:tcPr>
            <w:tcW w:w="267"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692" w:type="dxa"/>
            <w:gridSpan w:val="3"/>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LED屏幕控制器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全彩</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740"/>
          <w:jc w:val="center"/>
        </w:trPr>
        <w:tc>
          <w:tcPr>
            <w:tcW w:w="267"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692" w:type="dxa"/>
            <w:gridSpan w:val="3"/>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主机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67"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692" w:type="dxa"/>
            <w:gridSpan w:val="3"/>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吸顶音响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67"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692" w:type="dxa"/>
            <w:gridSpan w:val="3"/>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P6全彩屏幕</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P6全彩屏幕</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7.2</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rPr>
            </w:pPr>
            <w:r w:rsidRPr="00480F59">
              <w:rPr>
                <w:rFonts w:ascii="仿宋" w:eastAsia="仿宋" w:hAnsi="仿宋" w:cs="仿宋" w:hint="eastAsia"/>
                <w:b/>
                <w:bCs/>
                <w:kern w:val="0"/>
                <w:sz w:val="28"/>
                <w:szCs w:val="28"/>
              </w:rPr>
              <w:t>1.2 多功能影视厅</w:t>
            </w:r>
          </w:p>
        </w:tc>
      </w:tr>
      <w:tr w:rsidR="00913409" w:rsidRPr="00480F59" w:rsidTr="00881EC9">
        <w:trPr>
          <w:trHeight w:val="327"/>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vMerge w:val="restart"/>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融合投影</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投影技术： DLP</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投影机特性： 3D</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亮度： 8500流明</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31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对比度： 10000:1</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vMerge w:val="restart"/>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会议独立投影</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屏幕比例：4:3/16:9</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jc w:val="left"/>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投影技术：3LCD</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jc w:val="left"/>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投影机特性：互动</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jc w:val="left"/>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亮度：3200流明</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7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jc w:val="left"/>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标准分辨率：XGA（1024*768）</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36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jc w:val="left"/>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色彩数目：16.7万色</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71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音响系统</w:t>
            </w:r>
          </w:p>
        </w:tc>
        <w:tc>
          <w:tcPr>
            <w:tcW w:w="3971" w:type="dxa"/>
            <w:tcBorders>
              <w:tl2br w:val="nil"/>
              <w:tr2bl w:val="nil"/>
            </w:tcBorders>
            <w:vAlign w:val="center"/>
          </w:tcPr>
          <w:p w:rsidR="00913409" w:rsidRPr="00480F59" w:rsidRDefault="00913409" w:rsidP="00881EC9">
            <w:pPr>
              <w:jc w:val="left"/>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rPr>
            </w:pPr>
            <w:r w:rsidRPr="00480F59">
              <w:rPr>
                <w:rFonts w:ascii="仿宋" w:eastAsia="仿宋" w:hAnsi="仿宋" w:cs="仿宋" w:hint="eastAsia"/>
                <w:b/>
                <w:bCs/>
                <w:kern w:val="0"/>
                <w:sz w:val="28"/>
                <w:szCs w:val="28"/>
              </w:rPr>
              <w:t>1.3 领导关怀</w:t>
            </w:r>
          </w:p>
        </w:tc>
      </w:tr>
      <w:tr w:rsidR="00913409" w:rsidRPr="00480F59" w:rsidTr="00881EC9">
        <w:trPr>
          <w:trHeight w:val="297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DLP</w:t>
            </w:r>
            <w:proofErr w:type="gramStart"/>
            <w:r w:rsidRPr="00480F59">
              <w:rPr>
                <w:rFonts w:ascii="仿宋" w:eastAsia="仿宋" w:hAnsi="仿宋" w:cs="仿宋" w:hint="eastAsia"/>
                <w:kern w:val="0"/>
                <w:sz w:val="28"/>
                <w:szCs w:val="28"/>
              </w:rPr>
              <w:t>广东威创屏幕</w:t>
            </w:r>
            <w:proofErr w:type="gramEnd"/>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单屏面积：1370 mm (宽) × 1027.5 mm (高) ≈ 1.41m²整屏面积：1370 mm (宽) × 3 × 1027.5 mm (高) × 2= 4110.00 mm (宽) × 2055.00 mm (高)≈ 8.45m² </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    块</w:t>
            </w:r>
          </w:p>
          <w:p w:rsidR="00913409" w:rsidRPr="00480F59" w:rsidRDefault="00913409" w:rsidP="00881EC9">
            <w:pPr>
              <w:widowControl/>
              <w:jc w:val="center"/>
              <w:textAlignment w:val="center"/>
              <w:rPr>
                <w:rFonts w:ascii="仿宋" w:eastAsia="仿宋" w:hAnsi="仿宋" w:cs="仿宋"/>
                <w:sz w:val="28"/>
                <w:szCs w:val="28"/>
              </w:rPr>
            </w:pP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kern w:val="0"/>
                <w:sz w:val="28"/>
                <w:szCs w:val="28"/>
              </w:rPr>
            </w:pPr>
            <w:r w:rsidRPr="00480F59">
              <w:rPr>
                <w:rFonts w:ascii="仿宋" w:eastAsia="仿宋" w:hAnsi="仿宋" w:cs="仿宋" w:hint="eastAsia"/>
                <w:kern w:val="0"/>
                <w:sz w:val="28"/>
                <w:szCs w:val="28"/>
              </w:rPr>
              <w:t>8</w:t>
            </w:r>
          </w:p>
        </w:tc>
      </w:tr>
      <w:tr w:rsidR="00913409" w:rsidRPr="00480F59" w:rsidTr="00881EC9">
        <w:trPr>
          <w:trHeight w:val="186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主机服务器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i3  CPU频率：3.0GHz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吸顶音响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highlight w:val="darkGray"/>
              </w:rPr>
            </w:pPr>
            <w:r w:rsidRPr="00480F59">
              <w:rPr>
                <w:rFonts w:ascii="仿宋" w:eastAsia="仿宋" w:hAnsi="仿宋" w:cs="仿宋" w:hint="eastAsia"/>
                <w:b/>
                <w:bCs/>
                <w:kern w:val="0"/>
                <w:sz w:val="28"/>
                <w:szCs w:val="28"/>
              </w:rPr>
              <w:t>1.4贵宾室</w:t>
            </w: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vMerge w:val="restart"/>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投影机（贵</w:t>
            </w:r>
            <w:r w:rsidRPr="00480F59">
              <w:rPr>
                <w:rFonts w:ascii="仿宋" w:eastAsia="仿宋" w:hAnsi="仿宋" w:cs="仿宋" w:hint="eastAsia"/>
                <w:kern w:val="0"/>
                <w:sz w:val="28"/>
                <w:szCs w:val="28"/>
              </w:rPr>
              <w:lastRenderedPageBreak/>
              <w:t>宾室和办公室）</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屏幕比例：4:3/16:9</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投影技术：3LCD</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投影机特性：3200流明</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投影幕布</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200英寸电动幕布</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吸顶音响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7"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b/>
                <w:bCs/>
                <w:kern w:val="0"/>
                <w:sz w:val="28"/>
                <w:szCs w:val="28"/>
              </w:rPr>
            </w:pPr>
            <w:r w:rsidRPr="00480F59">
              <w:rPr>
                <w:rFonts w:ascii="仿宋" w:eastAsia="仿宋" w:hAnsi="仿宋" w:cs="仿宋" w:hint="eastAsia"/>
                <w:b/>
                <w:bCs/>
                <w:kern w:val="0"/>
                <w:sz w:val="28"/>
                <w:szCs w:val="28"/>
              </w:rPr>
              <w:t>二楼</w:t>
            </w:r>
          </w:p>
        </w:tc>
      </w:tr>
      <w:tr w:rsidR="00913409" w:rsidRPr="00480F59" w:rsidTr="00881EC9">
        <w:trPr>
          <w:trHeight w:val="285"/>
          <w:jc w:val="center"/>
        </w:trPr>
        <w:tc>
          <w:tcPr>
            <w:tcW w:w="7067"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2.1 许昌历代城市区域变迁互动多媒体光电图</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触摸查询一体机</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光电图控制器</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tabs>
                <w:tab w:val="left" w:pos="511"/>
              </w:tabs>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2.2 “时光长廊”展项</w:t>
            </w: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vMerge w:val="restart"/>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投影技术： 3LCD</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投影机特性： 短焦</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亮度： 2000流明</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96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标准分辨率： WXGA（1280*720）</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75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吸顶音响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背投专用全息膜</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r>
      <w:tr w:rsidR="00913409" w:rsidRPr="00480F59" w:rsidTr="00881EC9">
        <w:trPr>
          <w:trHeight w:val="285"/>
          <w:jc w:val="center"/>
        </w:trPr>
        <w:tc>
          <w:tcPr>
            <w:tcW w:w="7069"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lastRenderedPageBreak/>
              <w:t>2.3 “魏都遗韵”——曹魏大讲坛</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32寸电视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视频播放器</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吸顶音响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2.4 “规划知识”互动问答系统</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52寸触摸电视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图形工作站升级、软件更新</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7067"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2.5 二楼VIP观景台触摸屏</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触摸查询一体机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触摸液晶显示屏</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312"/>
          <w:jc w:val="center"/>
        </w:trPr>
        <w:tc>
          <w:tcPr>
            <w:tcW w:w="7065" w:type="dxa"/>
            <w:gridSpan w:val="9"/>
            <w:tcBorders>
              <w:tl2br w:val="nil"/>
              <w:tr2bl w:val="nil"/>
            </w:tcBorders>
            <w:vAlign w:val="center"/>
          </w:tcPr>
          <w:p w:rsidR="00913409" w:rsidRPr="00480F59" w:rsidRDefault="00913409" w:rsidP="00881EC9">
            <w:pPr>
              <w:widowControl/>
              <w:jc w:val="left"/>
              <w:textAlignment w:val="center"/>
              <w:rPr>
                <w:rFonts w:ascii="仿宋" w:eastAsia="仿宋" w:hAnsi="仿宋" w:cs="仿宋"/>
                <w:kern w:val="0"/>
                <w:sz w:val="28"/>
                <w:szCs w:val="28"/>
              </w:rPr>
            </w:pPr>
            <w:r w:rsidRPr="00480F59">
              <w:rPr>
                <w:rFonts w:ascii="仿宋" w:eastAsia="仿宋" w:hAnsi="仿宋" w:cs="仿宋" w:hint="eastAsia"/>
                <w:b/>
                <w:bCs/>
                <w:kern w:val="0"/>
                <w:sz w:val="28"/>
                <w:szCs w:val="28"/>
              </w:rPr>
              <w:t>2.6 指点江山</w:t>
            </w:r>
          </w:p>
        </w:tc>
      </w:tr>
      <w:tr w:rsidR="00913409" w:rsidRPr="00480F59" w:rsidTr="00881EC9">
        <w:trPr>
          <w:trHeight w:val="9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Panasonic   PT-FD605</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proofErr w:type="gramStart"/>
            <w:r w:rsidRPr="00480F59">
              <w:rPr>
                <w:rFonts w:ascii="仿宋" w:eastAsia="仿宋" w:hAnsi="仿宋" w:cs="仿宋" w:hint="eastAsia"/>
                <w:kern w:val="0"/>
                <w:sz w:val="28"/>
                <w:szCs w:val="28"/>
              </w:rPr>
              <w:t>一</w:t>
            </w:r>
            <w:proofErr w:type="gramEnd"/>
            <w:r w:rsidRPr="00480F59">
              <w:rPr>
                <w:rFonts w:ascii="仿宋" w:eastAsia="仿宋" w:hAnsi="仿宋" w:cs="仿宋" w:hint="eastAsia"/>
                <w:kern w:val="0"/>
                <w:sz w:val="28"/>
                <w:szCs w:val="28"/>
              </w:rPr>
              <w:t>体式支架触摸屏</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19寸触摸显示</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93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2.7 曹魏运粮河</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电视机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42寸电视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DVD播放器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普通DVD视频播放器</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水系展厅</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55寸LED液晶电视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b/>
                <w:kern w:val="0"/>
                <w:sz w:val="28"/>
                <w:szCs w:val="28"/>
              </w:rPr>
            </w:pPr>
            <w:r w:rsidRPr="00480F59">
              <w:rPr>
                <w:rFonts w:ascii="仿宋" w:eastAsia="仿宋" w:hAnsi="仿宋" w:cs="仿宋" w:hint="eastAsia"/>
                <w:b/>
                <w:kern w:val="0"/>
                <w:sz w:val="28"/>
                <w:szCs w:val="28"/>
              </w:rPr>
              <w:t>三楼</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b/>
                <w:kern w:val="0"/>
                <w:sz w:val="28"/>
                <w:szCs w:val="28"/>
                <w:shd w:val="clear" w:color="FFFFFF" w:fill="D9D9D9"/>
              </w:rPr>
            </w:pPr>
            <w:r w:rsidRPr="00480F59">
              <w:rPr>
                <w:rFonts w:ascii="仿宋" w:eastAsia="仿宋" w:hAnsi="仿宋" w:cs="仿宋" w:hint="eastAsia"/>
                <w:b/>
                <w:kern w:val="0"/>
                <w:sz w:val="28"/>
                <w:szCs w:val="28"/>
              </w:rPr>
              <w:t>3.1 零换乘</w:t>
            </w:r>
          </w:p>
        </w:tc>
      </w:tr>
      <w:tr w:rsidR="00913409" w:rsidRPr="00480F59" w:rsidTr="00881EC9">
        <w:trPr>
          <w:trHeight w:val="174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55寸LED液晶电视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播放器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循环播放器</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 xml:space="preserve">3.2 镜面互动展区 </w:t>
            </w: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vMerge w:val="restart"/>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镜面互动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产品类型： 商务投影机</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投影技术： 3LCD</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亮度： 3000流明</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7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标准分辨率： XGA（1024*768）</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85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灯泡寿命： 正常模式：3000小时，经济模式：4000小时</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电源功率： 280W</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产品重量： 3.7kg</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光源类型： 超高压汞灯</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71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37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3.3 “招商平台”展项（电子翻书）</w:t>
            </w:r>
          </w:p>
        </w:tc>
      </w:tr>
      <w:tr w:rsidR="00913409" w:rsidRPr="00480F59" w:rsidTr="00881EC9">
        <w:trPr>
          <w:trHeight w:val="37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42寸液晶触摸电视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175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主机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 xml:space="preserve">3.4 以业兴城 </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32寸液晶触摸屏幕</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r>
      <w:tr w:rsidR="00913409" w:rsidRPr="00480F59" w:rsidTr="00881EC9">
        <w:trPr>
          <w:trHeight w:val="17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电脑主机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r>
      <w:tr w:rsidR="00913409" w:rsidRPr="00480F59" w:rsidTr="00881EC9">
        <w:trPr>
          <w:trHeight w:val="56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sz w:val="28"/>
                <w:szCs w:val="28"/>
                <w:shd w:val="clear" w:color="FFFFFF" w:fill="D9D9D9"/>
              </w:rPr>
            </w:pPr>
            <w:r w:rsidRPr="00480F59">
              <w:rPr>
                <w:rFonts w:ascii="仿宋" w:eastAsia="仿宋" w:hAnsi="仿宋" w:cs="仿宋" w:hint="eastAsia"/>
                <w:b/>
                <w:bCs/>
                <w:sz w:val="28"/>
                <w:szCs w:val="28"/>
              </w:rPr>
              <w:t>3.5 三楼VIP观景台触摸屏</w:t>
            </w:r>
          </w:p>
        </w:tc>
      </w:tr>
      <w:tr w:rsidR="00913409" w:rsidRPr="00480F59" w:rsidTr="00881EC9">
        <w:trPr>
          <w:trHeight w:val="171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触摸查询一体机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触摸液晶电脑一体机</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5" w:type="dxa"/>
            <w:gridSpan w:val="9"/>
            <w:tcBorders>
              <w:tl2br w:val="nil"/>
              <w:tr2bl w:val="nil"/>
            </w:tcBorders>
            <w:vAlign w:val="center"/>
          </w:tcPr>
          <w:p w:rsidR="00913409" w:rsidRPr="00480F59" w:rsidRDefault="00913409" w:rsidP="00881EC9">
            <w:pPr>
              <w:widowControl/>
              <w:jc w:val="left"/>
              <w:textAlignment w:val="center"/>
              <w:rPr>
                <w:rFonts w:ascii="仿宋" w:eastAsia="仿宋" w:hAnsi="仿宋" w:cs="仿宋"/>
                <w:kern w:val="0"/>
                <w:sz w:val="28"/>
                <w:szCs w:val="28"/>
              </w:rPr>
            </w:pPr>
            <w:r w:rsidRPr="00480F59">
              <w:rPr>
                <w:rFonts w:ascii="仿宋" w:eastAsia="仿宋" w:hAnsi="仿宋" w:cs="仿宋" w:hint="eastAsia"/>
                <w:kern w:val="0"/>
                <w:sz w:val="28"/>
                <w:szCs w:val="28"/>
              </w:rPr>
              <w:t>3.6 旅游产业发展总体布局光电图</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触摸一体机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触摸液晶电脑一体机</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312"/>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 xml:space="preserve">3.7 “曹魏故都智慧之旅”展项 </w:t>
            </w:r>
            <w:proofErr w:type="gramStart"/>
            <w:r w:rsidRPr="00480F59">
              <w:rPr>
                <w:rFonts w:ascii="仿宋" w:eastAsia="仿宋" w:hAnsi="仿宋" w:cs="仿宋" w:hint="eastAsia"/>
                <w:b/>
                <w:bCs/>
                <w:kern w:val="0"/>
                <w:sz w:val="28"/>
                <w:szCs w:val="28"/>
              </w:rPr>
              <w:t>双幕秀</w:t>
            </w:r>
            <w:proofErr w:type="gramEnd"/>
          </w:p>
        </w:tc>
      </w:tr>
      <w:tr w:rsidR="00913409" w:rsidRPr="00480F59" w:rsidTr="00881EC9">
        <w:trPr>
          <w:trHeight w:val="3859"/>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 工程液晶投影机：显示芯片:0.76英寸液晶显示板×3，标准亮度：6200流明（根据ISO21118标准），标准分辨率:1920×1200，灯泡功率：350W ，标准模式下灯泡寿命3000小时（节能模式下灯泡寿命4000小时），对比度：6000：1，2倍变焦比镜头，可更换镜头覆盖投射比0.8-7.2；</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171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43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9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全息立体膜</w:t>
            </w:r>
          </w:p>
        </w:tc>
        <w:tc>
          <w:tcPr>
            <w:tcW w:w="3971" w:type="dxa"/>
            <w:tcBorders>
              <w:tl2br w:val="nil"/>
              <w:tr2bl w:val="nil"/>
            </w:tcBorders>
            <w:vAlign w:val="center"/>
          </w:tcPr>
          <w:p w:rsidR="00913409" w:rsidRPr="00480F59" w:rsidRDefault="00913409" w:rsidP="00881EC9">
            <w:pPr>
              <w:jc w:val="left"/>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M²</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15</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3.8 自行车漫游</w:t>
            </w: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vMerge w:val="restart"/>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产品类型： 商务投影机</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投影技术： 3LCD</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亮度： 3000流明</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7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标准分辨率： XGA（1024*768）</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85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灯泡寿命： 正常模式：3000小时，经济模式：4000小时</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电源功率： 280W</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产品重量： 3.7kg</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光源类型： 超高压汞灯</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自行车</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捷安特</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辆</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感应套装</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互动感应套装</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71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音响</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吸顶</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20"/>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3.9   花都温泉</w:t>
            </w:r>
          </w:p>
        </w:tc>
      </w:tr>
      <w:tr w:rsidR="00913409" w:rsidRPr="00480F59" w:rsidTr="00881EC9">
        <w:trPr>
          <w:trHeight w:val="174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1</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42寸液晶电视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播放器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普通视频播放器</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7067"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3.10 园林城市</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触摸查询一体机触摸屏</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触摸液晶电脑一体机</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7" w:type="dxa"/>
            <w:gridSpan w:val="9"/>
            <w:tcBorders>
              <w:tl2br w:val="nil"/>
              <w:tr2bl w:val="nil"/>
            </w:tcBorders>
            <w:shd w:val="clear" w:color="auto" w:fill="A5A5A5"/>
            <w:vAlign w:val="center"/>
          </w:tcPr>
          <w:p w:rsidR="00913409" w:rsidRPr="00480F59" w:rsidRDefault="00913409" w:rsidP="00881EC9">
            <w:pPr>
              <w:widowControl/>
              <w:tabs>
                <w:tab w:val="left" w:pos="1156"/>
              </w:tabs>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3.11“寻找家园”趣味互动</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主机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55寸触摸电视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6"/>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吸顶音响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6"/>
          <w:jc w:val="center"/>
        </w:trPr>
        <w:tc>
          <w:tcPr>
            <w:tcW w:w="7069"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b/>
                <w:bCs/>
                <w:kern w:val="0"/>
                <w:sz w:val="28"/>
                <w:szCs w:val="28"/>
                <w:shd w:val="clear" w:color="FFFFFF" w:fill="D9D9D9"/>
              </w:rPr>
            </w:pPr>
            <w:r w:rsidRPr="00480F59">
              <w:rPr>
                <w:rFonts w:ascii="仿宋" w:eastAsia="仿宋" w:hAnsi="仿宋" w:cs="仿宋" w:hint="eastAsia"/>
                <w:b/>
                <w:bCs/>
                <w:kern w:val="0"/>
                <w:sz w:val="28"/>
                <w:szCs w:val="28"/>
              </w:rPr>
              <w:t>3.12 十大产业集聚区</w:t>
            </w:r>
          </w:p>
        </w:tc>
      </w:tr>
      <w:tr w:rsidR="00913409" w:rsidRPr="00480F59" w:rsidTr="00881EC9">
        <w:trPr>
          <w:trHeight w:val="286"/>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55寸LED液晶电视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62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3.13 大沙盘播放</w:t>
            </w:r>
          </w:p>
        </w:tc>
      </w:tr>
      <w:tr w:rsidR="00913409" w:rsidRPr="00480F59" w:rsidTr="00881EC9">
        <w:trPr>
          <w:trHeight w:val="142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影片控制主机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CPU型号：AMD A4-6300 APU Awith  Radeon(tm)HDGraphics GHz 内存容量：4GB DDR3 硬盘容量：1TB </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DMX512控制器</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43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灯光</w:t>
            </w:r>
            <w:r w:rsidRPr="00480F59">
              <w:rPr>
                <w:rFonts w:ascii="仿宋" w:eastAsia="仿宋" w:hAnsi="仿宋" w:cs="仿宋" w:hint="eastAsia"/>
                <w:kern w:val="0"/>
                <w:sz w:val="28"/>
                <w:szCs w:val="28"/>
              </w:rPr>
              <w:lastRenderedPageBreak/>
              <w:t>主机</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LED电脑染色灯</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32</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LED大功率PAR灯</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M2014</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32</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6</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成像灯</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750W</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18</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7</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灯控台</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MINYOO M8001</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8</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信号放大器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MINYO0 M8008 一进四出</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9</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LED P6全彩显示屏</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84</w:t>
            </w:r>
          </w:p>
        </w:tc>
      </w:tr>
      <w:tr w:rsidR="00913409" w:rsidRPr="00480F59" w:rsidTr="00881EC9">
        <w:trPr>
          <w:trHeight w:val="285"/>
          <w:jc w:val="center"/>
        </w:trPr>
        <w:tc>
          <w:tcPr>
            <w:tcW w:w="7065"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sz w:val="28"/>
                <w:szCs w:val="28"/>
                <w:shd w:val="clear" w:color="FFFFFF" w:fill="D9D9D9"/>
              </w:rPr>
            </w:pPr>
            <w:r w:rsidRPr="00480F59">
              <w:rPr>
                <w:rFonts w:ascii="仿宋" w:eastAsia="仿宋" w:hAnsi="仿宋" w:cs="仿宋" w:hint="eastAsia"/>
                <w:b/>
                <w:bCs/>
                <w:sz w:val="28"/>
                <w:szCs w:val="28"/>
              </w:rPr>
              <w:t>3.14中控系统 （2楼两套中控系统）</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中控主机</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中控扩展主机</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红外发射棒</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批</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串口控制卡</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片</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显示器</w:t>
            </w:r>
            <w:proofErr w:type="gramStart"/>
            <w:r w:rsidRPr="00480F59">
              <w:rPr>
                <w:rFonts w:ascii="仿宋" w:eastAsia="仿宋" w:hAnsi="仿宋" w:cs="仿宋" w:hint="eastAsia"/>
                <w:kern w:val="0"/>
                <w:sz w:val="28"/>
                <w:szCs w:val="28"/>
              </w:rPr>
              <w:t>及</w:t>
            </w:r>
            <w:r w:rsidRPr="00480F59">
              <w:rPr>
                <w:rFonts w:ascii="仿宋" w:eastAsia="仿宋" w:hAnsi="仿宋" w:cs="仿宋" w:hint="eastAsia"/>
                <w:kern w:val="0"/>
                <w:sz w:val="28"/>
                <w:szCs w:val="28"/>
              </w:rPr>
              <w:lastRenderedPageBreak/>
              <w:t>键鼠</w:t>
            </w:r>
            <w:proofErr w:type="gramEnd"/>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6</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机柜</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42U服务器机柜</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7</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红外控制主机</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8</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无线路由</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TP-LINK 大功率</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9</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无线路由</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TP-LINK 无线AP</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r>
      <w:tr w:rsidR="00913409" w:rsidRPr="00480F59" w:rsidTr="00881EC9">
        <w:trPr>
          <w:trHeight w:val="855"/>
          <w:jc w:val="center"/>
        </w:trPr>
        <w:tc>
          <w:tcPr>
            <w:tcW w:w="7069"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sz w:val="28"/>
                <w:szCs w:val="28"/>
                <w:shd w:val="clear" w:color="FFFFFF" w:fill="D9D9D9"/>
              </w:rPr>
            </w:pPr>
            <w:r w:rsidRPr="00480F59">
              <w:rPr>
                <w:rFonts w:ascii="仿宋" w:eastAsia="仿宋" w:hAnsi="仿宋" w:cs="仿宋" w:hint="eastAsia"/>
                <w:b/>
                <w:bCs/>
                <w:sz w:val="28"/>
                <w:szCs w:val="28"/>
              </w:rPr>
              <w:t>3.15 背景音响</w:t>
            </w:r>
          </w:p>
        </w:tc>
      </w:tr>
      <w:tr w:rsidR="00913409" w:rsidRPr="00480F59" w:rsidTr="00881EC9">
        <w:trPr>
          <w:trHeight w:val="2168"/>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一楼公共部位及走道吸顶式喇叭</w:t>
            </w:r>
          </w:p>
        </w:tc>
        <w:tc>
          <w:tcPr>
            <w:tcW w:w="3971" w:type="dxa"/>
            <w:tcBorders>
              <w:tl2br w:val="nil"/>
              <w:tr2bl w:val="nil"/>
            </w:tcBorders>
            <w:vAlign w:val="center"/>
          </w:tcPr>
          <w:p w:rsidR="00913409" w:rsidRPr="00480F59" w:rsidRDefault="00913409" w:rsidP="00881EC9">
            <w:pPr>
              <w:widowControl/>
              <w:jc w:val="left"/>
              <w:textAlignment w:val="bottom"/>
              <w:rPr>
                <w:rFonts w:ascii="仿宋" w:eastAsia="仿宋" w:hAnsi="仿宋" w:cs="仿宋"/>
                <w:sz w:val="28"/>
                <w:szCs w:val="28"/>
              </w:rPr>
            </w:pPr>
            <w:r w:rsidRPr="00480F59">
              <w:rPr>
                <w:rFonts w:ascii="仿宋" w:eastAsia="仿宋" w:hAnsi="仿宋" w:cs="仿宋" w:hint="eastAsia"/>
                <w:kern w:val="0"/>
                <w:sz w:val="28"/>
                <w:szCs w:val="28"/>
              </w:rPr>
              <w:t>SPD-504</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只</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14</w:t>
            </w:r>
          </w:p>
        </w:tc>
      </w:tr>
      <w:tr w:rsidR="00913409" w:rsidRPr="00480F59" w:rsidTr="00881EC9">
        <w:trPr>
          <w:trHeight w:val="85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二楼公共部位及走道吸顶式喇叭</w:t>
            </w:r>
          </w:p>
        </w:tc>
        <w:tc>
          <w:tcPr>
            <w:tcW w:w="3971" w:type="dxa"/>
            <w:tcBorders>
              <w:tl2br w:val="nil"/>
              <w:tr2bl w:val="nil"/>
            </w:tcBorders>
            <w:vAlign w:val="center"/>
          </w:tcPr>
          <w:p w:rsidR="00913409" w:rsidRPr="00480F59" w:rsidRDefault="00913409" w:rsidP="00881EC9">
            <w:pPr>
              <w:widowControl/>
              <w:textAlignment w:val="bottom"/>
              <w:rPr>
                <w:rFonts w:ascii="仿宋" w:eastAsia="仿宋" w:hAnsi="仿宋" w:cs="仿宋"/>
                <w:sz w:val="28"/>
                <w:szCs w:val="28"/>
              </w:rPr>
            </w:pPr>
            <w:r w:rsidRPr="00480F59">
              <w:rPr>
                <w:rFonts w:ascii="仿宋" w:eastAsia="仿宋" w:hAnsi="仿宋" w:cs="仿宋" w:hint="eastAsia"/>
                <w:kern w:val="0"/>
                <w:sz w:val="28"/>
                <w:szCs w:val="28"/>
              </w:rPr>
              <w:t>SPD-504</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只</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23</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三楼公共部位及走道吸顶式喇叭</w:t>
            </w:r>
          </w:p>
        </w:tc>
        <w:tc>
          <w:tcPr>
            <w:tcW w:w="3971" w:type="dxa"/>
            <w:tcBorders>
              <w:tl2br w:val="nil"/>
              <w:tr2bl w:val="nil"/>
            </w:tcBorders>
            <w:vAlign w:val="center"/>
          </w:tcPr>
          <w:p w:rsidR="00913409" w:rsidRPr="00480F59" w:rsidRDefault="00913409" w:rsidP="00881EC9">
            <w:pPr>
              <w:widowControl/>
              <w:textAlignment w:val="bottom"/>
              <w:rPr>
                <w:rFonts w:ascii="仿宋" w:eastAsia="仿宋" w:hAnsi="仿宋" w:cs="仿宋"/>
                <w:sz w:val="28"/>
                <w:szCs w:val="28"/>
              </w:rPr>
            </w:pPr>
            <w:r w:rsidRPr="00480F59">
              <w:rPr>
                <w:rFonts w:ascii="仿宋" w:eastAsia="仿宋" w:hAnsi="仿宋" w:cs="仿宋" w:hint="eastAsia"/>
                <w:kern w:val="0"/>
                <w:sz w:val="28"/>
                <w:szCs w:val="28"/>
              </w:rPr>
              <w:t>SPD-504</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只</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21</w:t>
            </w:r>
          </w:p>
        </w:tc>
      </w:tr>
      <w:tr w:rsidR="00913409" w:rsidRPr="00480F59" w:rsidTr="00881EC9">
        <w:trPr>
          <w:trHeight w:val="114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智能矩阵控制</w:t>
            </w:r>
            <w:r w:rsidRPr="00480F59">
              <w:rPr>
                <w:rFonts w:ascii="仿宋" w:eastAsia="仿宋" w:hAnsi="仿宋" w:cs="仿宋" w:hint="eastAsia"/>
                <w:kern w:val="0"/>
                <w:sz w:val="28"/>
                <w:szCs w:val="28"/>
              </w:rPr>
              <w:lastRenderedPageBreak/>
              <w:t>主机  自带2G的U盘，16分区矩阵</w:t>
            </w:r>
          </w:p>
        </w:tc>
        <w:tc>
          <w:tcPr>
            <w:tcW w:w="3971" w:type="dxa"/>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SPD-9901S</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5</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带钟声</w:t>
            </w:r>
            <w:proofErr w:type="gramStart"/>
            <w:r w:rsidRPr="00480F59">
              <w:rPr>
                <w:rFonts w:ascii="仿宋" w:eastAsia="仿宋" w:hAnsi="仿宋" w:cs="仿宋" w:hint="eastAsia"/>
                <w:kern w:val="0"/>
                <w:sz w:val="28"/>
                <w:szCs w:val="28"/>
              </w:rPr>
              <w:t>呼叫站</w:t>
            </w:r>
            <w:proofErr w:type="gramEnd"/>
          </w:p>
        </w:tc>
        <w:tc>
          <w:tcPr>
            <w:tcW w:w="3971" w:type="dxa"/>
            <w:tcBorders>
              <w:tl2br w:val="nil"/>
              <w:tr2bl w:val="nil"/>
            </w:tcBorders>
            <w:vAlign w:val="center"/>
          </w:tcPr>
          <w:p w:rsidR="00913409" w:rsidRPr="00480F59" w:rsidRDefault="00913409" w:rsidP="00881EC9">
            <w:pPr>
              <w:widowControl/>
              <w:textAlignment w:val="bottom"/>
              <w:rPr>
                <w:rFonts w:ascii="仿宋" w:eastAsia="仿宋" w:hAnsi="仿宋" w:cs="仿宋"/>
                <w:sz w:val="28"/>
                <w:szCs w:val="28"/>
              </w:rPr>
            </w:pPr>
            <w:r w:rsidRPr="00480F59">
              <w:rPr>
                <w:rFonts w:ascii="仿宋" w:eastAsia="仿宋" w:hAnsi="仿宋" w:cs="仿宋" w:hint="eastAsia"/>
                <w:kern w:val="0"/>
                <w:sz w:val="28"/>
                <w:szCs w:val="28"/>
              </w:rPr>
              <w:t>EC-200</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6</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配套合并式功放</w:t>
            </w:r>
          </w:p>
        </w:tc>
        <w:tc>
          <w:tcPr>
            <w:tcW w:w="3971" w:type="dxa"/>
            <w:tcBorders>
              <w:tl2br w:val="nil"/>
              <w:tr2bl w:val="nil"/>
            </w:tcBorders>
            <w:vAlign w:val="center"/>
          </w:tcPr>
          <w:p w:rsidR="00913409" w:rsidRPr="00480F59" w:rsidRDefault="00913409" w:rsidP="00881EC9">
            <w:pPr>
              <w:widowControl/>
              <w:textAlignment w:val="bottom"/>
              <w:rPr>
                <w:rFonts w:ascii="仿宋" w:eastAsia="仿宋" w:hAnsi="仿宋" w:cs="仿宋"/>
                <w:sz w:val="28"/>
                <w:szCs w:val="28"/>
              </w:rPr>
            </w:pPr>
            <w:r w:rsidRPr="00480F59">
              <w:rPr>
                <w:rFonts w:ascii="仿宋" w:eastAsia="仿宋" w:hAnsi="仿宋" w:cs="仿宋" w:hint="eastAsia"/>
                <w:kern w:val="0"/>
                <w:sz w:val="28"/>
                <w:szCs w:val="28"/>
              </w:rPr>
              <w:t>SPD-6240</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只</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7</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背景音乐源</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DVD</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8</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机柜</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1米</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只</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7069" w:type="dxa"/>
            <w:gridSpan w:val="9"/>
            <w:tcBorders>
              <w:tl2br w:val="nil"/>
              <w:tr2bl w:val="nil"/>
            </w:tcBorders>
            <w:shd w:val="clear" w:color="auto" w:fill="A5A5A5"/>
            <w:vAlign w:val="center"/>
          </w:tcPr>
          <w:p w:rsidR="00913409" w:rsidRPr="00480F59" w:rsidRDefault="00913409" w:rsidP="00881EC9">
            <w:pPr>
              <w:widowControl/>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3.16语音讲解</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无线讲解播放器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HDWB-X</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35</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话筒自动链接器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HDWB-HTL1</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自动讲解话筒</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HDWB-HT1</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无线讲解控制器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HDWB-K2</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5</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音频信号采集器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HDWB-C1</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35</w:t>
            </w:r>
          </w:p>
        </w:tc>
      </w:tr>
      <w:tr w:rsidR="00913409" w:rsidRPr="00480F59" w:rsidTr="00881EC9">
        <w:trPr>
          <w:trHeight w:val="57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6</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8路音频智能优选模块</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HDWB-Y1</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35</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7</w:t>
            </w:r>
          </w:p>
        </w:tc>
        <w:tc>
          <w:tcPr>
            <w:tcW w:w="714" w:type="dxa"/>
            <w:gridSpan w:val="4"/>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电源插座</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proofErr w:type="gramStart"/>
            <w:r w:rsidRPr="00480F59">
              <w:rPr>
                <w:rFonts w:ascii="仿宋" w:eastAsia="仿宋" w:hAnsi="仿宋" w:cs="仿宋" w:hint="eastAsia"/>
                <w:kern w:val="0"/>
                <w:sz w:val="28"/>
                <w:szCs w:val="28"/>
              </w:rPr>
              <w:t>个</w:t>
            </w:r>
            <w:proofErr w:type="gramEnd"/>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40</w:t>
            </w:r>
          </w:p>
        </w:tc>
      </w:tr>
      <w:tr w:rsidR="00913409" w:rsidRPr="00480F59" w:rsidTr="00881EC9">
        <w:trPr>
          <w:trHeight w:val="285"/>
          <w:jc w:val="center"/>
        </w:trPr>
        <w:tc>
          <w:tcPr>
            <w:tcW w:w="7069" w:type="dxa"/>
            <w:gridSpan w:val="9"/>
            <w:tcBorders>
              <w:tl2br w:val="nil"/>
              <w:tr2bl w:val="nil"/>
            </w:tcBorders>
            <w:shd w:val="clear" w:color="auto" w:fill="A5A5A5"/>
            <w:vAlign w:val="center"/>
          </w:tcPr>
          <w:p w:rsidR="00913409" w:rsidRPr="00480F59" w:rsidRDefault="00913409" w:rsidP="00881EC9">
            <w:pPr>
              <w:widowControl/>
              <w:tabs>
                <w:tab w:val="left" w:pos="2831"/>
              </w:tabs>
              <w:jc w:val="left"/>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3.17产业集聚区</w:t>
            </w:r>
            <w:r w:rsidRPr="00480F59">
              <w:rPr>
                <w:rFonts w:ascii="仿宋" w:eastAsia="仿宋" w:hAnsi="仿宋" w:cs="仿宋" w:hint="eastAsia"/>
                <w:b/>
                <w:bCs/>
                <w:kern w:val="0"/>
                <w:sz w:val="28"/>
                <w:szCs w:val="28"/>
              </w:rPr>
              <w:tab/>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55寸LED液晶电视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90"/>
          <w:jc w:val="center"/>
        </w:trPr>
        <w:tc>
          <w:tcPr>
            <w:tcW w:w="7069" w:type="dxa"/>
            <w:gridSpan w:val="9"/>
            <w:tcBorders>
              <w:tl2br w:val="nil"/>
              <w:tr2bl w:val="nil"/>
            </w:tcBorders>
            <w:shd w:val="clear" w:color="auto" w:fill="A5A5A5"/>
            <w:vAlign w:val="center"/>
          </w:tcPr>
          <w:p w:rsidR="00913409" w:rsidRPr="00480F59" w:rsidRDefault="00913409" w:rsidP="00881EC9">
            <w:pPr>
              <w:widowControl/>
              <w:tabs>
                <w:tab w:val="left" w:pos="2566"/>
              </w:tabs>
              <w:textAlignment w:val="center"/>
              <w:rPr>
                <w:rFonts w:ascii="仿宋" w:eastAsia="仿宋" w:hAnsi="仿宋" w:cs="仿宋"/>
                <w:b/>
                <w:bCs/>
                <w:kern w:val="0"/>
                <w:sz w:val="28"/>
                <w:szCs w:val="28"/>
              </w:rPr>
            </w:pPr>
            <w:r w:rsidRPr="00480F59">
              <w:rPr>
                <w:rFonts w:ascii="仿宋" w:eastAsia="仿宋" w:hAnsi="仿宋" w:cs="仿宋" w:hint="eastAsia"/>
                <w:b/>
                <w:bCs/>
                <w:kern w:val="0"/>
                <w:sz w:val="28"/>
                <w:szCs w:val="28"/>
              </w:rPr>
              <w:t>四楼</w:t>
            </w:r>
          </w:p>
        </w:tc>
      </w:tr>
      <w:tr w:rsidR="00913409" w:rsidRPr="00480F59" w:rsidTr="00881EC9">
        <w:trPr>
          <w:trHeight w:val="90"/>
          <w:jc w:val="center"/>
        </w:trPr>
        <w:tc>
          <w:tcPr>
            <w:tcW w:w="7069" w:type="dxa"/>
            <w:gridSpan w:val="9"/>
            <w:tcBorders>
              <w:tl2br w:val="nil"/>
              <w:tr2bl w:val="nil"/>
            </w:tcBorders>
            <w:shd w:val="clear" w:color="auto" w:fill="A5A5A5"/>
            <w:vAlign w:val="center"/>
          </w:tcPr>
          <w:p w:rsidR="00913409" w:rsidRPr="00480F59" w:rsidRDefault="00913409" w:rsidP="00881EC9">
            <w:pPr>
              <w:widowControl/>
              <w:tabs>
                <w:tab w:val="left" w:pos="2566"/>
              </w:tabs>
              <w:textAlignment w:val="center"/>
              <w:rPr>
                <w:rFonts w:ascii="仿宋" w:eastAsia="仿宋" w:hAnsi="仿宋" w:cs="仿宋"/>
                <w:kern w:val="0"/>
                <w:sz w:val="28"/>
                <w:szCs w:val="28"/>
                <w:shd w:val="clear" w:color="FFFFFF" w:fill="D9D9D9"/>
              </w:rPr>
            </w:pPr>
            <w:r w:rsidRPr="00480F59">
              <w:rPr>
                <w:rFonts w:ascii="仿宋" w:eastAsia="仿宋" w:hAnsi="仿宋" w:cs="仿宋" w:hint="eastAsia"/>
                <w:b/>
                <w:bCs/>
                <w:kern w:val="0"/>
                <w:sz w:val="28"/>
                <w:szCs w:val="28"/>
              </w:rPr>
              <w:t>4.1“低碳新生活”展区</w:t>
            </w: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vMerge w:val="restart"/>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产品类型： 商务投影机</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投影技术： 3LCD</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亮度： 3000流明</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7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标准分辨率： XGA（1024*768）</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85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灯泡寿命： 正常模式：3000小时，经济模式：4000小时</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电源功率： 280W</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产品重量： 3.7kg</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714" w:type="dxa"/>
            <w:gridSpan w:val="4"/>
            <w:vMerge/>
            <w:tcBorders>
              <w:tl2br w:val="nil"/>
              <w:tr2bl w:val="nil"/>
            </w:tcBorders>
            <w:vAlign w:val="center"/>
          </w:tcPr>
          <w:p w:rsidR="00913409" w:rsidRPr="00480F59" w:rsidRDefault="00913409" w:rsidP="00881EC9">
            <w:pPr>
              <w:rPr>
                <w:rFonts w:ascii="仿宋" w:eastAsia="仿宋" w:hAnsi="仿宋" w:cs="仿宋"/>
                <w:sz w:val="28"/>
                <w:szCs w:val="28"/>
              </w:rPr>
            </w:pP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光源类型： 超高压汞灯</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DVD播放器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普通DVD视频播放器</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7069" w:type="dxa"/>
            <w:gridSpan w:val="9"/>
            <w:tcBorders>
              <w:tl2br w:val="nil"/>
              <w:tr2bl w:val="nil"/>
            </w:tcBorders>
            <w:shd w:val="clear" w:color="auto" w:fill="A5A5A5"/>
            <w:vAlign w:val="center"/>
          </w:tcPr>
          <w:p w:rsidR="00913409" w:rsidRPr="00480F59" w:rsidRDefault="00913409" w:rsidP="00881EC9">
            <w:pPr>
              <w:rPr>
                <w:rFonts w:ascii="仿宋" w:eastAsia="仿宋" w:hAnsi="仿宋" w:cs="仿宋"/>
                <w:sz w:val="28"/>
                <w:szCs w:val="28"/>
              </w:rPr>
            </w:pPr>
            <w:r w:rsidRPr="00480F59">
              <w:rPr>
                <w:rFonts w:ascii="仿宋" w:eastAsia="仿宋" w:hAnsi="仿宋" w:cs="仿宋" w:hint="eastAsia"/>
                <w:b/>
                <w:bCs/>
                <w:kern w:val="0"/>
                <w:sz w:val="28"/>
                <w:szCs w:val="28"/>
              </w:rPr>
              <w:t>4.2 旧貌新颜</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LG 42寸电视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DVD播放器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先锋</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40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音响</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555"/>
          <w:jc w:val="center"/>
        </w:trPr>
        <w:tc>
          <w:tcPr>
            <w:tcW w:w="7069" w:type="dxa"/>
            <w:gridSpan w:val="9"/>
            <w:tcBorders>
              <w:tl2br w:val="nil"/>
              <w:tr2bl w:val="nil"/>
            </w:tcBorders>
            <w:shd w:val="clear" w:color="auto" w:fill="C0C0C0"/>
            <w:vAlign w:val="center"/>
          </w:tcPr>
          <w:p w:rsidR="00913409" w:rsidRPr="00480F59" w:rsidRDefault="00913409" w:rsidP="00881EC9">
            <w:pPr>
              <w:rPr>
                <w:rFonts w:ascii="仿宋" w:eastAsia="仿宋" w:hAnsi="仿宋" w:cs="仿宋"/>
                <w:sz w:val="28"/>
                <w:szCs w:val="28"/>
              </w:rPr>
            </w:pPr>
            <w:r w:rsidRPr="00480F59">
              <w:rPr>
                <w:rFonts w:ascii="仿宋" w:eastAsia="仿宋" w:hAnsi="仿宋" w:cs="仿宋" w:hint="eastAsia"/>
                <w:b/>
                <w:bCs/>
                <w:kern w:val="0"/>
                <w:sz w:val="28"/>
                <w:szCs w:val="28"/>
              </w:rPr>
              <w:t>4.3 留言系统</w:t>
            </w:r>
          </w:p>
        </w:tc>
      </w:tr>
      <w:tr w:rsidR="00913409" w:rsidRPr="00480F59" w:rsidTr="00881EC9">
        <w:trPr>
          <w:trHeight w:val="55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手写屏</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26</w:t>
            </w:r>
            <w:r w:rsidRPr="00480F59">
              <w:rPr>
                <w:rStyle w:val="font91"/>
                <w:rFonts w:ascii="仿宋" w:eastAsia="仿宋" w:hAnsi="仿宋" w:cs="仿宋" w:hint="default"/>
                <w:color w:val="auto"/>
                <w:sz w:val="28"/>
                <w:szCs w:val="28"/>
              </w:rPr>
              <w:t>寸手写屏</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5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主机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定制</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405"/>
          <w:jc w:val="center"/>
        </w:trPr>
        <w:tc>
          <w:tcPr>
            <w:tcW w:w="7069" w:type="dxa"/>
            <w:gridSpan w:val="9"/>
            <w:tcBorders>
              <w:tl2br w:val="nil"/>
              <w:tr2bl w:val="nil"/>
            </w:tcBorders>
            <w:shd w:val="clear" w:color="auto" w:fill="C0C0C0"/>
            <w:vAlign w:val="center"/>
          </w:tcPr>
          <w:p w:rsidR="00913409" w:rsidRPr="00480F59" w:rsidRDefault="00913409" w:rsidP="00881EC9">
            <w:pPr>
              <w:rPr>
                <w:rFonts w:ascii="仿宋" w:eastAsia="仿宋" w:hAnsi="仿宋" w:cs="仿宋"/>
                <w:sz w:val="28"/>
                <w:szCs w:val="28"/>
              </w:rPr>
            </w:pPr>
            <w:r w:rsidRPr="00480F59">
              <w:rPr>
                <w:rFonts w:ascii="仿宋" w:eastAsia="仿宋" w:hAnsi="仿宋" w:cs="仿宋" w:hint="eastAsia"/>
                <w:b/>
                <w:bCs/>
                <w:kern w:val="0"/>
                <w:sz w:val="28"/>
                <w:szCs w:val="28"/>
              </w:rPr>
              <w:t>4.4电子拍照</w:t>
            </w:r>
          </w:p>
        </w:tc>
      </w:tr>
      <w:tr w:rsidR="00913409" w:rsidRPr="00480F59" w:rsidTr="00881EC9">
        <w:trPr>
          <w:trHeight w:val="40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相机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w:t>
            </w:r>
            <w:r w:rsidRPr="00480F59">
              <w:rPr>
                <w:rStyle w:val="font91"/>
                <w:rFonts w:ascii="仿宋" w:eastAsia="仿宋" w:hAnsi="仿宋" w:cs="仿宋" w:hint="default"/>
                <w:color w:val="auto"/>
                <w:sz w:val="28"/>
                <w:szCs w:val="28"/>
              </w:rPr>
              <w:t>ANON EOS 1000D</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36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触摸屏</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26</w:t>
            </w:r>
            <w:r w:rsidRPr="00480F59">
              <w:rPr>
                <w:rStyle w:val="font91"/>
                <w:rFonts w:ascii="仿宋" w:eastAsia="仿宋" w:hAnsi="仿宋" w:cs="仿宋" w:hint="default"/>
                <w:color w:val="auto"/>
                <w:sz w:val="28"/>
                <w:szCs w:val="28"/>
              </w:rPr>
              <w:t>寸触摸屏</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40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定制</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9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灯光处理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定制</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40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纯色背景处理</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定制</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420"/>
          <w:jc w:val="center"/>
        </w:trPr>
        <w:tc>
          <w:tcPr>
            <w:tcW w:w="7069" w:type="dxa"/>
            <w:gridSpan w:val="9"/>
            <w:tcBorders>
              <w:tl2br w:val="nil"/>
              <w:tr2bl w:val="nil"/>
            </w:tcBorders>
            <w:shd w:val="clear" w:color="auto" w:fill="C0C0C0"/>
            <w:vAlign w:val="center"/>
          </w:tcPr>
          <w:p w:rsidR="00913409" w:rsidRPr="00480F59" w:rsidRDefault="00913409" w:rsidP="00881EC9">
            <w:pPr>
              <w:rPr>
                <w:rFonts w:ascii="仿宋" w:eastAsia="仿宋" w:hAnsi="仿宋" w:cs="仿宋"/>
                <w:sz w:val="28"/>
                <w:szCs w:val="28"/>
              </w:rPr>
            </w:pPr>
            <w:r w:rsidRPr="00480F59">
              <w:rPr>
                <w:rFonts w:ascii="仿宋" w:eastAsia="仿宋" w:hAnsi="仿宋" w:cs="仿宋" w:hint="eastAsia"/>
                <w:b/>
                <w:bCs/>
                <w:kern w:val="0"/>
                <w:sz w:val="28"/>
                <w:szCs w:val="28"/>
              </w:rPr>
              <w:t>4.5 虚拟驾驶</w:t>
            </w:r>
          </w:p>
        </w:tc>
      </w:tr>
      <w:tr w:rsidR="00913409" w:rsidRPr="00480F59" w:rsidTr="00881EC9">
        <w:trPr>
          <w:trHeight w:val="210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bottom"/>
          </w:tcPr>
          <w:p w:rsidR="00913409" w:rsidRPr="00480F59" w:rsidRDefault="00913409" w:rsidP="00881EC9">
            <w:pPr>
              <w:widowControl/>
              <w:jc w:val="left"/>
              <w:textAlignment w:val="bottom"/>
              <w:rPr>
                <w:rFonts w:ascii="仿宋" w:eastAsia="仿宋" w:hAnsi="仿宋" w:cs="仿宋"/>
                <w:sz w:val="28"/>
                <w:szCs w:val="28"/>
              </w:rPr>
            </w:pPr>
            <w:r w:rsidRPr="00480F59">
              <w:rPr>
                <w:rFonts w:ascii="仿宋" w:eastAsia="仿宋" w:hAnsi="仿宋" w:cs="仿宋" w:hint="eastAsia"/>
                <w:kern w:val="0"/>
                <w:sz w:val="28"/>
                <w:szCs w:val="28"/>
              </w:rPr>
              <w:t>产品类型工程投影机</w:t>
            </w:r>
            <w:r w:rsidRPr="00480F59">
              <w:rPr>
                <w:rFonts w:ascii="仿宋" w:eastAsia="仿宋" w:hAnsi="仿宋" w:cs="仿宋" w:hint="eastAsia"/>
                <w:kern w:val="0"/>
                <w:sz w:val="28"/>
                <w:szCs w:val="28"/>
              </w:rPr>
              <w:br/>
              <w:t>投影机特性互动</w:t>
            </w:r>
            <w:r w:rsidRPr="00480F59">
              <w:rPr>
                <w:rFonts w:ascii="仿宋" w:eastAsia="仿宋" w:hAnsi="仿宋" w:cs="仿宋" w:hint="eastAsia"/>
                <w:kern w:val="0"/>
                <w:sz w:val="28"/>
                <w:szCs w:val="28"/>
              </w:rPr>
              <w:br/>
              <w:t>投影技术DLP</w:t>
            </w:r>
            <w:r w:rsidRPr="00480F59">
              <w:rPr>
                <w:rFonts w:ascii="仿宋" w:eastAsia="仿宋" w:hAnsi="仿宋" w:cs="仿宋" w:hint="eastAsia"/>
                <w:kern w:val="0"/>
                <w:sz w:val="28"/>
                <w:szCs w:val="28"/>
              </w:rPr>
              <w:br/>
              <w:t>显示芯片美国德州仪器DLP数字光学处理投影技术</w:t>
            </w:r>
            <w:r w:rsidRPr="00480F59">
              <w:rPr>
                <w:rFonts w:ascii="仿宋" w:eastAsia="仿宋" w:hAnsi="仿宋" w:cs="仿宋" w:hint="eastAsia"/>
                <w:kern w:val="0"/>
                <w:sz w:val="28"/>
                <w:szCs w:val="28"/>
              </w:rPr>
              <w:br/>
              <w:t>亮度5000流明</w:t>
            </w:r>
            <w:r w:rsidRPr="00480F59">
              <w:rPr>
                <w:rFonts w:ascii="仿宋" w:eastAsia="仿宋" w:hAnsi="仿宋" w:cs="仿宋" w:hint="eastAsia"/>
                <w:kern w:val="0"/>
                <w:sz w:val="28"/>
                <w:szCs w:val="28"/>
              </w:rPr>
              <w:br/>
              <w:t>对比度2500:1</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108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方向盘套装</w:t>
            </w:r>
          </w:p>
        </w:tc>
        <w:tc>
          <w:tcPr>
            <w:tcW w:w="3971" w:type="dxa"/>
            <w:tcBorders>
              <w:tl2br w:val="nil"/>
              <w:tr2bl w:val="nil"/>
            </w:tcBorders>
            <w:vAlign w:val="center"/>
          </w:tcPr>
          <w:p w:rsidR="00913409" w:rsidRPr="00480F59" w:rsidRDefault="00913409" w:rsidP="00881EC9">
            <w:pPr>
              <w:widowControl/>
              <w:textAlignment w:val="bottom"/>
              <w:rPr>
                <w:rFonts w:ascii="仿宋" w:eastAsia="仿宋" w:hAnsi="仿宋" w:cs="仿宋"/>
                <w:sz w:val="28"/>
                <w:szCs w:val="28"/>
              </w:rPr>
            </w:pPr>
            <w:r w:rsidRPr="00480F59">
              <w:rPr>
                <w:rFonts w:ascii="仿宋" w:eastAsia="仿宋" w:hAnsi="仿宋" w:cs="仿宋" w:hint="eastAsia"/>
                <w:kern w:val="0"/>
                <w:sz w:val="28"/>
                <w:szCs w:val="28"/>
              </w:rPr>
              <w:t>互动感应套装</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50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bottom"/>
          </w:tcPr>
          <w:p w:rsidR="00913409" w:rsidRPr="00480F59" w:rsidRDefault="00913409" w:rsidP="00881EC9">
            <w:pPr>
              <w:widowControl/>
              <w:jc w:val="left"/>
              <w:textAlignment w:val="bottom"/>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480"/>
          <w:jc w:val="center"/>
        </w:trPr>
        <w:tc>
          <w:tcPr>
            <w:tcW w:w="7069" w:type="dxa"/>
            <w:gridSpan w:val="9"/>
            <w:tcBorders>
              <w:tl2br w:val="nil"/>
              <w:tr2bl w:val="nil"/>
            </w:tcBorders>
            <w:shd w:val="clear" w:color="auto" w:fill="C0C0C0"/>
            <w:vAlign w:val="center"/>
          </w:tcPr>
          <w:p w:rsidR="00913409" w:rsidRPr="00480F59" w:rsidRDefault="00913409" w:rsidP="00881EC9">
            <w:pPr>
              <w:rPr>
                <w:rFonts w:ascii="仿宋" w:eastAsia="仿宋" w:hAnsi="仿宋" w:cs="仿宋"/>
                <w:kern w:val="0"/>
                <w:sz w:val="28"/>
                <w:szCs w:val="28"/>
              </w:rPr>
            </w:pPr>
            <w:r w:rsidRPr="00480F59">
              <w:rPr>
                <w:rFonts w:ascii="仿宋" w:eastAsia="仿宋" w:hAnsi="仿宋" w:cs="仿宋" w:hint="eastAsia"/>
                <w:b/>
                <w:bCs/>
                <w:kern w:val="0"/>
                <w:sz w:val="28"/>
                <w:szCs w:val="28"/>
              </w:rPr>
              <w:t>4.6 五个县市区</w:t>
            </w:r>
          </w:p>
        </w:tc>
      </w:tr>
      <w:tr w:rsidR="00913409" w:rsidRPr="00480F59" w:rsidTr="00881EC9">
        <w:trPr>
          <w:trHeight w:val="40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优派9</w:t>
            </w:r>
            <w:r w:rsidRPr="00480F59">
              <w:rPr>
                <w:rStyle w:val="font91"/>
                <w:rFonts w:ascii="仿宋" w:eastAsia="仿宋" w:hAnsi="仿宋" w:cs="仿宋" w:hint="default"/>
                <w:color w:val="auto"/>
                <w:sz w:val="28"/>
                <w:szCs w:val="28"/>
              </w:rPr>
              <w:t>5L9250</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电视机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LG 42寸电视</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r>
      <w:tr w:rsidR="00913409" w:rsidRPr="00480F59" w:rsidTr="00881EC9">
        <w:trPr>
          <w:trHeight w:val="9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DVD</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156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CPU型号：Intel 酷</w:t>
            </w:r>
            <w:proofErr w:type="gramStart"/>
            <w:r w:rsidRPr="00480F59">
              <w:rPr>
                <w:rFonts w:ascii="仿宋" w:eastAsia="仿宋" w:hAnsi="仿宋" w:cs="仿宋" w:hint="eastAsia"/>
                <w:kern w:val="0"/>
                <w:sz w:val="28"/>
                <w:szCs w:val="28"/>
              </w:rPr>
              <w:t>睿</w:t>
            </w:r>
            <w:proofErr w:type="gramEnd"/>
            <w:r w:rsidRPr="00480F59">
              <w:rPr>
                <w:rFonts w:ascii="仿宋" w:eastAsia="仿宋" w:hAnsi="仿宋" w:cs="仿宋" w:hint="eastAsia"/>
                <w:kern w:val="0"/>
                <w:sz w:val="28"/>
                <w:szCs w:val="28"/>
              </w:rPr>
              <w:t>i5 4590 CPU频率：3.3GHz 内存容量：4GB DDR3 硬盘容量：1TB 7200转 显卡芯片：NVIDIA GeForce GT720 1GB</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40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播放器</w:t>
            </w:r>
          </w:p>
        </w:tc>
        <w:tc>
          <w:tcPr>
            <w:tcW w:w="3971" w:type="dxa"/>
            <w:tcBorders>
              <w:tl2br w:val="nil"/>
              <w:tr2bl w:val="nil"/>
            </w:tcBorders>
            <w:vAlign w:val="center"/>
          </w:tcPr>
          <w:p w:rsidR="00913409" w:rsidRPr="00480F59" w:rsidRDefault="00913409" w:rsidP="00881EC9">
            <w:pPr>
              <w:rPr>
                <w:rFonts w:ascii="仿宋" w:eastAsia="仿宋" w:hAnsi="仿宋" w:cs="仿宋"/>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405"/>
          <w:jc w:val="center"/>
        </w:trPr>
        <w:tc>
          <w:tcPr>
            <w:tcW w:w="7069" w:type="dxa"/>
            <w:gridSpan w:val="9"/>
            <w:tcBorders>
              <w:tl2br w:val="nil"/>
              <w:tr2bl w:val="nil"/>
            </w:tcBorders>
            <w:shd w:val="clear" w:color="auto" w:fill="C0C0C0"/>
            <w:vAlign w:val="center"/>
          </w:tcPr>
          <w:p w:rsidR="00913409" w:rsidRPr="00480F59" w:rsidRDefault="00913409" w:rsidP="00881EC9">
            <w:pPr>
              <w:rPr>
                <w:rFonts w:ascii="仿宋" w:eastAsia="仿宋" w:hAnsi="仿宋" w:cs="仿宋"/>
                <w:kern w:val="0"/>
                <w:sz w:val="28"/>
                <w:szCs w:val="28"/>
              </w:rPr>
            </w:pPr>
            <w:r w:rsidRPr="00480F59">
              <w:rPr>
                <w:rFonts w:ascii="仿宋" w:eastAsia="仿宋" w:hAnsi="仿宋" w:cs="仿宋" w:hint="eastAsia"/>
                <w:b/>
                <w:bCs/>
                <w:kern w:val="0"/>
                <w:sz w:val="28"/>
                <w:szCs w:val="28"/>
              </w:rPr>
              <w:t>4.7 五型许昌</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Panasonic   PT-FD605</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6</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电视机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SAMSUNG</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定制</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6</w:t>
            </w:r>
          </w:p>
        </w:tc>
      </w:tr>
      <w:tr w:rsidR="00913409" w:rsidRPr="00480F59" w:rsidTr="00881EC9">
        <w:trPr>
          <w:trHeight w:val="285"/>
          <w:jc w:val="center"/>
        </w:trPr>
        <w:tc>
          <w:tcPr>
            <w:tcW w:w="7069" w:type="dxa"/>
            <w:gridSpan w:val="9"/>
            <w:tcBorders>
              <w:tl2br w:val="nil"/>
              <w:tr2bl w:val="nil"/>
            </w:tcBorders>
            <w:shd w:val="clear" w:color="auto" w:fill="C0C0C0"/>
            <w:vAlign w:val="center"/>
          </w:tcPr>
          <w:p w:rsidR="00913409" w:rsidRPr="00480F59" w:rsidRDefault="00913409" w:rsidP="00881EC9">
            <w:pPr>
              <w:tabs>
                <w:tab w:val="left" w:pos="3641"/>
              </w:tabs>
              <w:rPr>
                <w:rFonts w:ascii="仿宋" w:eastAsia="仿宋" w:hAnsi="仿宋" w:cs="仿宋"/>
                <w:kern w:val="0"/>
                <w:sz w:val="28"/>
                <w:szCs w:val="28"/>
              </w:rPr>
            </w:pPr>
            <w:r w:rsidRPr="00480F59">
              <w:rPr>
                <w:rFonts w:ascii="仿宋" w:eastAsia="仿宋" w:hAnsi="仿宋" w:cs="仿宋" w:hint="eastAsia"/>
                <w:b/>
                <w:bCs/>
                <w:kern w:val="0"/>
                <w:sz w:val="28"/>
                <w:szCs w:val="28"/>
              </w:rPr>
              <w:t>4.8 360环幕影院</w:t>
            </w:r>
            <w:r w:rsidRPr="00480F59">
              <w:rPr>
                <w:rFonts w:ascii="仿宋" w:eastAsia="仿宋" w:hAnsi="仿宋" w:cs="仿宋" w:hint="eastAsia"/>
                <w:kern w:val="0"/>
                <w:sz w:val="28"/>
                <w:szCs w:val="28"/>
              </w:rPr>
              <w:tab/>
            </w:r>
          </w:p>
        </w:tc>
      </w:tr>
      <w:tr w:rsidR="00913409" w:rsidRPr="00480F59" w:rsidTr="00881EC9">
        <w:trPr>
          <w:trHeight w:val="276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投影机</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工程液晶投影机：显示芯片:0.76英寸液晶显示板×3，标准亮度：6200流明（根据ISO21118标准），标准分辨率:1920×1200，灯泡功率：350W ，标准模式下灯泡寿命3000小时（节能模式下灯泡寿命4000小时），对比度：6000：1，2倍变焦比镜头，可更换镜头覆盖投射比0.8-7.2；</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6</w:t>
            </w:r>
          </w:p>
        </w:tc>
      </w:tr>
      <w:tr w:rsidR="00913409" w:rsidRPr="00480F59" w:rsidTr="00881EC9">
        <w:trPr>
          <w:trHeight w:val="681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2</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融合器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边缘融合处理器是基于8台投影的无缝拼接显示的解决方案，能够在多个投影显示终端上同时显示多个动态画面，提供融合边带羽化、颜色校正、几何校正等功能，实现亮丽的超大画面，纯真的色彩，高分辨率的显示效果。支持DVI-I输出（同时兼容输出数字DVI和模拟VGA信号），支持CVBS、DVI、DL-DVI、VGA、HDMI、YPbPr、SDI、IP网络等输入。 高清分辨率输出，支持到1920*1200并向下兼容。融合带自动校正。支持MxN，融合方式更加多样化。支持任意平面、弧面、球面等几何校正。几何校正精度达0.01个像素，色彩精度达到1/512。 纯硬件架构，无CPU和操作系统，无病毒感染和系统崩溃的风险。革命性的背板交换架构，模块化插卡式设计。 FPGA并行处理技术，所有信号实时处理。信号多画面显示，可任意开窗、缩放、叠加等.</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27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714" w:type="dxa"/>
            <w:gridSpan w:val="4"/>
            <w:tcBorders>
              <w:tl2br w:val="nil"/>
              <w:tr2bl w:val="nil"/>
            </w:tcBorders>
            <w:vAlign w:val="center"/>
          </w:tcPr>
          <w:p w:rsidR="00913409" w:rsidRPr="00480F59" w:rsidRDefault="00913409" w:rsidP="00881EC9">
            <w:pPr>
              <w:widowControl/>
              <w:textAlignment w:val="center"/>
              <w:rPr>
                <w:rFonts w:ascii="仿宋" w:eastAsia="仿宋" w:hAnsi="仿宋" w:cs="仿宋"/>
                <w:sz w:val="28"/>
                <w:szCs w:val="28"/>
              </w:rPr>
            </w:pPr>
            <w:r w:rsidRPr="00480F59">
              <w:rPr>
                <w:rFonts w:ascii="仿宋" w:eastAsia="仿宋" w:hAnsi="仿宋" w:cs="仿宋" w:hint="eastAsia"/>
                <w:kern w:val="0"/>
                <w:sz w:val="28"/>
                <w:szCs w:val="28"/>
              </w:rPr>
              <w:t>服务器</w:t>
            </w:r>
          </w:p>
        </w:tc>
        <w:tc>
          <w:tcPr>
            <w:tcW w:w="3971" w:type="dxa"/>
            <w:tcBorders>
              <w:tl2br w:val="nil"/>
              <w:tr2bl w:val="nil"/>
            </w:tcBorders>
            <w:vAlign w:val="center"/>
          </w:tcPr>
          <w:p w:rsidR="00913409" w:rsidRPr="00480F59" w:rsidRDefault="00913409" w:rsidP="00881EC9">
            <w:pPr>
              <w:widowControl/>
              <w:textAlignment w:val="center"/>
              <w:rPr>
                <w:rFonts w:ascii="仿宋" w:eastAsia="仿宋" w:hAnsi="仿宋" w:cs="仿宋"/>
                <w:kern w:val="0"/>
                <w:sz w:val="28"/>
                <w:szCs w:val="28"/>
              </w:rPr>
            </w:pPr>
            <w:r w:rsidRPr="00480F59">
              <w:rPr>
                <w:rFonts w:ascii="仿宋" w:eastAsia="仿宋" w:hAnsi="仿宋" w:cs="仿宋" w:hint="eastAsia"/>
                <w:kern w:val="0"/>
                <w:sz w:val="28"/>
                <w:szCs w:val="28"/>
              </w:rPr>
              <w:t>2*E5-2620v3</w:t>
            </w:r>
            <w:proofErr w:type="gramStart"/>
            <w:r w:rsidRPr="00480F59">
              <w:rPr>
                <w:rFonts w:ascii="仿宋" w:eastAsia="仿宋" w:hAnsi="仿宋" w:cs="仿宋" w:hint="eastAsia"/>
                <w:kern w:val="0"/>
                <w:sz w:val="28"/>
                <w:szCs w:val="28"/>
              </w:rPr>
              <w:t>六</w:t>
            </w:r>
            <w:proofErr w:type="gramEnd"/>
            <w:r w:rsidRPr="00480F59">
              <w:rPr>
                <w:rFonts w:ascii="仿宋" w:eastAsia="仿宋" w:hAnsi="仿宋" w:cs="仿宋" w:hint="eastAsia"/>
                <w:kern w:val="0"/>
                <w:sz w:val="28"/>
                <w:szCs w:val="28"/>
              </w:rPr>
              <w:t>核 2.4 GHz 三级缓存15M，8*8G DDR4 RDIMM 内存，配置2块300G SAS 15K 硬盘，DVD-ROM，显存4GB,</w:t>
            </w:r>
            <w:proofErr w:type="gramStart"/>
            <w:r w:rsidRPr="00480F59">
              <w:rPr>
                <w:rFonts w:ascii="仿宋" w:eastAsia="仿宋" w:hAnsi="仿宋" w:cs="仿宋" w:hint="eastAsia"/>
                <w:kern w:val="0"/>
                <w:sz w:val="28"/>
                <w:szCs w:val="28"/>
              </w:rPr>
              <w:t>集成双</w:t>
            </w:r>
            <w:proofErr w:type="gramEnd"/>
            <w:r w:rsidRPr="00480F59">
              <w:rPr>
                <w:rFonts w:ascii="仿宋" w:eastAsia="仿宋" w:hAnsi="仿宋" w:cs="仿宋" w:hint="eastAsia"/>
                <w:kern w:val="0"/>
                <w:sz w:val="28"/>
                <w:szCs w:val="28"/>
              </w:rPr>
              <w:t>千兆</w:t>
            </w: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688"/>
          <w:jc w:val="center"/>
        </w:trPr>
        <w:tc>
          <w:tcPr>
            <w:tcW w:w="7069" w:type="dxa"/>
            <w:gridSpan w:val="9"/>
            <w:tcBorders>
              <w:tl2br w:val="nil"/>
              <w:tr2bl w:val="nil"/>
            </w:tcBorders>
            <w:shd w:val="clear" w:color="auto" w:fill="A5A5A5"/>
            <w:vAlign w:val="center"/>
          </w:tcPr>
          <w:p w:rsidR="00913409" w:rsidRPr="00480F59" w:rsidRDefault="00913409" w:rsidP="00881EC9">
            <w:pPr>
              <w:rPr>
                <w:rFonts w:ascii="宋体" w:hAnsi="宋体" w:cs="宋体"/>
                <w:kern w:val="0"/>
                <w:sz w:val="32"/>
                <w:szCs w:val="32"/>
              </w:rPr>
            </w:pPr>
            <w:r w:rsidRPr="00480F59">
              <w:rPr>
                <w:rFonts w:ascii="仿宋" w:eastAsia="仿宋" w:hAnsi="仿宋" w:cs="仿宋" w:hint="eastAsia"/>
                <w:b/>
                <w:bCs/>
                <w:kern w:val="0"/>
                <w:sz w:val="32"/>
                <w:szCs w:val="32"/>
              </w:rPr>
              <w:t>二、无纸化系统</w:t>
            </w:r>
          </w:p>
        </w:tc>
      </w:tr>
      <w:tr w:rsidR="00913409" w:rsidRPr="00480F59" w:rsidTr="00881EC9">
        <w:trPr>
          <w:trHeight w:val="7064"/>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1</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16.5寸超薄交互式多点触摸液晶升降屏一体机【无纸化会议终端</w:t>
            </w:r>
            <w:r w:rsidRPr="00480F59">
              <w:rPr>
                <w:rStyle w:val="font91"/>
                <w:rFonts w:ascii="仿宋" w:eastAsia="仿宋" w:hAnsi="仿宋" w:cs="仿宋" w:hint="default"/>
                <w:color w:val="auto"/>
                <w:sz w:val="28"/>
                <w:szCs w:val="28"/>
              </w:rPr>
              <w:t>】</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1</w:t>
            </w:r>
            <w:r w:rsidRPr="00480F59">
              <w:rPr>
                <w:rStyle w:val="font91"/>
                <w:rFonts w:ascii="仿宋" w:eastAsia="仿宋" w:hAnsi="仿宋" w:cs="仿宋" w:hint="default"/>
                <w:color w:val="auto"/>
                <w:sz w:val="28"/>
                <w:szCs w:val="28"/>
              </w:rPr>
              <w:t>、≥16.5寸10点触摸电容液晶屏升降一体机，触控电容式/莫式7级，10点触控，感应力度≤10g，触摸反应时间≤5ms，动态对比度：100000：1；升降精度：水平±0.2mm、垂直±0.2mm。</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20"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40</w:t>
            </w:r>
          </w:p>
        </w:tc>
      </w:tr>
      <w:tr w:rsidR="00913409" w:rsidRPr="00480F59" w:rsidTr="00881EC9">
        <w:trPr>
          <w:trHeight w:val="141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2</w:t>
            </w:r>
            <w:r w:rsidRPr="00480F59">
              <w:rPr>
                <w:rStyle w:val="font91"/>
                <w:rFonts w:ascii="仿宋" w:eastAsia="仿宋" w:hAnsi="仿宋" w:cs="仿宋" w:hint="default"/>
                <w:color w:val="auto"/>
                <w:sz w:val="28"/>
                <w:szCs w:val="28"/>
              </w:rPr>
              <w:t>、液晶屏外壳为铝合金一体成型方式，面板为铝合金材料，表面处理为喷砂阳极氧化，需自带USB接口和电源按钮。</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3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Style w:val="font91"/>
                <w:rFonts w:ascii="仿宋" w:eastAsia="仿宋" w:hAnsi="仿宋" w:cs="仿宋" w:hint="default"/>
                <w:color w:val="auto"/>
                <w:sz w:val="28"/>
                <w:szCs w:val="28"/>
              </w:rPr>
            </w:pPr>
            <w:r w:rsidRPr="00480F59">
              <w:rPr>
                <w:rStyle w:val="font91"/>
                <w:rFonts w:ascii="仿宋" w:eastAsia="仿宋" w:hAnsi="仿宋" w:cs="仿宋" w:hint="default"/>
                <w:color w:val="auto"/>
                <w:sz w:val="28"/>
                <w:szCs w:val="28"/>
              </w:rPr>
              <w:t>升降器面板宽度≤52（mm)(超薄的定义）屏体宽度≧380mm*高度≥256mm，屏体总厚度≤12.8mm，边缘厚度≤5mm，嵌入式电动升降系统，按键控制升降及控制前后仰角，具有电源保护功能，按键触控点次数≥50000次，反应时间:5MS,升降器产品支持RS-232通讯协议；                                                                                             4、安装方式：从下往上安装（确保桌子不受力，完全避免安装检修设备划伤桌面，方便日后维护）；                                                                                           5、屏</w:t>
            </w:r>
            <w:proofErr w:type="gramStart"/>
            <w:r w:rsidRPr="00480F59">
              <w:rPr>
                <w:rStyle w:val="font91"/>
                <w:rFonts w:ascii="仿宋" w:eastAsia="仿宋" w:hAnsi="仿宋" w:cs="仿宋" w:hint="default"/>
                <w:color w:val="auto"/>
                <w:sz w:val="28"/>
                <w:szCs w:val="28"/>
              </w:rPr>
              <w:t>体控制</w:t>
            </w:r>
            <w:proofErr w:type="gramEnd"/>
            <w:r w:rsidRPr="00480F59">
              <w:rPr>
                <w:rStyle w:val="font91"/>
                <w:rFonts w:ascii="仿宋" w:eastAsia="仿宋" w:hAnsi="仿宋" w:cs="仿宋" w:hint="default"/>
                <w:color w:val="auto"/>
                <w:sz w:val="28"/>
                <w:szCs w:val="28"/>
              </w:rPr>
              <w:t>方式：上、下、前、</w:t>
            </w:r>
            <w:r w:rsidRPr="00480F59">
              <w:rPr>
                <w:rStyle w:val="font91"/>
                <w:rFonts w:ascii="仿宋" w:eastAsia="仿宋" w:hAnsi="仿宋" w:cs="仿宋" w:hint="default"/>
                <w:color w:val="auto"/>
                <w:sz w:val="28"/>
                <w:szCs w:val="28"/>
              </w:rPr>
              <w:lastRenderedPageBreak/>
              <w:t>后、停，五种模式采用触摸方式控制，非机械按钮控制。                                                                                     6、升降屏可控制前后仰角0-60度可调节；                                                                                                                                         7、支持一体</w:t>
            </w:r>
            <w:proofErr w:type="gramStart"/>
            <w:r w:rsidRPr="00480F59">
              <w:rPr>
                <w:rStyle w:val="font91"/>
                <w:rFonts w:ascii="仿宋" w:eastAsia="仿宋" w:hAnsi="仿宋" w:cs="仿宋" w:hint="default"/>
                <w:color w:val="auto"/>
                <w:sz w:val="28"/>
                <w:szCs w:val="28"/>
              </w:rPr>
              <w:t>机内嵌多信号</w:t>
            </w:r>
            <w:proofErr w:type="gramEnd"/>
            <w:r w:rsidRPr="00480F59">
              <w:rPr>
                <w:rStyle w:val="font91"/>
                <w:rFonts w:ascii="仿宋" w:eastAsia="仿宋" w:hAnsi="仿宋" w:cs="仿宋" w:hint="default"/>
                <w:color w:val="auto"/>
                <w:sz w:val="28"/>
                <w:szCs w:val="28"/>
              </w:rPr>
              <w:t>源切换装置：6层PCB板设计，抗干扰，防雷击。（稳定、安全），自带LVDS、CVBS、HDMI、VGA 4种主流输入接口，方便主流设备对接，无需再次升级，屏体显示信号模式：LVDS，确保显示色彩亮丽，不失真，光线直射下最大限度减少光线的反光，保护眼睛，支持主流信号源（CVBS\HDMI\VGA）的信号同时无缝接入，通过无纸</w:t>
            </w:r>
            <w:proofErr w:type="gramStart"/>
            <w:r w:rsidRPr="00480F59">
              <w:rPr>
                <w:rStyle w:val="font91"/>
                <w:rFonts w:ascii="仿宋" w:eastAsia="仿宋" w:hAnsi="仿宋" w:cs="仿宋" w:hint="default"/>
                <w:color w:val="auto"/>
                <w:sz w:val="28"/>
                <w:szCs w:val="28"/>
              </w:rPr>
              <w:t>化运用</w:t>
            </w:r>
            <w:proofErr w:type="gramEnd"/>
            <w:r w:rsidRPr="00480F59">
              <w:rPr>
                <w:rStyle w:val="font91"/>
                <w:rFonts w:ascii="仿宋" w:eastAsia="仿宋" w:hAnsi="仿宋" w:cs="仿宋" w:hint="default"/>
                <w:color w:val="auto"/>
                <w:sz w:val="28"/>
                <w:szCs w:val="28"/>
              </w:rPr>
              <w:t>程序，实现三种信号与LVDS信号交互切换。（方便日后升级，前期预留接口）</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20"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89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913409">
            <w:pPr>
              <w:widowControl/>
              <w:numPr>
                <w:ilvl w:val="0"/>
                <w:numId w:val="8"/>
              </w:numPr>
              <w:jc w:val="left"/>
              <w:textAlignment w:val="center"/>
              <w:rPr>
                <w:rStyle w:val="font91"/>
                <w:rFonts w:ascii="仿宋" w:eastAsia="仿宋" w:hAnsi="仿宋" w:cs="仿宋" w:hint="default"/>
                <w:color w:val="auto"/>
                <w:sz w:val="28"/>
                <w:szCs w:val="28"/>
              </w:rPr>
            </w:pPr>
            <w:r w:rsidRPr="00480F59">
              <w:rPr>
                <w:rStyle w:val="font91"/>
                <w:rFonts w:ascii="仿宋" w:eastAsia="仿宋" w:hAnsi="仿宋" w:cs="仿宋" w:hint="default"/>
                <w:color w:val="auto"/>
                <w:sz w:val="28"/>
                <w:szCs w:val="28"/>
              </w:rPr>
              <w:t xml:space="preserve">系统主机接口含VGA/HDMI、DC、RJ45、USB2.0、COM接口； </w:t>
            </w:r>
          </w:p>
          <w:p w:rsidR="00913409" w:rsidRPr="00480F59" w:rsidRDefault="00913409" w:rsidP="00881EC9">
            <w:pPr>
              <w:widowControl/>
              <w:jc w:val="left"/>
              <w:textAlignment w:val="center"/>
              <w:rPr>
                <w:rFonts w:ascii="仿宋" w:eastAsia="仿宋" w:hAnsi="仿宋" w:cs="仿宋"/>
                <w:sz w:val="28"/>
                <w:szCs w:val="28"/>
              </w:rPr>
            </w:pP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val="restart"/>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2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913409">
            <w:pPr>
              <w:widowControl/>
              <w:numPr>
                <w:ilvl w:val="0"/>
                <w:numId w:val="9"/>
              </w:numPr>
              <w:jc w:val="left"/>
              <w:textAlignment w:val="center"/>
              <w:rPr>
                <w:rStyle w:val="font91"/>
                <w:rFonts w:ascii="仿宋" w:eastAsia="仿宋" w:hAnsi="仿宋" w:cs="仿宋" w:hint="default"/>
                <w:color w:val="auto"/>
                <w:sz w:val="28"/>
                <w:szCs w:val="28"/>
              </w:rPr>
            </w:pPr>
            <w:r w:rsidRPr="00480F59">
              <w:rPr>
                <w:rStyle w:val="font91"/>
                <w:rFonts w:ascii="仿宋" w:eastAsia="仿宋" w:hAnsi="仿宋" w:cs="仿宋" w:hint="default"/>
                <w:color w:val="auto"/>
                <w:sz w:val="28"/>
                <w:szCs w:val="28"/>
              </w:rPr>
              <w:t>多点电容触摸液晶升降屏一体机，带10点电容触摸功能，分辨率为1366*768dpi</w:t>
            </w: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914"/>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913409">
            <w:pPr>
              <w:widowControl/>
              <w:numPr>
                <w:ilvl w:val="0"/>
                <w:numId w:val="9"/>
              </w:numPr>
              <w:jc w:val="left"/>
              <w:textAlignment w:val="center"/>
              <w:rPr>
                <w:rStyle w:val="font91"/>
                <w:rFonts w:ascii="仿宋" w:eastAsia="仿宋" w:hAnsi="仿宋" w:cs="仿宋" w:hint="default"/>
                <w:color w:val="auto"/>
                <w:sz w:val="28"/>
                <w:szCs w:val="28"/>
              </w:rPr>
            </w:pPr>
            <w:r w:rsidRPr="00480F59">
              <w:rPr>
                <w:rFonts w:ascii="仿宋" w:eastAsia="仿宋" w:hAnsi="仿宋" w:cs="仿宋" w:hint="eastAsia"/>
                <w:kern w:val="0"/>
                <w:sz w:val="28"/>
                <w:szCs w:val="28"/>
              </w:rPr>
              <w:t>支持VGA</w:t>
            </w:r>
            <w:r w:rsidRPr="00480F59">
              <w:rPr>
                <w:rStyle w:val="font91"/>
                <w:rFonts w:ascii="仿宋" w:eastAsia="仿宋" w:hAnsi="仿宋" w:cs="仿宋" w:hint="default"/>
                <w:color w:val="auto"/>
                <w:sz w:val="28"/>
                <w:szCs w:val="28"/>
              </w:rPr>
              <w:t>或HDMI输出技术可实现任意一体机</w:t>
            </w:r>
            <w:proofErr w:type="gramStart"/>
            <w:r w:rsidRPr="00480F59">
              <w:rPr>
                <w:rStyle w:val="font91"/>
                <w:rFonts w:ascii="仿宋" w:eastAsia="仿宋" w:hAnsi="仿宋" w:cs="仿宋" w:hint="default"/>
                <w:color w:val="auto"/>
                <w:sz w:val="28"/>
                <w:szCs w:val="28"/>
              </w:rPr>
              <w:t>终端屏显内容</w:t>
            </w:r>
            <w:proofErr w:type="gramEnd"/>
            <w:r w:rsidRPr="00480F59">
              <w:rPr>
                <w:rStyle w:val="font91"/>
                <w:rFonts w:ascii="仿宋" w:eastAsia="仿宋" w:hAnsi="仿宋" w:cs="仿宋" w:hint="default"/>
                <w:color w:val="auto"/>
                <w:sz w:val="28"/>
                <w:szCs w:val="28"/>
              </w:rPr>
              <w:t>输出；支持信号</w:t>
            </w:r>
            <w:proofErr w:type="gramStart"/>
            <w:r w:rsidRPr="00480F59">
              <w:rPr>
                <w:rStyle w:val="font91"/>
                <w:rFonts w:ascii="仿宋" w:eastAsia="仿宋" w:hAnsi="仿宋" w:cs="仿宋" w:hint="default"/>
                <w:color w:val="auto"/>
                <w:sz w:val="28"/>
                <w:szCs w:val="28"/>
              </w:rPr>
              <w:t>源通过</w:t>
            </w:r>
            <w:proofErr w:type="gramEnd"/>
            <w:r w:rsidRPr="00480F59">
              <w:rPr>
                <w:rStyle w:val="font91"/>
                <w:rFonts w:ascii="仿宋" w:eastAsia="仿宋" w:hAnsi="仿宋" w:cs="仿宋" w:hint="default"/>
                <w:color w:val="auto"/>
                <w:sz w:val="28"/>
                <w:szCs w:val="28"/>
              </w:rPr>
              <w:t>电容触摸屏或会议软件远程一键切换。</w:t>
            </w: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05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11、支持RS232和以太网方式控制升降、仰俯、电源管理等中控操作。</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47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12、支持全屏触控，可滑屏、拖动、查看会议资料；与无纸化会议软件配套使用，具备</w:t>
            </w:r>
            <w:r w:rsidRPr="00480F59">
              <w:rPr>
                <w:rStyle w:val="font91"/>
                <w:rFonts w:ascii="仿宋" w:eastAsia="仿宋" w:hAnsi="仿宋" w:cs="仿宋" w:hint="default"/>
                <w:color w:val="auto"/>
                <w:sz w:val="28"/>
                <w:szCs w:val="28"/>
              </w:rPr>
              <w:t>U盘自动上传、下载会议文件等会议功能，</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15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13、用户更可根据需要配置键盘、鼠标，实现与标准PC一样的电脑功能。</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85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14、显示屏可以一键同步显示会议室拼接大屏等大屏幕显示的图像。</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520"/>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无纸化会议终端</w:t>
            </w:r>
            <w:r w:rsidRPr="00480F59">
              <w:rPr>
                <w:rFonts w:ascii="仿宋" w:eastAsia="仿宋" w:hAnsi="仿宋" w:cs="仿宋" w:hint="eastAsia"/>
                <w:kern w:val="0"/>
                <w:sz w:val="28"/>
                <w:szCs w:val="28"/>
              </w:rPr>
              <w:lastRenderedPageBreak/>
              <w:t>客户端软件</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1.支持人名到位、会议签到（会议桌模拟图，密码签入、手写签到、亮点显示签到状态，支持设置免签到，支持在会议室门牌上联动签到，临时换位）。                                                                                2.支持参会者呼叫信息推送到服务台软件，服务台文字回复，服务</w:t>
            </w:r>
            <w:r w:rsidRPr="00480F59">
              <w:rPr>
                <w:rFonts w:ascii="仿宋" w:eastAsia="仿宋" w:hAnsi="仿宋" w:cs="仿宋" w:hint="eastAsia"/>
                <w:kern w:val="0"/>
                <w:sz w:val="28"/>
                <w:szCs w:val="28"/>
              </w:rPr>
              <w:lastRenderedPageBreak/>
              <w:t>台主动呼叫参会者）。                                                                   3.支持会议信息及与会者信息查看、支持会议记录（word格式）。                                                                 4.支持会议投票（实名匿名、单选多选、计时投票、饼状图柱状图显示投票结果，可根据投票权限设定来投票、查看投票结果）.                                                                                                 5.支持文件会前分发、会中分发。                                                                                 6.支持与会者点对点、点对多、点对服务台交流提示。                                                                 7.支持文档资料导入导出（支持外部USB设备，可限定USB设备范围，可支持zip</w:t>
            </w:r>
            <w:r w:rsidRPr="00480F59">
              <w:rPr>
                <w:rStyle w:val="font91"/>
                <w:rFonts w:ascii="仿宋" w:eastAsia="仿宋" w:hAnsi="仿宋" w:cs="仿宋" w:hint="default"/>
                <w:color w:val="auto"/>
                <w:sz w:val="28"/>
                <w:szCs w:val="28"/>
              </w:rPr>
              <w:t xml:space="preserve">、rar等压缩文件格式）。                                                                  8.支持多台客户端同步演示过程中分别批注、保存，支持同步至投影幕或其他终端，可单独设定用户批注颜色，同步过程中可临时退出查看其他文件并能返回，office文件系列同步结果能保存回源文件。                               9.支持PC桌面共享模式（可同时共享画面与声音，也可以分别共享）。                                             10.外部电脑接入（外置PC电脑桌面或视频文件可以同步至投影幕或其他终端）。                                   11.支持具有主持权限的参会者可以手动标记所有参会者的签到状态、动态实时控制不同议题的开放与关闭、动态控制投票的开放与关闭、协助主讲者发起与停止屏幕共享、协助所有参会者统一切换到任意功能界面、控制会议过程的录音录屏、可统一控制所有设备的升降、可统一开关机、可关闭会议并销毁文件）。                                       </w:t>
            </w:r>
            <w:r w:rsidRPr="00480F59">
              <w:rPr>
                <w:rStyle w:val="font91"/>
                <w:rFonts w:ascii="仿宋" w:eastAsia="仿宋" w:hAnsi="仿宋" w:cs="仿宋" w:hint="default"/>
                <w:color w:val="auto"/>
                <w:sz w:val="28"/>
                <w:szCs w:val="28"/>
              </w:rPr>
              <w:lastRenderedPageBreak/>
              <w:t xml:space="preserve">12.支持会议加密（限定权限、限定资料上传范围、限定USB设备、会议完成后自动删除、可采用全程ssl加密模式不被嗅探、文件保存可加密）。                                                                                   13.支持全办公格式（doc、docx、xls、xlsx、ppt、pptx、pdf、png、jpg、html、htm、mht、tif、tiff、txt）、支持扩展行业用文件格式（ceb、dwg、dxf）、支持所有可编辑文件格式的修改及保存副本、原笔迹批注（支持任意格式文档的原笔迹批注、office文件的批注结果动态叠加到文档中原格式保存）。                                                                                                                                                             14.支持全格式视频播放、最高支持到4K片源解码播放，可全屏显示视频、可调节音量、可一键共享视频与音频到所有人的屏幕、可通过分享手段将音频同步到调音台.                                                                 </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套</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40</w:t>
            </w:r>
          </w:p>
        </w:tc>
      </w:tr>
      <w:tr w:rsidR="00913409" w:rsidRPr="00480F59" w:rsidTr="00881EC9">
        <w:trPr>
          <w:trHeight w:val="126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15.支持外部电脑直接接入会议系统，可实现会议进行中针对主要功能进行操作，无需安装软件。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84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Style w:val="font91"/>
                <w:rFonts w:ascii="仿宋" w:eastAsia="仿宋" w:hAnsi="仿宋" w:cs="仿宋" w:hint="default"/>
                <w:color w:val="auto"/>
                <w:sz w:val="28"/>
                <w:szCs w:val="28"/>
              </w:rPr>
            </w:pPr>
            <w:r w:rsidRPr="00480F59">
              <w:rPr>
                <w:rFonts w:ascii="仿宋" w:eastAsia="仿宋" w:hAnsi="仿宋" w:cs="仿宋" w:hint="eastAsia"/>
                <w:kern w:val="0"/>
                <w:sz w:val="28"/>
                <w:szCs w:val="28"/>
              </w:rPr>
              <w:t>16.可以与视频会议、内部网站、OA系统做系统对接，支持二次系统开发，可根据实际需要提供webservice</w:t>
            </w:r>
            <w:r w:rsidRPr="00480F59">
              <w:rPr>
                <w:rStyle w:val="font91"/>
                <w:rFonts w:ascii="仿宋" w:eastAsia="仿宋" w:hAnsi="仿宋" w:cs="仿宋" w:hint="default"/>
                <w:color w:val="auto"/>
                <w:sz w:val="28"/>
                <w:szCs w:val="28"/>
              </w:rPr>
              <w:t xml:space="preserve">、tcp、数据库等对接方式。    </w:t>
            </w: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Fonts w:ascii="仿宋" w:eastAsia="仿宋" w:hAnsi="仿宋" w:cs="仿宋"/>
                <w:sz w:val="28"/>
                <w:szCs w:val="28"/>
              </w:rPr>
            </w:pP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62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3</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全数字多媒体会议控制主机</w:t>
            </w:r>
          </w:p>
        </w:tc>
        <w:tc>
          <w:tcPr>
            <w:tcW w:w="4154" w:type="dxa"/>
            <w:gridSpan w:val="2"/>
            <w:tcBorders>
              <w:tl2br w:val="nil"/>
              <w:tr2bl w:val="nil"/>
            </w:tcBorders>
            <w:vAlign w:val="center"/>
          </w:tcPr>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roofErr w:type="gramStart"/>
            <w:r w:rsidRPr="00480F59">
              <w:rPr>
                <w:rFonts w:ascii="仿宋" w:eastAsia="仿宋" w:hAnsi="仿宋" w:cs="仿宋" w:hint="eastAsia"/>
                <w:kern w:val="0"/>
                <w:sz w:val="28"/>
                <w:szCs w:val="28"/>
              </w:rPr>
              <w:t>含会议</w:t>
            </w:r>
            <w:proofErr w:type="gramEnd"/>
            <w:r w:rsidRPr="00480F59">
              <w:rPr>
                <w:rFonts w:ascii="仿宋" w:eastAsia="仿宋" w:hAnsi="仿宋" w:cs="仿宋" w:hint="eastAsia"/>
                <w:kern w:val="0"/>
                <w:sz w:val="28"/>
                <w:szCs w:val="28"/>
              </w:rPr>
              <w:t>操作系统，支持多种会议功能；采用Windows Server 2008 R2 操作系统，支持局域网及外网的连接通讯，支持超强的会议管理功能；支持维护数据库，监测终端，安全涉密性强；含有VGA输出口及多种常用音视频会议接口</w:t>
            </w:r>
            <w:r w:rsidRPr="00480F59">
              <w:rPr>
                <w:rStyle w:val="font91"/>
                <w:rFonts w:ascii="仿宋" w:eastAsia="仿宋" w:hAnsi="仿宋" w:cs="仿宋" w:hint="default"/>
                <w:color w:val="auto"/>
                <w:sz w:val="28"/>
                <w:szCs w:val="28"/>
              </w:rPr>
              <w:t>,一台设备支持多会议室有效的远程管理等，系统搭建实现全数字化全网络化，布线简单便捷；工业标准设计，系统稳定可靠；支持4路RS-232通讯；支持4路对拓展控制器输出。前置8.9寸显示屏，分辨率1280*768，支持触摸；2路前置USB口，4路后置USB口，支持HDMI及VGA输出；支持4路220V电源输出，任意一路均可实现远程控制，可以实现逐个顺序启动电源；输入电压:交流220V±10%V,满载最大功率2000W</w:t>
            </w: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333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拓展控制器</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标准工业级定制：深400mm ×宽482mm </w:t>
            </w:r>
            <w:r w:rsidRPr="00480F59">
              <w:rPr>
                <w:rStyle w:val="font91"/>
                <w:rFonts w:ascii="仿宋" w:eastAsia="仿宋" w:hAnsi="仿宋" w:cs="仿宋" w:hint="default"/>
                <w:color w:val="auto"/>
                <w:sz w:val="28"/>
                <w:szCs w:val="28"/>
              </w:rPr>
              <w:t xml:space="preserve">× 高84mm总重：8KG最大功耗：100W颜色：黑色工作温度：0℃-50℃，工作湿度: 5﹪-95﹪功能及特点：1路RJ45控制输入端口；支持24路千兆输出，用于连接会议系统控制主机及终端；支持2路RS232输出，用于控制矩阵升降器等设备；支持2路RS485输出，用于控制矩阵升降器等设备；                                                                                                工作温度：0℃-50℃，工作湿度: 5﹪-95﹪。  </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333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5</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流媒体服务器</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支持HDMI</w:t>
            </w:r>
            <w:r w:rsidRPr="00480F59">
              <w:rPr>
                <w:rStyle w:val="font91"/>
                <w:rFonts w:ascii="仿宋" w:eastAsia="仿宋" w:hAnsi="仿宋" w:cs="仿宋" w:hint="default"/>
                <w:color w:val="auto"/>
                <w:sz w:val="28"/>
                <w:szCs w:val="28"/>
              </w:rPr>
              <w:t>、VGA信号输入，外部信号通过此接口实时广播画面到所有会议终端并同步显示。支持2路信号格式自动转换功能，网络数据信号转换成数字信号，数字信号自动转换成网络信号传输；尺寸：深450mm × 宽427mm × 高177mm，标准19"上架式,全钢结构1.2mm镀锌板,前面板带锁，高强度烤漆，耐磨</w:t>
            </w:r>
            <w:proofErr w:type="gramStart"/>
            <w:r w:rsidRPr="00480F59">
              <w:rPr>
                <w:rStyle w:val="font91"/>
                <w:rFonts w:ascii="仿宋" w:eastAsia="仿宋" w:hAnsi="仿宋" w:cs="仿宋" w:hint="default"/>
                <w:color w:val="auto"/>
                <w:sz w:val="28"/>
                <w:szCs w:val="28"/>
              </w:rPr>
              <w:t>不</w:t>
            </w:r>
            <w:proofErr w:type="gramEnd"/>
            <w:r w:rsidRPr="00480F59">
              <w:rPr>
                <w:rStyle w:val="font91"/>
                <w:rFonts w:ascii="仿宋" w:eastAsia="仿宋" w:hAnsi="仿宋" w:cs="仿宋" w:hint="default"/>
                <w:color w:val="auto"/>
                <w:sz w:val="28"/>
                <w:szCs w:val="28"/>
              </w:rPr>
              <w:t>起泡；接口：USB，RJ45，RS232，PS/2，VGA\HDMI\DVI</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77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6</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无纸化后台管理软件（支持多种信息显示）</w:t>
            </w:r>
          </w:p>
        </w:tc>
        <w:tc>
          <w:tcPr>
            <w:tcW w:w="4154" w:type="dxa"/>
            <w:gridSpan w:val="2"/>
            <w:tcBorders>
              <w:tl2br w:val="nil"/>
              <w:tr2bl w:val="nil"/>
            </w:tcBorders>
            <w:vAlign w:val="center"/>
          </w:tcPr>
          <w:p w:rsidR="00913409" w:rsidRPr="00480F59" w:rsidRDefault="00913409" w:rsidP="00913409">
            <w:pPr>
              <w:widowControl/>
              <w:numPr>
                <w:ilvl w:val="0"/>
                <w:numId w:val="10"/>
              </w:numPr>
              <w:jc w:val="left"/>
              <w:textAlignment w:val="center"/>
              <w:rPr>
                <w:rFonts w:ascii="仿宋" w:eastAsia="仿宋" w:hAnsi="仿宋" w:cs="仿宋"/>
                <w:kern w:val="0"/>
                <w:sz w:val="28"/>
                <w:szCs w:val="28"/>
              </w:rPr>
            </w:pPr>
            <w:r w:rsidRPr="00480F59">
              <w:rPr>
                <w:rFonts w:ascii="仿宋" w:eastAsia="仿宋" w:hAnsi="仿宋" w:cs="仿宋" w:hint="eastAsia"/>
                <w:kern w:val="0"/>
                <w:sz w:val="28"/>
                <w:szCs w:val="28"/>
              </w:rPr>
              <w:t>会议类型管理：对会议类型进行设置和管理，会议设置：会议类型下的具体会议，包括会议的标题、会议时间、创建时间、会议地点等；会议日程管理：会议日程安排；与会人员管理：进行细致的权限划分和严格的管理。比如会议服务人员、技术支持、会议人员等。系统将这些不同的身份划分为不同的角色进行管理，不同角色对应不同的操作权限等等。</w:t>
            </w:r>
          </w:p>
          <w:p w:rsidR="00913409" w:rsidRPr="00480F59" w:rsidRDefault="00913409" w:rsidP="00881EC9">
            <w:pPr>
              <w:widowControl/>
              <w:jc w:val="left"/>
              <w:textAlignment w:val="center"/>
              <w:rPr>
                <w:rFonts w:ascii="仿宋" w:eastAsia="仿宋" w:hAnsi="仿宋" w:cs="仿宋"/>
                <w:kern w:val="0"/>
                <w:sz w:val="28"/>
                <w:szCs w:val="28"/>
              </w:rPr>
            </w:pPr>
          </w:p>
          <w:p w:rsidR="00913409" w:rsidRPr="00480F59" w:rsidRDefault="00913409" w:rsidP="00881EC9">
            <w:pPr>
              <w:widowControl/>
              <w:jc w:val="left"/>
              <w:textAlignment w:val="center"/>
              <w:rPr>
                <w:rFonts w:ascii="仿宋" w:eastAsia="仿宋" w:hAnsi="仿宋" w:cs="仿宋"/>
                <w:kern w:val="0"/>
                <w:sz w:val="28"/>
                <w:szCs w:val="28"/>
              </w:rPr>
            </w:pPr>
          </w:p>
          <w:p w:rsidR="00913409" w:rsidRPr="00480F59" w:rsidRDefault="00913409" w:rsidP="00881EC9">
            <w:pPr>
              <w:widowControl/>
              <w:jc w:val="left"/>
              <w:textAlignment w:val="center"/>
              <w:rPr>
                <w:rFonts w:ascii="仿宋" w:eastAsia="仿宋" w:hAnsi="仿宋" w:cs="仿宋"/>
                <w:kern w:val="0"/>
                <w:sz w:val="28"/>
                <w:szCs w:val="28"/>
              </w:rPr>
            </w:pPr>
          </w:p>
          <w:p w:rsidR="00913409" w:rsidRPr="00480F59" w:rsidRDefault="00913409" w:rsidP="00881EC9">
            <w:pPr>
              <w:widowControl/>
              <w:jc w:val="left"/>
              <w:textAlignment w:val="center"/>
              <w:rPr>
                <w:rFonts w:ascii="仿宋" w:eastAsia="仿宋" w:hAnsi="仿宋" w:cs="仿宋"/>
                <w:kern w:val="0"/>
                <w:sz w:val="28"/>
                <w:szCs w:val="28"/>
              </w:rPr>
            </w:pPr>
          </w:p>
          <w:p w:rsidR="00913409" w:rsidRPr="00480F59" w:rsidRDefault="00913409" w:rsidP="00881EC9">
            <w:pPr>
              <w:widowControl/>
              <w:jc w:val="left"/>
              <w:textAlignment w:val="center"/>
              <w:rPr>
                <w:rFonts w:ascii="仿宋" w:eastAsia="仿宋" w:hAnsi="仿宋" w:cs="仿宋"/>
                <w:kern w:val="0"/>
                <w:sz w:val="28"/>
                <w:szCs w:val="28"/>
              </w:rPr>
            </w:pP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36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2.会议文件管理：会议文件管理的核心就是要结合安全电子文档系统，建立包括文件的制作、分类管理、会议期间的在线阅读、批阅、下载、外发、归档等，并易于实现今后的功能扩充。会务中：要求系统界面能做到（主持人、秘书员、领导、参会人员各种角色的细化分类等）：投票表决、文件分发、文件批注、实时保存、手写批注、按</w:t>
            </w:r>
            <w:r w:rsidRPr="00480F59">
              <w:rPr>
                <w:rFonts w:ascii="仿宋" w:eastAsia="仿宋" w:hAnsi="仿宋" w:cs="仿宋" w:hint="eastAsia"/>
                <w:kern w:val="0"/>
                <w:sz w:val="28"/>
                <w:szCs w:val="28"/>
              </w:rPr>
              <w:lastRenderedPageBreak/>
              <w:t>议题打包、会议记录管理等功能。                                                                                          3.后台所有操作由一个可视化界面统一管理，嵌入实际会议室场景及人员布局，所有操作均可在此界面完成（可编辑现有人员信息，可增加或者删除与会人员，可手工调整位置或者智能排位，可操作单个或多个升降器上升、下降、前仰、后仰、开机、关机，可对单个或者多个与会人员发送通知信息，可以直接管理与会人员的服务请求，可对单个或者多个用户上</w:t>
            </w:r>
            <w:proofErr w:type="gramStart"/>
            <w:r w:rsidRPr="00480F59">
              <w:rPr>
                <w:rFonts w:ascii="仿宋" w:eastAsia="仿宋" w:hAnsi="仿宋" w:cs="仿宋" w:hint="eastAsia"/>
                <w:kern w:val="0"/>
                <w:sz w:val="28"/>
                <w:szCs w:val="28"/>
              </w:rPr>
              <w:t>传会议</w:t>
            </w:r>
            <w:proofErr w:type="gramEnd"/>
            <w:r w:rsidRPr="00480F59">
              <w:rPr>
                <w:rFonts w:ascii="仿宋" w:eastAsia="仿宋" w:hAnsi="仿宋" w:cs="仿宋" w:hint="eastAsia"/>
                <w:kern w:val="0"/>
                <w:sz w:val="28"/>
                <w:szCs w:val="28"/>
              </w:rPr>
              <w:t>资料），无需多个界面多层次管理。                                                                                                                         4.后台快速管理：任意一台电脑均可管理会议（可设置权限），不受楼层、地域的限制。</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90"/>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7</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系统服务器</w:t>
            </w:r>
          </w:p>
        </w:tc>
        <w:tc>
          <w:tcPr>
            <w:tcW w:w="4154" w:type="dxa"/>
            <w:gridSpan w:val="2"/>
            <w:tcBorders>
              <w:tl2br w:val="nil"/>
              <w:tr2bl w:val="nil"/>
            </w:tcBorders>
            <w:vAlign w:val="center"/>
          </w:tcPr>
          <w:p w:rsidR="00913409" w:rsidRPr="00480F59" w:rsidRDefault="00913409" w:rsidP="00881EC9">
            <w:pPr>
              <w:widowControl/>
              <w:jc w:val="left"/>
              <w:textAlignment w:val="center"/>
              <w:rPr>
                <w:rStyle w:val="font91"/>
                <w:rFonts w:ascii="仿宋" w:eastAsia="仿宋" w:hAnsi="仿宋" w:cs="仿宋" w:hint="default"/>
                <w:color w:val="auto"/>
                <w:sz w:val="28"/>
                <w:szCs w:val="28"/>
              </w:rPr>
            </w:pPr>
            <w:r w:rsidRPr="00480F59">
              <w:rPr>
                <w:rFonts w:ascii="仿宋" w:eastAsia="仿宋" w:hAnsi="仿宋" w:cs="仿宋" w:hint="eastAsia"/>
                <w:kern w:val="0"/>
                <w:sz w:val="28"/>
                <w:szCs w:val="28"/>
              </w:rPr>
              <w:t>处理器</w:t>
            </w:r>
            <w:r w:rsidRPr="00480F59">
              <w:rPr>
                <w:rStyle w:val="font91"/>
                <w:rFonts w:ascii="仿宋" w:eastAsia="仿宋" w:hAnsi="仿宋" w:cs="仿宋" w:hint="default"/>
                <w:color w:val="auto"/>
                <w:sz w:val="28"/>
                <w:szCs w:val="28"/>
              </w:rPr>
              <w:t xml:space="preserve"> 第四代智能英特尔® 酷</w:t>
            </w:r>
            <w:proofErr w:type="gramStart"/>
            <w:r w:rsidRPr="00480F59">
              <w:rPr>
                <w:rStyle w:val="font91"/>
                <w:rFonts w:ascii="仿宋" w:eastAsia="仿宋" w:hAnsi="仿宋" w:cs="仿宋" w:hint="default"/>
                <w:color w:val="auto"/>
                <w:sz w:val="28"/>
                <w:szCs w:val="28"/>
              </w:rPr>
              <w:t>睿</w:t>
            </w:r>
            <w:proofErr w:type="gramEnd"/>
            <w:r w:rsidRPr="00480F59">
              <w:rPr>
                <w:rStyle w:val="font91"/>
                <w:rFonts w:ascii="仿宋" w:eastAsia="仿宋" w:hAnsi="仿宋" w:cs="仿宋" w:hint="default"/>
                <w:color w:val="auto"/>
                <w:sz w:val="28"/>
                <w:szCs w:val="28"/>
              </w:rPr>
              <w:t xml:space="preserve"> i7 处理器I7-4790  (CORE i7 3.4G 8M缓存)</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99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(CORE i7 3.4G 8M缓存)</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49"/>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操作系统 DOS 系统</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硬盘 2x1TB</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内存 8G DDRIII 1600</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主板 Intel Q87</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显卡 2GB独立显卡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9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光驱 DVDRW刻录光驱</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网卡</w:t>
            </w:r>
            <w:r w:rsidRPr="00480F59">
              <w:rPr>
                <w:rStyle w:val="font91"/>
                <w:rFonts w:ascii="仿宋" w:eastAsia="仿宋" w:hAnsi="仿宋" w:cs="仿宋" w:hint="default"/>
                <w:color w:val="auto"/>
                <w:sz w:val="28"/>
                <w:szCs w:val="28"/>
              </w:rPr>
              <w:t xml:space="preserve"> 集成千兆网卡</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90"/>
          <w:jc w:val="center"/>
        </w:trPr>
        <w:tc>
          <w:tcPr>
            <w:tcW w:w="7065" w:type="dxa"/>
            <w:gridSpan w:val="9"/>
            <w:tcBorders>
              <w:tl2br w:val="nil"/>
              <w:tr2bl w:val="nil"/>
            </w:tcBorders>
            <w:shd w:val="clear" w:color="auto" w:fill="7F7F7F"/>
            <w:vAlign w:val="center"/>
          </w:tcPr>
          <w:p w:rsidR="00913409" w:rsidRPr="00480F59" w:rsidRDefault="00913409" w:rsidP="00881EC9">
            <w:pPr>
              <w:rPr>
                <w:rFonts w:ascii="仿宋" w:eastAsia="仿宋" w:hAnsi="仿宋" w:cs="仿宋"/>
                <w:b/>
                <w:bCs/>
                <w:sz w:val="28"/>
                <w:szCs w:val="28"/>
              </w:rPr>
            </w:pPr>
            <w:r w:rsidRPr="00480F59">
              <w:rPr>
                <w:rFonts w:ascii="仿宋" w:eastAsia="仿宋" w:hAnsi="仿宋" w:cs="仿宋" w:hint="eastAsia"/>
                <w:b/>
                <w:bCs/>
                <w:kern w:val="0"/>
                <w:sz w:val="28"/>
                <w:szCs w:val="28"/>
              </w:rPr>
              <w:t>2</w:t>
            </w:r>
            <w:r w:rsidRPr="00480F59">
              <w:rPr>
                <w:rStyle w:val="font01"/>
                <w:rFonts w:ascii="仿宋" w:eastAsia="仿宋" w:hAnsi="仿宋" w:cs="仿宋" w:hint="default"/>
                <w:b/>
                <w:bCs/>
                <w:color w:val="auto"/>
                <w:sz w:val="28"/>
                <w:szCs w:val="28"/>
              </w:rPr>
              <w:t>、扩散系统</w:t>
            </w:r>
          </w:p>
        </w:tc>
      </w:tr>
      <w:tr w:rsidR="00913409" w:rsidRPr="00480F59" w:rsidTr="00881EC9">
        <w:trPr>
          <w:trHeight w:val="52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proofErr w:type="gramStart"/>
            <w:r w:rsidRPr="00480F59">
              <w:rPr>
                <w:rFonts w:ascii="仿宋" w:eastAsia="仿宋" w:hAnsi="仿宋" w:cs="仿宋" w:hint="eastAsia"/>
                <w:kern w:val="0"/>
                <w:sz w:val="28"/>
                <w:szCs w:val="28"/>
              </w:rPr>
              <w:t>全频吸顶</w:t>
            </w:r>
            <w:proofErr w:type="gramEnd"/>
            <w:r w:rsidRPr="00480F59">
              <w:rPr>
                <w:rFonts w:ascii="仿宋" w:eastAsia="仿宋" w:hAnsi="仿宋" w:cs="仿宋" w:hint="eastAsia"/>
                <w:kern w:val="0"/>
                <w:sz w:val="28"/>
                <w:szCs w:val="28"/>
              </w:rPr>
              <w:lastRenderedPageBreak/>
              <w:t>音箱</w:t>
            </w:r>
          </w:p>
        </w:tc>
        <w:tc>
          <w:tcPr>
            <w:tcW w:w="4154" w:type="dxa"/>
            <w:gridSpan w:val="2"/>
            <w:tcBorders>
              <w:tl2br w:val="nil"/>
              <w:tr2bl w:val="nil"/>
            </w:tcBorders>
            <w:vAlign w:val="center"/>
          </w:tcPr>
          <w:p w:rsidR="00913409" w:rsidRPr="00480F59" w:rsidRDefault="00913409" w:rsidP="00881EC9">
            <w:pPr>
              <w:widowControl/>
              <w:jc w:val="left"/>
              <w:textAlignment w:val="center"/>
              <w:rPr>
                <w:rStyle w:val="font91"/>
                <w:rFonts w:ascii="仿宋" w:eastAsia="仿宋" w:hAnsi="仿宋" w:cs="仿宋" w:hint="default"/>
                <w:color w:val="auto"/>
                <w:sz w:val="28"/>
                <w:szCs w:val="28"/>
              </w:rPr>
            </w:pPr>
            <w:r w:rsidRPr="00480F59">
              <w:rPr>
                <w:rFonts w:ascii="仿宋" w:eastAsia="仿宋" w:hAnsi="仿宋" w:cs="仿宋" w:hint="eastAsia"/>
                <w:kern w:val="0"/>
                <w:sz w:val="28"/>
                <w:szCs w:val="28"/>
              </w:rPr>
              <w:lastRenderedPageBreak/>
              <w:t xml:space="preserve">天花音箱，频率响应：85Hz-20kHz </w:t>
            </w:r>
            <w:r w:rsidRPr="00480F59">
              <w:rPr>
                <w:rStyle w:val="font91"/>
                <w:rFonts w:ascii="仿宋" w:eastAsia="仿宋" w:hAnsi="仿宋" w:cs="仿宋" w:hint="default"/>
                <w:color w:val="auto"/>
                <w:sz w:val="28"/>
                <w:szCs w:val="28"/>
              </w:rPr>
              <w:t>± 3dB  -10dB @ 50Hz</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只</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单元</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8" (203mm)的低音驱动器</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1" (25mm)球型高音驱动器</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额定功率80W（额定），240W（峰值）</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灵敏度 89 dB</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最大声压级106 dB（持续），110dB（峰值）</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6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标称阻抗16</w:t>
            </w:r>
            <w:r w:rsidRPr="00480F59">
              <w:rPr>
                <w:rStyle w:val="font91"/>
                <w:rFonts w:ascii="仿宋" w:eastAsia="仿宋" w:hAnsi="仿宋" w:cs="仿宋" w:hint="default"/>
                <w:color w:val="auto"/>
                <w:sz w:val="28"/>
                <w:szCs w:val="28"/>
              </w:rPr>
              <w:t>Ω</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四通</w:t>
            </w:r>
            <w:proofErr w:type="gramStart"/>
            <w:r w:rsidRPr="00480F59">
              <w:rPr>
                <w:rFonts w:ascii="仿宋" w:eastAsia="仿宋" w:hAnsi="仿宋" w:cs="仿宋" w:hint="eastAsia"/>
                <w:kern w:val="0"/>
                <w:sz w:val="28"/>
                <w:szCs w:val="28"/>
              </w:rPr>
              <w:t>道数字</w:t>
            </w:r>
            <w:proofErr w:type="gramEnd"/>
            <w:r w:rsidRPr="00480F59">
              <w:rPr>
                <w:rFonts w:ascii="仿宋" w:eastAsia="仿宋" w:hAnsi="仿宋" w:cs="仿宋" w:hint="eastAsia"/>
                <w:kern w:val="0"/>
                <w:sz w:val="28"/>
                <w:szCs w:val="28"/>
              </w:rPr>
              <w:t>放大器</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带</w:t>
            </w:r>
            <w:r w:rsidRPr="00480F59">
              <w:rPr>
                <w:rStyle w:val="font91"/>
                <w:rFonts w:ascii="仿宋" w:eastAsia="仿宋" w:hAnsi="仿宋" w:cs="仿宋" w:hint="default"/>
                <w:color w:val="auto"/>
                <w:sz w:val="28"/>
                <w:szCs w:val="28"/>
              </w:rPr>
              <w:t>PFC电源因数修正技术(Class-D)</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电源利用效率≧95%8Ω                                                                                                                                                                                                                                                                                                                         立体声功率：4X600W</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4</w:t>
            </w:r>
            <w:r w:rsidRPr="00480F59">
              <w:rPr>
                <w:rStyle w:val="font91"/>
                <w:rFonts w:ascii="仿宋" w:eastAsia="仿宋" w:hAnsi="仿宋" w:cs="仿宋" w:hint="default"/>
                <w:color w:val="auto"/>
                <w:sz w:val="28"/>
                <w:szCs w:val="28"/>
              </w:rPr>
              <w:t>Ω立体声功率：4X1200W</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输入连接器：XLR</w:t>
            </w:r>
            <w:r w:rsidRPr="00480F59">
              <w:rPr>
                <w:rStyle w:val="font91"/>
                <w:rFonts w:ascii="仿宋" w:eastAsia="仿宋" w:hAnsi="仿宋" w:cs="仿宋" w:hint="default"/>
                <w:color w:val="auto"/>
                <w:sz w:val="28"/>
                <w:szCs w:val="28"/>
              </w:rPr>
              <w:t>母</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输入阻抗：20KΩ平衡</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输入灵敏度：0.77V  1.44V</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proofErr w:type="gramStart"/>
            <w:r w:rsidRPr="00480F59">
              <w:rPr>
                <w:rFonts w:ascii="仿宋" w:eastAsia="仿宋" w:hAnsi="仿宋" w:cs="仿宋" w:hint="eastAsia"/>
                <w:kern w:val="0"/>
                <w:sz w:val="28"/>
                <w:szCs w:val="28"/>
              </w:rPr>
              <w:t>输入共态抑制</w:t>
            </w:r>
            <w:proofErr w:type="gramEnd"/>
            <w:r w:rsidRPr="00480F59">
              <w:rPr>
                <w:rFonts w:ascii="仿宋" w:eastAsia="仿宋" w:hAnsi="仿宋" w:cs="仿宋" w:hint="eastAsia"/>
                <w:kern w:val="0"/>
                <w:sz w:val="28"/>
                <w:szCs w:val="28"/>
              </w:rPr>
              <w:t>比：&gt;80dB</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输出连接器：Speakon</w:t>
            </w:r>
            <w:r w:rsidRPr="00480F59">
              <w:rPr>
                <w:rStyle w:val="font91"/>
                <w:rFonts w:ascii="仿宋" w:eastAsia="仿宋" w:hAnsi="仿宋" w:cs="仿宋" w:hint="default"/>
                <w:color w:val="auto"/>
                <w:sz w:val="28"/>
                <w:szCs w:val="28"/>
              </w:rPr>
              <w:t>座</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信噪比：&gt;112dB</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阻尼系数：&gt; 1000 @ 8</w:t>
            </w:r>
            <w:r w:rsidRPr="00480F59">
              <w:rPr>
                <w:rStyle w:val="font91"/>
                <w:rFonts w:ascii="仿宋" w:eastAsia="仿宋" w:hAnsi="仿宋" w:cs="仿宋" w:hint="default"/>
                <w:color w:val="auto"/>
                <w:sz w:val="28"/>
                <w:szCs w:val="28"/>
              </w:rPr>
              <w:t>Ω</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总谐波失真：&lt;0.1%(20 Hz-20 kHz 1W)</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频率响应：20Hz-34KHz(+0/-0.3dB,1W/8</w:t>
            </w:r>
            <w:r w:rsidRPr="00480F59">
              <w:rPr>
                <w:rStyle w:val="font91"/>
                <w:rFonts w:ascii="仿宋" w:eastAsia="仿宋" w:hAnsi="仿宋" w:cs="仿宋" w:hint="default"/>
                <w:color w:val="auto"/>
                <w:sz w:val="28"/>
                <w:szCs w:val="28"/>
              </w:rPr>
              <w:t>Ω)</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电平调节：前板电位器, 从负无穷到0dB</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冷却方式：无级调速风扇，气流由前到后</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8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功放保护方式：短路、断路、直流电压、过热、过压、射频、超低频保护</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bottom"/>
          </w:tcPr>
          <w:p w:rsidR="00913409" w:rsidRPr="00480F59" w:rsidRDefault="00913409" w:rsidP="00881EC9">
            <w:pPr>
              <w:widowControl/>
              <w:textAlignment w:val="center"/>
              <w:rPr>
                <w:rFonts w:ascii="仿宋" w:eastAsia="仿宋" w:hAnsi="仿宋" w:cs="仿宋"/>
                <w:kern w:val="0"/>
                <w:sz w:val="28"/>
                <w:szCs w:val="28"/>
              </w:rPr>
            </w:pPr>
            <w:r w:rsidRPr="00480F59">
              <w:rPr>
                <w:rFonts w:ascii="仿宋" w:eastAsia="仿宋" w:hAnsi="仿宋" w:cs="仿宋" w:hint="eastAsia"/>
                <w:kern w:val="0"/>
                <w:sz w:val="28"/>
                <w:szCs w:val="28"/>
              </w:rPr>
              <w:t>电源规格：交流电压180-240V 50-60Hz</w:t>
            </w: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r w:rsidRPr="00480F59">
              <w:rPr>
                <w:rFonts w:ascii="仿宋" w:eastAsia="仿宋" w:hAnsi="仿宋" w:cs="仿宋" w:hint="eastAsia"/>
                <w:kern w:val="0"/>
                <w:sz w:val="28"/>
                <w:szCs w:val="28"/>
              </w:rPr>
              <w:t>、</w:t>
            </w:r>
          </w:p>
          <w:p w:rsidR="00913409" w:rsidRPr="00480F59" w:rsidRDefault="00913409" w:rsidP="00881EC9">
            <w:pPr>
              <w:widowControl/>
              <w:textAlignment w:val="center"/>
              <w:rPr>
                <w:rFonts w:ascii="仿宋" w:eastAsia="仿宋" w:hAnsi="仿宋" w:cs="仿宋"/>
                <w:kern w:val="0"/>
                <w:sz w:val="28"/>
                <w:szCs w:val="28"/>
              </w:rPr>
            </w:pPr>
          </w:p>
          <w:p w:rsidR="00913409" w:rsidRPr="00480F59" w:rsidRDefault="00913409" w:rsidP="00881EC9">
            <w:pPr>
              <w:widowControl/>
              <w:textAlignment w:val="center"/>
              <w:rPr>
                <w:rFonts w:ascii="仿宋" w:eastAsia="仿宋" w:hAnsi="仿宋" w:cs="仿宋"/>
                <w:kern w:val="0"/>
                <w:sz w:val="28"/>
                <w:szCs w:val="28"/>
              </w:rPr>
            </w:pP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82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3</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数字音频媒体矩阵</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专业无需编程数字音频处理器：</w:t>
            </w:r>
            <w:r w:rsidRPr="00480F59">
              <w:rPr>
                <w:rStyle w:val="font91"/>
                <w:rFonts w:ascii="仿宋" w:eastAsia="仿宋" w:hAnsi="仿宋" w:cs="仿宋" w:hint="default"/>
                <w:color w:val="auto"/>
                <w:sz w:val="28"/>
                <w:szCs w:val="28"/>
              </w:rPr>
              <w:t>8路可切换</w:t>
            </w:r>
            <w:proofErr w:type="gramStart"/>
            <w:r w:rsidRPr="00480F59">
              <w:rPr>
                <w:rStyle w:val="font91"/>
                <w:rFonts w:ascii="仿宋" w:eastAsia="仿宋" w:hAnsi="仿宋" w:cs="仿宋" w:hint="default"/>
                <w:color w:val="auto"/>
                <w:sz w:val="28"/>
                <w:szCs w:val="28"/>
              </w:rPr>
              <w:t>式平衡</w:t>
            </w:r>
            <w:proofErr w:type="gramEnd"/>
            <w:r w:rsidRPr="00480F59">
              <w:rPr>
                <w:rStyle w:val="font91"/>
                <w:rFonts w:ascii="仿宋" w:eastAsia="仿宋" w:hAnsi="仿宋" w:cs="仿宋" w:hint="default"/>
                <w:color w:val="auto"/>
                <w:sz w:val="28"/>
                <w:szCs w:val="28"/>
              </w:rPr>
              <w:t>话筒/线路电平输入，带高低通波器、FIR滤波器、图示均衡器及反馈消除及自动混音；8路切换</w:t>
            </w:r>
            <w:proofErr w:type="gramStart"/>
            <w:r w:rsidRPr="00480F59">
              <w:rPr>
                <w:rStyle w:val="font91"/>
                <w:rFonts w:ascii="仿宋" w:eastAsia="仿宋" w:hAnsi="仿宋" w:cs="仿宋" w:hint="default"/>
                <w:color w:val="auto"/>
                <w:sz w:val="28"/>
                <w:szCs w:val="28"/>
              </w:rPr>
              <w:t>式平衡</w:t>
            </w:r>
            <w:proofErr w:type="gramEnd"/>
            <w:r w:rsidRPr="00480F59">
              <w:rPr>
                <w:rStyle w:val="font91"/>
                <w:rFonts w:ascii="仿宋" w:eastAsia="仿宋" w:hAnsi="仿宋" w:cs="仿宋" w:hint="default"/>
                <w:color w:val="auto"/>
                <w:sz w:val="28"/>
                <w:szCs w:val="28"/>
              </w:rPr>
              <w:t xml:space="preserve">话筒/线路电平输出。2路外置控制输入和4路逻辑输出。所有信号处理，混音，路由功能（包括输入增益）均可通过软件控制。通过下载应用程序，可为特定场所和系统的优化提供整套音频处理解决方案。预先设计的应用程序可极大的缩短安装时间。采样频率:48 kHz频率响应:20Hz-20kHz,+/-0.5 dB动态范围:&gt;110 dB(A声压级),输入到输出总谐波失真+噪声:&lt;-85 dB(无负重声压级),1kHz @ +22 dBu,0 dB增益交叉通道对讲:&lt;90 dB @ 1kHz,典型延迟:&lt;1.6毫秒,输入到输出。  </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03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嵌入式面</w:t>
            </w:r>
            <w:r w:rsidRPr="00480F59">
              <w:rPr>
                <w:rFonts w:ascii="仿宋" w:eastAsia="仿宋" w:hAnsi="仿宋" w:cs="仿宋" w:hint="eastAsia"/>
                <w:kern w:val="0"/>
                <w:sz w:val="28"/>
                <w:szCs w:val="28"/>
              </w:rPr>
              <w:lastRenderedPageBreak/>
              <w:t>板装饰帽</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匹配的端帽可以使嵌入式安装的设备显得平整光滑。每个嵌入式安装的位置需要两个端帽。</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80</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特性和优点</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44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每个发言席位配置左右两个。</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15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5</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嵌入式面板安装块</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接头用于执行嵌入式安装，并将嵌入式安装面板与端帽连接在一起。每个席位的每两个连接设备中间放置一个。</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120</w:t>
            </w:r>
          </w:p>
        </w:tc>
      </w:tr>
      <w:tr w:rsidR="00913409" w:rsidRPr="00480F59" w:rsidTr="00881EC9">
        <w:trPr>
          <w:trHeight w:val="285"/>
          <w:jc w:val="center"/>
        </w:trPr>
        <w:tc>
          <w:tcPr>
            <w:tcW w:w="7065" w:type="dxa"/>
            <w:gridSpan w:val="9"/>
            <w:tcBorders>
              <w:tl2br w:val="nil"/>
              <w:tr2bl w:val="nil"/>
            </w:tcBorders>
            <w:shd w:val="clear" w:color="auto" w:fill="7F7F7F"/>
            <w:vAlign w:val="center"/>
          </w:tcPr>
          <w:p w:rsidR="00913409" w:rsidRPr="00480F59" w:rsidRDefault="00913409" w:rsidP="00881EC9">
            <w:pPr>
              <w:rPr>
                <w:rFonts w:ascii="仿宋" w:eastAsia="仿宋" w:hAnsi="仿宋" w:cs="仿宋"/>
                <w:b/>
                <w:bCs/>
                <w:sz w:val="28"/>
                <w:szCs w:val="28"/>
              </w:rPr>
            </w:pPr>
            <w:r w:rsidRPr="00480F59">
              <w:rPr>
                <w:rFonts w:ascii="仿宋" w:eastAsia="仿宋" w:hAnsi="仿宋" w:cs="仿宋" w:hint="eastAsia"/>
                <w:b/>
                <w:bCs/>
                <w:kern w:val="0"/>
                <w:sz w:val="28"/>
                <w:szCs w:val="28"/>
              </w:rPr>
              <w:t>3</w:t>
            </w:r>
            <w:r w:rsidRPr="00480F59">
              <w:rPr>
                <w:rStyle w:val="font01"/>
                <w:rFonts w:ascii="仿宋" w:eastAsia="仿宋" w:hAnsi="仿宋" w:cs="仿宋" w:hint="default"/>
                <w:b/>
                <w:bCs/>
                <w:color w:val="auto"/>
                <w:sz w:val="28"/>
                <w:szCs w:val="28"/>
              </w:rPr>
              <w:t>、发言系统</w:t>
            </w:r>
          </w:p>
        </w:tc>
      </w:tr>
      <w:tr w:rsidR="00913409" w:rsidRPr="00480F59" w:rsidTr="00881EC9">
        <w:trPr>
          <w:trHeight w:val="52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会议主机</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话筒容纳</w:t>
            </w:r>
            <w:r w:rsidRPr="00480F59">
              <w:rPr>
                <w:rStyle w:val="font91"/>
                <w:rFonts w:ascii="仿宋" w:eastAsia="仿宋" w:hAnsi="仿宋" w:cs="仿宋" w:hint="default"/>
                <w:color w:val="auto"/>
                <w:sz w:val="28"/>
                <w:szCs w:val="28"/>
              </w:rPr>
              <w:t>:标准60套,可扩展到250套</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只</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11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频率响应:100-18KHz</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信噪比:&gt;75dBA</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动态范围:&gt;85dBA</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总谐波失真:&lt;0.05%</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LEVEL:0.770V</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主电源:AC110/220V</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音频输入:MIC麦克风输入×1;EFX效果输入×1.</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8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音频输出:AUX辅助输入×1;EFX效果输出×1;MASTER线路输出×2;OUTPUT平行输出×1.</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控制接口:RJ-45以太网口,RS-232</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输出负载:&gt;47K</w:t>
            </w:r>
            <w:r w:rsidRPr="00480F59">
              <w:rPr>
                <w:rStyle w:val="font91"/>
                <w:rFonts w:ascii="仿宋" w:eastAsia="仿宋" w:hAnsi="仿宋" w:cs="仿宋" w:hint="default"/>
                <w:color w:val="auto"/>
                <w:sz w:val="28"/>
                <w:szCs w:val="28"/>
              </w:rPr>
              <w:t>Ω</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功耗:500W</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连接方式</w:t>
            </w:r>
            <w:r w:rsidRPr="00480F59">
              <w:rPr>
                <w:rStyle w:val="font91"/>
                <w:rFonts w:ascii="仿宋" w:eastAsia="仿宋" w:hAnsi="仿宋" w:cs="仿宋" w:hint="default"/>
                <w:color w:val="auto"/>
                <w:sz w:val="28"/>
                <w:szCs w:val="28"/>
              </w:rPr>
              <w:t>:手拉手T型连接</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摄像跟踪</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4440"/>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会议主席单元</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麦克风发言按键及发言指示灯，可控制及显示麦克风开启及关闭。单指向性、具防止气爆音，内建防风防护罩之功能。</w:t>
            </w:r>
            <w:r w:rsidRPr="00480F59">
              <w:rPr>
                <w:rStyle w:val="font91"/>
                <w:rFonts w:ascii="仿宋" w:eastAsia="仿宋" w:hAnsi="仿宋" w:cs="仿宋" w:hint="default"/>
                <w:color w:val="auto"/>
                <w:sz w:val="28"/>
                <w:szCs w:val="28"/>
              </w:rPr>
              <w:t xml:space="preserve"> </w:t>
            </w:r>
            <w:proofErr w:type="gramStart"/>
            <w:r w:rsidRPr="00480F59">
              <w:rPr>
                <w:rStyle w:val="font91"/>
                <w:rFonts w:ascii="仿宋" w:eastAsia="仿宋" w:hAnsi="仿宋" w:cs="仿宋" w:hint="default"/>
                <w:color w:val="auto"/>
                <w:sz w:val="28"/>
                <w:szCs w:val="28"/>
              </w:rPr>
              <w:t>具主席</w:t>
            </w:r>
            <w:proofErr w:type="gramEnd"/>
            <w:r w:rsidRPr="00480F59">
              <w:rPr>
                <w:rStyle w:val="font91"/>
                <w:rFonts w:ascii="仿宋" w:eastAsia="仿宋" w:hAnsi="仿宋" w:cs="仿宋" w:hint="default"/>
                <w:color w:val="auto"/>
                <w:sz w:val="28"/>
                <w:szCs w:val="28"/>
              </w:rPr>
              <w:t>优先控制按键，可启动系统提示音提醒所有出席人员注意，可设定永久终止所有发言中及等待发言中麦克风动作（主席单体之间互不限制）。具可插拔式鹅颈可</w:t>
            </w:r>
            <w:proofErr w:type="gramStart"/>
            <w:r w:rsidRPr="00480F59">
              <w:rPr>
                <w:rStyle w:val="font91"/>
                <w:rFonts w:ascii="仿宋" w:eastAsia="仿宋" w:hAnsi="仿宋" w:cs="仿宋" w:hint="default"/>
                <w:color w:val="auto"/>
                <w:sz w:val="28"/>
                <w:szCs w:val="28"/>
              </w:rPr>
              <w:t>挠式麦克风杆并</w:t>
            </w:r>
            <w:proofErr w:type="gramEnd"/>
            <w:r w:rsidRPr="00480F59">
              <w:rPr>
                <w:rStyle w:val="font91"/>
                <w:rFonts w:ascii="仿宋" w:eastAsia="仿宋" w:hAnsi="仿宋" w:cs="仿宋" w:hint="default"/>
                <w:color w:val="auto"/>
                <w:sz w:val="28"/>
                <w:szCs w:val="28"/>
              </w:rPr>
              <w:t xml:space="preserve">具发言光环。 鹅颈麦克风长度42公分，发言距离5-30cm时声音清晰嘹亮不会产生回授。频率响应：100Hz-16KHz。灵敏度：-44dB±2dB 。工作电压为DC24V，由主控机提供。 </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只</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8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Style w:val="font91"/>
                <w:rFonts w:ascii="仿宋" w:eastAsia="仿宋" w:hAnsi="仿宋" w:cs="仿宋" w:hint="default"/>
                <w:color w:val="auto"/>
                <w:sz w:val="28"/>
                <w:szCs w:val="28"/>
              </w:rPr>
            </w:pPr>
            <w:r w:rsidRPr="00480F59">
              <w:rPr>
                <w:rFonts w:ascii="仿宋" w:eastAsia="仿宋" w:hAnsi="仿宋" w:cs="仿宋" w:hint="eastAsia"/>
                <w:kern w:val="0"/>
                <w:sz w:val="28"/>
                <w:szCs w:val="28"/>
              </w:rPr>
              <w:t>具1组</w:t>
            </w:r>
            <w:r w:rsidRPr="00480F59">
              <w:rPr>
                <w:rStyle w:val="font91"/>
                <w:rFonts w:ascii="仿宋" w:eastAsia="仿宋" w:hAnsi="仿宋" w:cs="仿宋" w:hint="default"/>
                <w:color w:val="auto"/>
                <w:sz w:val="28"/>
                <w:szCs w:val="28"/>
              </w:rPr>
              <w:t>3.5mm立体耳机插座音频输出，1组REC录音输出接口供会议录音。S</w:t>
            </w:r>
            <w:proofErr w:type="gramStart"/>
            <w:r w:rsidRPr="00480F59">
              <w:rPr>
                <w:rStyle w:val="font91"/>
                <w:rFonts w:ascii="仿宋" w:eastAsia="仿宋" w:hAnsi="仿宋" w:cs="仿宋" w:hint="default"/>
                <w:color w:val="auto"/>
                <w:sz w:val="28"/>
                <w:szCs w:val="28"/>
              </w:rPr>
              <w:t>型支持</w:t>
            </w:r>
            <w:proofErr w:type="gramEnd"/>
            <w:r w:rsidRPr="00480F59">
              <w:rPr>
                <w:rStyle w:val="font91"/>
                <w:rFonts w:ascii="仿宋" w:eastAsia="仿宋" w:hAnsi="仿宋" w:cs="仿宋" w:hint="default"/>
                <w:color w:val="auto"/>
                <w:sz w:val="28"/>
                <w:szCs w:val="28"/>
              </w:rPr>
              <w:t>视像跟踪功能。内含会议麦克风单体连接线。符合国际会议设备电器认证标准及国际安</w:t>
            </w:r>
            <w:proofErr w:type="gramStart"/>
            <w:r w:rsidRPr="00480F59">
              <w:rPr>
                <w:rStyle w:val="font91"/>
                <w:rFonts w:ascii="仿宋" w:eastAsia="仿宋" w:hAnsi="仿宋" w:cs="仿宋" w:hint="default"/>
                <w:color w:val="auto"/>
                <w:sz w:val="28"/>
                <w:szCs w:val="28"/>
              </w:rPr>
              <w:t>规</w:t>
            </w:r>
            <w:proofErr w:type="gramEnd"/>
            <w:r w:rsidRPr="00480F59">
              <w:rPr>
                <w:rStyle w:val="font91"/>
                <w:rFonts w:ascii="仿宋" w:eastAsia="仿宋" w:hAnsi="仿宋" w:cs="仿宋" w:hint="default"/>
                <w:color w:val="auto"/>
                <w:sz w:val="28"/>
                <w:szCs w:val="28"/>
              </w:rPr>
              <w:t>标准UL或CE认证、RoHS国际认证</w:t>
            </w: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88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3</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会议代表单元</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麦克风发言按键及发言指示灯，可控制及显示麦克风开启及关闭。单指向性、具防止气爆音，内建防风防护罩之功能。</w:t>
            </w:r>
            <w:r w:rsidRPr="00480F59">
              <w:rPr>
                <w:rStyle w:val="font91"/>
                <w:rFonts w:ascii="仿宋" w:eastAsia="仿宋" w:hAnsi="仿宋" w:cs="仿宋" w:hint="default"/>
                <w:color w:val="auto"/>
                <w:sz w:val="28"/>
                <w:szCs w:val="28"/>
              </w:rPr>
              <w:t xml:space="preserve"> 主席优先控制按键，可启动系统提示音提醒所有出席人员注意，可设定永久终止所有发言中及等待发言中麦克风动作（主席单体之间互不限制）。可插拔式鹅颈可</w:t>
            </w:r>
            <w:proofErr w:type="gramStart"/>
            <w:r w:rsidRPr="00480F59">
              <w:rPr>
                <w:rStyle w:val="font91"/>
                <w:rFonts w:ascii="仿宋" w:eastAsia="仿宋" w:hAnsi="仿宋" w:cs="仿宋" w:hint="default"/>
                <w:color w:val="auto"/>
                <w:sz w:val="28"/>
                <w:szCs w:val="28"/>
              </w:rPr>
              <w:t>挠式麦克风杆并</w:t>
            </w:r>
            <w:proofErr w:type="gramEnd"/>
            <w:r w:rsidRPr="00480F59">
              <w:rPr>
                <w:rStyle w:val="font91"/>
                <w:rFonts w:ascii="仿宋" w:eastAsia="仿宋" w:hAnsi="仿宋" w:cs="仿宋" w:hint="default"/>
                <w:color w:val="auto"/>
                <w:sz w:val="28"/>
                <w:szCs w:val="28"/>
              </w:rPr>
              <w:t>具发言光环。鹅颈麦克风长度42公分，发言距离5-30cm时声音清晰嘹亮不会产生回授。频率响应：100Hz-16KHz。灵敏度：-44dB±2dB。工作电压为DC24V，由主控机提供。 1组3.5mm立体耳机插座音频输出，1组REC录音输出接口供会议录音。S</w:t>
            </w:r>
            <w:proofErr w:type="gramStart"/>
            <w:r w:rsidRPr="00480F59">
              <w:rPr>
                <w:rStyle w:val="font91"/>
                <w:rFonts w:ascii="仿宋" w:eastAsia="仿宋" w:hAnsi="仿宋" w:cs="仿宋" w:hint="default"/>
                <w:color w:val="auto"/>
                <w:sz w:val="28"/>
                <w:szCs w:val="28"/>
              </w:rPr>
              <w:t>型支持</w:t>
            </w:r>
            <w:proofErr w:type="gramEnd"/>
            <w:r w:rsidRPr="00480F59">
              <w:rPr>
                <w:rStyle w:val="font91"/>
                <w:rFonts w:ascii="仿宋" w:eastAsia="仿宋" w:hAnsi="仿宋" w:cs="仿宋" w:hint="default"/>
                <w:color w:val="auto"/>
                <w:sz w:val="28"/>
                <w:szCs w:val="28"/>
              </w:rPr>
              <w:t>视像跟踪功能。内含会议麦克风单体连接线。符合国际会议设备电器认证标准及国际安</w:t>
            </w:r>
            <w:proofErr w:type="gramStart"/>
            <w:r w:rsidRPr="00480F59">
              <w:rPr>
                <w:rStyle w:val="font91"/>
                <w:rFonts w:ascii="仿宋" w:eastAsia="仿宋" w:hAnsi="仿宋" w:cs="仿宋" w:hint="default"/>
                <w:color w:val="auto"/>
                <w:sz w:val="28"/>
                <w:szCs w:val="28"/>
              </w:rPr>
              <w:t>规</w:t>
            </w:r>
            <w:proofErr w:type="gramEnd"/>
            <w:r w:rsidRPr="00480F59">
              <w:rPr>
                <w:rStyle w:val="font91"/>
                <w:rFonts w:ascii="仿宋" w:eastAsia="仿宋" w:hAnsi="仿宋" w:cs="仿宋" w:hint="default"/>
                <w:color w:val="auto"/>
                <w:sz w:val="28"/>
                <w:szCs w:val="28"/>
              </w:rPr>
              <w:t>标准UL或CE认证、RoHS国际认证</w:t>
            </w: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39</w:t>
            </w:r>
          </w:p>
        </w:tc>
      </w:tr>
      <w:tr w:rsidR="00913409" w:rsidRPr="00480F59" w:rsidTr="00881EC9">
        <w:trPr>
          <w:trHeight w:val="9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proofErr w:type="gramStart"/>
            <w:r w:rsidRPr="00480F59">
              <w:rPr>
                <w:rFonts w:ascii="仿宋" w:eastAsia="仿宋" w:hAnsi="仿宋" w:cs="仿宋" w:hint="eastAsia"/>
                <w:kern w:val="0"/>
                <w:sz w:val="28"/>
                <w:szCs w:val="28"/>
              </w:rPr>
              <w:t>反馈抑器</w:t>
            </w:r>
            <w:proofErr w:type="gramEnd"/>
          </w:p>
        </w:tc>
        <w:tc>
          <w:tcPr>
            <w:tcW w:w="4154" w:type="dxa"/>
            <w:gridSpan w:val="2"/>
            <w:tcBorders>
              <w:tl2br w:val="nil"/>
              <w:tr2bl w:val="nil"/>
            </w:tcBorders>
            <w:vAlign w:val="center"/>
          </w:tcPr>
          <w:p w:rsidR="00913409" w:rsidRPr="00480F59" w:rsidRDefault="00913409" w:rsidP="00881EC9">
            <w:pPr>
              <w:widowControl/>
              <w:jc w:val="left"/>
              <w:textAlignment w:val="center"/>
              <w:rPr>
                <w:rStyle w:val="font91"/>
                <w:rFonts w:ascii="仿宋" w:eastAsia="仿宋" w:hAnsi="仿宋" w:cs="仿宋" w:hint="default"/>
                <w:color w:val="auto"/>
                <w:sz w:val="28"/>
                <w:szCs w:val="28"/>
              </w:rPr>
            </w:pPr>
            <w:r w:rsidRPr="00480F59">
              <w:rPr>
                <w:rFonts w:ascii="仿宋" w:eastAsia="仿宋" w:hAnsi="仿宋" w:cs="仿宋" w:hint="eastAsia"/>
                <w:kern w:val="0"/>
                <w:sz w:val="28"/>
                <w:szCs w:val="28"/>
              </w:rPr>
              <w:t>2×</w:t>
            </w:r>
            <w:r w:rsidRPr="00480F59">
              <w:rPr>
                <w:rStyle w:val="font91"/>
                <w:rFonts w:ascii="仿宋" w:eastAsia="仿宋" w:hAnsi="仿宋" w:cs="仿宋" w:hint="default"/>
                <w:color w:val="auto"/>
                <w:sz w:val="28"/>
                <w:szCs w:val="28"/>
              </w:rPr>
              <w:t>12颗陷波器，20个可用记忆体，带MIDI和USB电脑接口</w:t>
            </w: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tc>
        <w:tc>
          <w:tcPr>
            <w:tcW w:w="719"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94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无线手持话筒</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兼容的双通道接收机1/4 </w:t>
            </w:r>
            <w:proofErr w:type="gramStart"/>
            <w:r w:rsidRPr="00480F59">
              <w:rPr>
                <w:rFonts w:ascii="仿宋" w:eastAsia="仿宋" w:hAnsi="仿宋" w:cs="仿宋" w:hint="eastAsia"/>
                <w:kern w:val="0"/>
                <w:sz w:val="28"/>
                <w:szCs w:val="28"/>
              </w:rPr>
              <w:t>英寸和</w:t>
            </w:r>
            <w:proofErr w:type="gramEnd"/>
            <w:r w:rsidRPr="00480F59">
              <w:rPr>
                <w:rFonts w:ascii="仿宋" w:eastAsia="仿宋" w:hAnsi="仿宋" w:cs="仿宋" w:hint="eastAsia"/>
                <w:kern w:val="0"/>
                <w:sz w:val="28"/>
                <w:szCs w:val="28"/>
              </w:rPr>
              <w:t xml:space="preserve"> XLR 输出</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63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手持式发射机，16频点可调，</w:t>
            </w:r>
            <w:proofErr w:type="gramStart"/>
            <w:r w:rsidRPr="00480F59">
              <w:rPr>
                <w:rFonts w:ascii="仿宋" w:eastAsia="仿宋" w:hAnsi="仿宋" w:cs="仿宋" w:hint="eastAsia"/>
                <w:kern w:val="0"/>
                <w:sz w:val="28"/>
                <w:szCs w:val="28"/>
              </w:rPr>
              <w:t>自动搜频</w:t>
            </w:r>
            <w:proofErr w:type="gramEnd"/>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电源、静音和电池状态 LED</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电源和静音开关</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9V 电池（已包括）提供 8 小时电池寿命</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使用范围:75 m</w:t>
            </w:r>
            <w:r w:rsidRPr="00480F59">
              <w:rPr>
                <w:rStyle w:val="font91"/>
                <w:rFonts w:ascii="仿宋" w:eastAsia="仿宋" w:hAnsi="仿宋" w:cs="仿宋" w:hint="default"/>
                <w:color w:val="auto"/>
                <w:sz w:val="28"/>
                <w:szCs w:val="28"/>
              </w:rPr>
              <w:t>（250 英尺）</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网罩</w:t>
            </w:r>
            <w:r w:rsidRPr="00480F59">
              <w:rPr>
                <w:rStyle w:val="font91"/>
                <w:rFonts w:ascii="仿宋" w:eastAsia="仿宋" w:hAnsi="仿宋" w:cs="仿宋" w:hint="default"/>
                <w:color w:val="auto"/>
                <w:sz w:val="28"/>
                <w:szCs w:val="28"/>
              </w:rPr>
              <w:t>:球形钢网罩</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带有噪声过滤器可以降低呼吸爆音和风噪声。</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proofErr w:type="gramStart"/>
            <w:r w:rsidRPr="00480F59">
              <w:rPr>
                <w:rFonts w:ascii="仿宋" w:eastAsia="仿宋" w:hAnsi="仿宋" w:cs="仿宋" w:hint="eastAsia"/>
                <w:kern w:val="0"/>
                <w:sz w:val="28"/>
                <w:szCs w:val="28"/>
              </w:rPr>
              <w:t>筒类型</w:t>
            </w:r>
            <w:proofErr w:type="gramEnd"/>
            <w:r w:rsidRPr="00480F59">
              <w:rPr>
                <w:rStyle w:val="font91"/>
                <w:rFonts w:ascii="仿宋" w:eastAsia="仿宋" w:hAnsi="仿宋" w:cs="仿宋" w:hint="default"/>
                <w:color w:val="auto"/>
                <w:sz w:val="28"/>
                <w:szCs w:val="28"/>
              </w:rPr>
              <w:t xml:space="preserve"> ：动圈（移动线圈）</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拾音模式</w:t>
            </w:r>
            <w:r w:rsidRPr="00480F59">
              <w:rPr>
                <w:rStyle w:val="font91"/>
                <w:rFonts w:ascii="仿宋" w:eastAsia="仿宋" w:hAnsi="仿宋" w:cs="仿宋" w:hint="default"/>
                <w:color w:val="auto"/>
                <w:sz w:val="28"/>
                <w:szCs w:val="28"/>
              </w:rPr>
              <w:t xml:space="preserve"> ：心形（单向）  频率响应： 60 至 15,000 Hz</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8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灵敏度： (1000 Hz) -53 dBV/Pa</w:t>
            </w:r>
            <w:r w:rsidRPr="00480F59">
              <w:rPr>
                <w:rStyle w:val="font91"/>
                <w:rFonts w:ascii="仿宋" w:eastAsia="仿宋" w:hAnsi="仿宋" w:cs="仿宋" w:hint="default"/>
                <w:color w:val="auto"/>
                <w:sz w:val="28"/>
                <w:szCs w:val="28"/>
              </w:rPr>
              <w:t>，(2.2 mV)，1 Pa=94 dB 声压级；最大声压级100dB</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8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电磁交流声灵敏度 1 </w:t>
            </w:r>
            <w:proofErr w:type="gramStart"/>
            <w:r w:rsidRPr="00480F59">
              <w:rPr>
                <w:rFonts w:ascii="仿宋" w:eastAsia="仿宋" w:hAnsi="仿宋" w:cs="仿宋" w:hint="eastAsia"/>
                <w:kern w:val="0"/>
                <w:sz w:val="28"/>
                <w:szCs w:val="28"/>
              </w:rPr>
              <w:t>毫奥场</w:t>
            </w:r>
            <w:proofErr w:type="gramEnd"/>
            <w:r w:rsidRPr="00480F59">
              <w:rPr>
                <w:rFonts w:ascii="仿宋" w:eastAsia="仿宋" w:hAnsi="仿宋" w:cs="仿宋" w:hint="eastAsia"/>
                <w:kern w:val="0"/>
                <w:sz w:val="28"/>
                <w:szCs w:val="28"/>
              </w:rPr>
              <w:t xml:space="preserve"> (60 Hz) 中的 26 dB 等效声压级</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8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心形拾音模式可以从话筒前方拾取大部分声音，还可从侧面拾取部分声音。</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动圈话筒头中具有一个基本的、坚固耐用的线圈。</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6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含有</w:t>
            </w:r>
            <w:proofErr w:type="gramStart"/>
            <w:r w:rsidRPr="00480F59">
              <w:rPr>
                <w:rFonts w:ascii="仿宋" w:eastAsia="仿宋" w:hAnsi="仿宋" w:cs="仿宋" w:hint="eastAsia"/>
                <w:kern w:val="0"/>
                <w:sz w:val="28"/>
                <w:szCs w:val="28"/>
              </w:rPr>
              <w:t>钕</w:t>
            </w:r>
            <w:proofErr w:type="gramEnd"/>
            <w:r w:rsidRPr="00480F59">
              <w:rPr>
                <w:rFonts w:ascii="仿宋" w:eastAsia="仿宋" w:hAnsi="仿宋" w:cs="仿宋" w:hint="eastAsia"/>
                <w:kern w:val="0"/>
                <w:sz w:val="28"/>
                <w:szCs w:val="28"/>
              </w:rPr>
              <w:t>磁铁的话筒头适用于高输出电平。</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1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内部减震</w:t>
            </w:r>
            <w:proofErr w:type="gramStart"/>
            <w:r w:rsidRPr="00480F59">
              <w:rPr>
                <w:rFonts w:ascii="仿宋" w:eastAsia="仿宋" w:hAnsi="仿宋" w:cs="仿宋" w:hint="eastAsia"/>
                <w:kern w:val="0"/>
                <w:sz w:val="28"/>
                <w:szCs w:val="28"/>
              </w:rPr>
              <w:t>架可以降低拿握</w:t>
            </w:r>
            <w:proofErr w:type="gramEnd"/>
            <w:r w:rsidRPr="00480F59">
              <w:rPr>
                <w:rFonts w:ascii="仿宋" w:eastAsia="仿宋" w:hAnsi="仿宋" w:cs="仿宋" w:hint="eastAsia"/>
                <w:kern w:val="0"/>
                <w:sz w:val="28"/>
                <w:szCs w:val="28"/>
              </w:rPr>
              <w:t>噪声</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3"/>
          <w:jc w:val="center"/>
        </w:trPr>
        <w:tc>
          <w:tcPr>
            <w:tcW w:w="7065" w:type="dxa"/>
            <w:gridSpan w:val="9"/>
            <w:tcBorders>
              <w:tl2br w:val="nil"/>
              <w:tr2bl w:val="nil"/>
            </w:tcBorders>
            <w:shd w:val="clear" w:color="auto" w:fill="7F7F7F"/>
            <w:vAlign w:val="center"/>
          </w:tcPr>
          <w:p w:rsidR="00913409" w:rsidRPr="00480F59" w:rsidRDefault="00913409" w:rsidP="00881EC9">
            <w:pPr>
              <w:widowControl/>
              <w:jc w:val="left"/>
              <w:textAlignment w:val="center"/>
              <w:rPr>
                <w:rFonts w:ascii="仿宋" w:eastAsia="仿宋" w:hAnsi="仿宋" w:cs="仿宋"/>
                <w:kern w:val="0"/>
                <w:sz w:val="28"/>
                <w:szCs w:val="28"/>
              </w:rPr>
            </w:pPr>
            <w:r w:rsidRPr="00480F59">
              <w:rPr>
                <w:rFonts w:ascii="仿宋" w:eastAsia="仿宋" w:hAnsi="仿宋" w:cs="仿宋" w:hint="eastAsia"/>
                <w:b/>
                <w:bCs/>
                <w:kern w:val="0"/>
                <w:sz w:val="28"/>
                <w:szCs w:val="28"/>
              </w:rPr>
              <w:t>4</w:t>
            </w:r>
            <w:r w:rsidRPr="00480F59">
              <w:rPr>
                <w:rStyle w:val="font01"/>
                <w:rFonts w:ascii="仿宋" w:eastAsia="仿宋" w:hAnsi="仿宋" w:cs="仿宋" w:hint="default"/>
                <w:b/>
                <w:bCs/>
                <w:color w:val="auto"/>
                <w:sz w:val="28"/>
                <w:szCs w:val="28"/>
              </w:rPr>
              <w:t>、显示信号系统</w:t>
            </w:r>
          </w:p>
        </w:tc>
      </w:tr>
      <w:tr w:rsidR="00913409" w:rsidRPr="00480F59" w:rsidTr="00881EC9">
        <w:trPr>
          <w:trHeight w:val="52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摄像机</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300</w:t>
            </w:r>
            <w:proofErr w:type="gramStart"/>
            <w:r w:rsidRPr="00480F59">
              <w:rPr>
                <w:rFonts w:ascii="仿宋" w:eastAsia="仿宋" w:hAnsi="仿宋" w:cs="仿宋" w:hint="eastAsia"/>
                <w:kern w:val="0"/>
                <w:sz w:val="28"/>
                <w:szCs w:val="28"/>
              </w:rPr>
              <w:t>万像</w:t>
            </w:r>
            <w:proofErr w:type="gramEnd"/>
            <w:r w:rsidRPr="00480F59">
              <w:rPr>
                <w:rFonts w:ascii="仿宋" w:eastAsia="仿宋" w:hAnsi="仿宋" w:cs="仿宋" w:hint="eastAsia"/>
                <w:kern w:val="0"/>
                <w:sz w:val="28"/>
                <w:szCs w:val="28"/>
              </w:rPr>
              <w:t>素 1/3英寸CMOS成像芯片</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10倍光学变焦，</w:t>
            </w:r>
            <w:r w:rsidRPr="00480F59">
              <w:rPr>
                <w:rStyle w:val="font91"/>
                <w:rFonts w:ascii="仿宋" w:eastAsia="仿宋" w:hAnsi="仿宋" w:cs="仿宋" w:hint="default"/>
                <w:color w:val="auto"/>
                <w:sz w:val="28"/>
                <w:szCs w:val="28"/>
              </w:rPr>
              <w:t xml:space="preserve">4倍数字变焦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视频输出：HD-SDI</w:t>
            </w:r>
            <w:r w:rsidRPr="00480F59">
              <w:rPr>
                <w:rStyle w:val="font91"/>
                <w:rFonts w:ascii="仿宋" w:eastAsia="仿宋" w:hAnsi="仿宋" w:cs="仿宋" w:hint="default"/>
                <w:color w:val="auto"/>
                <w:sz w:val="28"/>
                <w:szCs w:val="28"/>
              </w:rPr>
              <w:t>， 高清分量（Y/Pb/Pr)，标清VBS，Y/C</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最大水平视角70</w:t>
            </w:r>
            <w:r w:rsidRPr="00480F59">
              <w:rPr>
                <w:rStyle w:val="font91"/>
                <w:rFonts w:ascii="仿宋" w:eastAsia="仿宋" w:hAnsi="仿宋" w:cs="仿宋" w:hint="default"/>
                <w:color w:val="auto"/>
                <w:sz w:val="28"/>
                <w:szCs w:val="28"/>
              </w:rPr>
              <w:t>度(wide)</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摇移：±100度（最快速度300</w:t>
            </w:r>
            <w:r w:rsidRPr="00480F59">
              <w:rPr>
                <w:rStyle w:val="font91"/>
                <w:rFonts w:ascii="仿宋" w:eastAsia="仿宋" w:hAnsi="仿宋" w:cs="仿宋" w:hint="default"/>
                <w:color w:val="auto"/>
                <w:sz w:val="28"/>
                <w:szCs w:val="28"/>
              </w:rPr>
              <w:t xml:space="preserve">度/秒）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俯仰：±25度（最快速度125</w:t>
            </w:r>
            <w:r w:rsidRPr="00480F59">
              <w:rPr>
                <w:rStyle w:val="font91"/>
                <w:rFonts w:ascii="仿宋" w:eastAsia="仿宋" w:hAnsi="仿宋" w:cs="仿宋" w:hint="default"/>
                <w:color w:val="auto"/>
                <w:sz w:val="28"/>
                <w:szCs w:val="28"/>
              </w:rPr>
              <w:t xml:space="preserve">度/秒）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最低照度：15Lx</w:t>
            </w:r>
            <w:r w:rsidRPr="00480F59">
              <w:rPr>
                <w:rStyle w:val="font91"/>
                <w:rFonts w:ascii="仿宋" w:eastAsia="仿宋" w:hAnsi="仿宋" w:cs="仿宋" w:hint="default"/>
                <w:color w:val="auto"/>
                <w:sz w:val="28"/>
                <w:szCs w:val="28"/>
              </w:rPr>
              <w:t>（50IRE，F1.8)</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快门速度：1/2—1/10000</w:t>
            </w:r>
            <w:r w:rsidRPr="00480F59">
              <w:rPr>
                <w:rStyle w:val="font91"/>
                <w:rFonts w:ascii="仿宋" w:eastAsia="仿宋" w:hAnsi="仿宋" w:cs="仿宋" w:hint="default"/>
                <w:color w:val="auto"/>
                <w:sz w:val="28"/>
                <w:szCs w:val="28"/>
              </w:rPr>
              <w:t xml:space="preserve">秒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聚焦系统：自动</w:t>
            </w:r>
            <w:r w:rsidRPr="00480F59">
              <w:rPr>
                <w:rStyle w:val="font91"/>
                <w:rFonts w:ascii="仿宋" w:eastAsia="仿宋" w:hAnsi="仿宋" w:cs="仿宋" w:hint="default"/>
                <w:color w:val="auto"/>
                <w:sz w:val="28"/>
                <w:szCs w:val="28"/>
              </w:rPr>
              <w:t xml:space="preserve">/手动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预设位数量：</w:t>
            </w:r>
            <w:r w:rsidRPr="00480F59">
              <w:rPr>
                <w:rStyle w:val="font91"/>
                <w:rFonts w:ascii="仿宋" w:eastAsia="仿宋" w:hAnsi="仿宋" w:cs="仿宋" w:hint="default"/>
                <w:color w:val="auto"/>
                <w:sz w:val="28"/>
                <w:szCs w:val="28"/>
              </w:rPr>
              <w:t>6个预设位</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05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2</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高</w:t>
            </w:r>
            <w:proofErr w:type="gramStart"/>
            <w:r w:rsidRPr="00480F59">
              <w:rPr>
                <w:rFonts w:ascii="仿宋" w:eastAsia="仿宋" w:hAnsi="仿宋" w:cs="仿宋" w:hint="eastAsia"/>
                <w:kern w:val="0"/>
                <w:sz w:val="28"/>
                <w:szCs w:val="28"/>
              </w:rPr>
              <w:t>清混插</w:t>
            </w:r>
            <w:proofErr w:type="gramEnd"/>
            <w:r w:rsidRPr="00480F59">
              <w:rPr>
                <w:rFonts w:ascii="仿宋" w:eastAsia="仿宋" w:hAnsi="仿宋" w:cs="仿宋" w:hint="eastAsia"/>
                <w:kern w:val="0"/>
                <w:sz w:val="28"/>
                <w:szCs w:val="28"/>
              </w:rPr>
              <w:t>矩阵</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4进4</w:t>
            </w:r>
            <w:r w:rsidRPr="00480F59">
              <w:rPr>
                <w:rStyle w:val="font91"/>
                <w:rFonts w:ascii="仿宋" w:eastAsia="仿宋" w:hAnsi="仿宋" w:cs="仿宋" w:hint="default"/>
                <w:color w:val="auto"/>
                <w:sz w:val="28"/>
                <w:szCs w:val="28"/>
              </w:rPr>
              <w:t>出插卡式结构：输入信号支持Video, VGA, 色差（YPbPr）, DVI, HDMI，3G/HD-SDI，输出支持HDMI、VGA、DVI、色差（YPbPr）、6类双绞线。卡片式机构，极其容易扩展或更换.每张卡支持2路或者4路输入输出。</w:t>
            </w:r>
          </w:p>
        </w:tc>
        <w:tc>
          <w:tcPr>
            <w:tcW w:w="719"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16"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05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长线驱动能力：输入带有自动均衡，有效减少因为线路传输而导致的确定性抖动（ISI）；输出带有预加重功能，以便长线传输后接收端仍可接收信号；输入支持接收延迟，有效应对</w:t>
            </w:r>
            <w:proofErr w:type="gramStart"/>
            <w:r w:rsidRPr="00480F59">
              <w:rPr>
                <w:rFonts w:ascii="仿宋" w:eastAsia="仿宋" w:hAnsi="仿宋" w:cs="仿宋" w:hint="eastAsia"/>
                <w:kern w:val="0"/>
                <w:sz w:val="28"/>
                <w:szCs w:val="28"/>
              </w:rPr>
              <w:t>当差分对线不</w:t>
            </w:r>
            <w:proofErr w:type="gramEnd"/>
            <w:r w:rsidRPr="00480F59">
              <w:rPr>
                <w:rFonts w:ascii="仿宋" w:eastAsia="仿宋" w:hAnsi="仿宋" w:cs="仿宋" w:hint="eastAsia"/>
                <w:kern w:val="0"/>
                <w:sz w:val="28"/>
                <w:szCs w:val="28"/>
              </w:rPr>
              <w:t>等长时进行时间补偿。</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89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proofErr w:type="gramStart"/>
            <w:r w:rsidRPr="00480F59">
              <w:rPr>
                <w:rStyle w:val="font91"/>
                <w:rFonts w:ascii="仿宋" w:eastAsia="仿宋" w:hAnsi="仿宋" w:cs="仿宋" w:hint="default"/>
                <w:color w:val="auto"/>
                <w:sz w:val="28"/>
                <w:szCs w:val="28"/>
              </w:rPr>
              <w:t>音频环</w:t>
            </w:r>
            <w:proofErr w:type="gramEnd"/>
            <w:r w:rsidRPr="00480F59">
              <w:rPr>
                <w:rStyle w:val="font91"/>
                <w:rFonts w:ascii="仿宋" w:eastAsia="仿宋" w:hAnsi="仿宋" w:cs="仿宋" w:hint="default"/>
                <w:color w:val="auto"/>
                <w:sz w:val="28"/>
                <w:szCs w:val="28"/>
              </w:rPr>
              <w:t>出功能：输入HDMI信号支持</w:t>
            </w:r>
            <w:proofErr w:type="gramStart"/>
            <w:r w:rsidRPr="00480F59">
              <w:rPr>
                <w:rStyle w:val="font91"/>
                <w:rFonts w:ascii="仿宋" w:eastAsia="仿宋" w:hAnsi="仿宋" w:cs="仿宋" w:hint="default"/>
                <w:color w:val="auto"/>
                <w:sz w:val="28"/>
                <w:szCs w:val="28"/>
              </w:rPr>
              <w:t>音频环</w:t>
            </w:r>
            <w:proofErr w:type="gramEnd"/>
            <w:r w:rsidRPr="00480F59">
              <w:rPr>
                <w:rStyle w:val="font91"/>
                <w:rFonts w:ascii="仿宋" w:eastAsia="仿宋" w:hAnsi="仿宋" w:cs="仿宋" w:hint="default"/>
                <w:color w:val="auto"/>
                <w:sz w:val="28"/>
                <w:szCs w:val="28"/>
              </w:rPr>
              <w:t xml:space="preserve">出功能，输出HDMI信号支持音频分离输出（立体声）功能，能方便与扩声系统连接。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8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连接提示功能：输入输出板卡带指示灯，输入有信号，输出有</w:t>
            </w:r>
            <w:proofErr w:type="gramStart"/>
            <w:r w:rsidRPr="00480F59">
              <w:rPr>
                <w:rFonts w:ascii="仿宋" w:eastAsia="仿宋" w:hAnsi="仿宋" w:cs="仿宋" w:hint="eastAsia"/>
                <w:kern w:val="0"/>
                <w:sz w:val="28"/>
                <w:szCs w:val="28"/>
              </w:rPr>
              <w:t>接设备</w:t>
            </w:r>
            <w:proofErr w:type="gramEnd"/>
            <w:r w:rsidRPr="00480F59">
              <w:rPr>
                <w:rFonts w:ascii="仿宋" w:eastAsia="仿宋" w:hAnsi="仿宋" w:cs="仿宋" w:hint="eastAsia"/>
                <w:kern w:val="0"/>
                <w:sz w:val="28"/>
                <w:szCs w:val="28"/>
              </w:rPr>
              <w:t>并且有信号时，指示灯长亮。</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9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HDCP兼容：确保有内容保护的媒体能正常显示，如蓝光DVD</w:t>
            </w:r>
            <w:r w:rsidRPr="00480F59">
              <w:rPr>
                <w:rStyle w:val="font91"/>
                <w:rFonts w:ascii="仿宋" w:eastAsia="仿宋" w:hAnsi="仿宋" w:cs="仿宋" w:hint="default"/>
                <w:color w:val="auto"/>
                <w:sz w:val="28"/>
                <w:szCs w:val="28"/>
              </w:rPr>
              <w:t xml:space="preserve">，GAME BOX等。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5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Style w:val="font91"/>
                <w:rFonts w:ascii="仿宋" w:eastAsia="仿宋" w:hAnsi="仿宋" w:cs="仿宋" w:hint="default"/>
                <w:color w:val="auto"/>
                <w:sz w:val="28"/>
                <w:szCs w:val="28"/>
              </w:rPr>
              <w:t xml:space="preserve">音频接入功能：VIDEO信号输入板，VGA信号输入板带有音频输入接口，配合输出板音频分离输出功能，能实现音视频同步切换而无需另外配置音频切换设备。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11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EDID支持计算功能：能实时自动计算任意</w:t>
            </w:r>
            <w:proofErr w:type="gramStart"/>
            <w:r w:rsidRPr="00480F59">
              <w:rPr>
                <w:rFonts w:ascii="仿宋" w:eastAsia="仿宋" w:hAnsi="仿宋" w:cs="仿宋" w:hint="eastAsia"/>
                <w:kern w:val="0"/>
                <w:sz w:val="28"/>
                <w:szCs w:val="28"/>
              </w:rPr>
              <w:t>个</w:t>
            </w:r>
            <w:proofErr w:type="gramEnd"/>
            <w:r w:rsidRPr="00480F59">
              <w:rPr>
                <w:rFonts w:ascii="仿宋" w:eastAsia="仿宋" w:hAnsi="仿宋" w:cs="仿宋" w:hint="eastAsia"/>
                <w:kern w:val="0"/>
                <w:sz w:val="28"/>
                <w:szCs w:val="28"/>
              </w:rPr>
              <w:t>输出端显示器的EDID信息的交集，合集。当一路输入信号送给多个不同分辨率的显示设备时，能自动获取当前切换状态的</w:t>
            </w:r>
            <w:r w:rsidRPr="00480F59">
              <w:rPr>
                <w:rFonts w:ascii="仿宋" w:eastAsia="仿宋" w:hAnsi="仿宋" w:cs="仿宋" w:hint="eastAsia"/>
                <w:kern w:val="0"/>
                <w:sz w:val="28"/>
                <w:szCs w:val="28"/>
              </w:rPr>
              <w:lastRenderedPageBreak/>
              <w:t>最佳分辨率，并触发信号源更改分辨率（自动模式）。</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96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EDID支持切换功能：可以将任意一路输出显示设备的EDID</w:t>
            </w:r>
            <w:proofErr w:type="gramStart"/>
            <w:r w:rsidRPr="00480F59">
              <w:rPr>
                <w:rFonts w:ascii="仿宋" w:eastAsia="仿宋" w:hAnsi="仿宋" w:cs="仿宋" w:hint="eastAsia"/>
                <w:kern w:val="0"/>
                <w:sz w:val="28"/>
                <w:szCs w:val="28"/>
              </w:rPr>
              <w:t>信息读</w:t>
            </w:r>
            <w:proofErr w:type="gramEnd"/>
            <w:r w:rsidRPr="00480F59">
              <w:rPr>
                <w:rFonts w:ascii="仿宋" w:eastAsia="仿宋" w:hAnsi="仿宋" w:cs="仿宋" w:hint="eastAsia"/>
                <w:kern w:val="0"/>
                <w:sz w:val="28"/>
                <w:szCs w:val="28"/>
              </w:rPr>
              <w:t>回，并切换给任何另外一路输出显示设备（手动模式）。</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62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Style w:val="font91"/>
                <w:rFonts w:ascii="仿宋" w:eastAsia="仿宋" w:hAnsi="仿宋" w:cs="仿宋" w:hint="default"/>
                <w:color w:val="auto"/>
                <w:sz w:val="28"/>
                <w:szCs w:val="28"/>
              </w:rPr>
              <w:t xml:space="preserve">具有掉电记忆功能和现场记忆功能：带有断电现场保护功能；并可保存和调用18个切换状态。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83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扩展无缝切换功能：支持一路高清无缝切换输出。可以淡入淡出，飞入飞出，撕开，画中画等多种方式特技输出。</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09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扩展流媒体输入功能：支持</w:t>
            </w:r>
            <w:r w:rsidRPr="00480F59">
              <w:rPr>
                <w:rStyle w:val="font91"/>
                <w:rFonts w:ascii="仿宋" w:eastAsia="仿宋" w:hAnsi="仿宋" w:cs="仿宋" w:hint="default"/>
                <w:color w:val="auto"/>
                <w:sz w:val="28"/>
                <w:szCs w:val="28"/>
              </w:rPr>
              <w:t xml:space="preserve">2路流媒体输入，并转变为WIFI输入，支持常见分辨率，本公司有客户端软件支持。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11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Style w:val="font91"/>
                <w:rFonts w:ascii="仿宋" w:eastAsia="仿宋" w:hAnsi="仿宋" w:cs="仿宋" w:hint="default"/>
                <w:color w:val="auto"/>
                <w:sz w:val="28"/>
                <w:szCs w:val="28"/>
              </w:rPr>
              <w:t xml:space="preserve">输入输出：最大支持144路信号输入，144路信号输出。支持嵌入式多通道数字音频信号的交叉切换。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33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Style w:val="font91"/>
                <w:rFonts w:ascii="仿宋" w:eastAsia="仿宋" w:hAnsi="仿宋" w:cs="仿宋" w:hint="default"/>
                <w:color w:val="auto"/>
                <w:sz w:val="28"/>
                <w:szCs w:val="28"/>
              </w:rPr>
            </w:pPr>
            <w:r w:rsidRPr="00480F59">
              <w:rPr>
                <w:rFonts w:ascii="仿宋" w:eastAsia="仿宋" w:hAnsi="仿宋" w:cs="仿宋" w:hint="eastAsia"/>
                <w:kern w:val="0"/>
                <w:sz w:val="28"/>
                <w:szCs w:val="28"/>
              </w:rPr>
              <w:t>输入输出卡：每块板卡为</w:t>
            </w:r>
            <w:r w:rsidRPr="00480F59">
              <w:rPr>
                <w:rStyle w:val="font91"/>
                <w:rFonts w:ascii="仿宋" w:eastAsia="仿宋" w:hAnsi="仿宋" w:cs="仿宋" w:hint="default"/>
                <w:color w:val="auto"/>
                <w:sz w:val="28"/>
                <w:szCs w:val="28"/>
              </w:rPr>
              <w:t>2路，可按需求配置不同格式的输入板卡(视频输入卡、VGA输入卡、HDMI输入卡、色差信号</w:t>
            </w:r>
            <w:proofErr w:type="gramStart"/>
            <w:r w:rsidRPr="00480F59">
              <w:rPr>
                <w:rStyle w:val="font91"/>
                <w:rFonts w:ascii="仿宋" w:eastAsia="仿宋" w:hAnsi="仿宋" w:cs="仿宋" w:hint="default"/>
                <w:color w:val="auto"/>
                <w:sz w:val="28"/>
                <w:szCs w:val="28"/>
              </w:rPr>
              <w:t>输入卡</w:t>
            </w:r>
            <w:proofErr w:type="gramEnd"/>
            <w:r w:rsidRPr="00480F59">
              <w:rPr>
                <w:rStyle w:val="font91"/>
                <w:rFonts w:ascii="仿宋" w:eastAsia="仿宋" w:hAnsi="仿宋" w:cs="仿宋" w:hint="default"/>
                <w:color w:val="auto"/>
                <w:sz w:val="28"/>
                <w:szCs w:val="28"/>
              </w:rPr>
              <w:t xml:space="preserve">)。 </w:t>
            </w:r>
          </w:p>
          <w:p w:rsidR="00913409" w:rsidRPr="00480F59" w:rsidRDefault="00913409" w:rsidP="00881EC9">
            <w:pPr>
              <w:widowControl/>
              <w:jc w:val="left"/>
              <w:textAlignment w:val="center"/>
              <w:rPr>
                <w:rStyle w:val="font91"/>
                <w:rFonts w:ascii="仿宋" w:eastAsia="仿宋" w:hAnsi="仿宋" w:cs="仿宋" w:hint="default"/>
                <w:color w:val="auto"/>
                <w:sz w:val="28"/>
                <w:szCs w:val="28"/>
              </w:rPr>
            </w:pP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2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Style w:val="font91"/>
                <w:rFonts w:ascii="仿宋" w:eastAsia="仿宋" w:hAnsi="仿宋" w:cs="仿宋" w:hint="default"/>
                <w:color w:val="auto"/>
                <w:sz w:val="28"/>
                <w:szCs w:val="28"/>
              </w:rPr>
              <w:t xml:space="preserve">支持全高清：与包括1080p/60的所有HDTV分辨率和高达1920*1200的PC的分辨率兼容；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14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Style w:val="font91"/>
                <w:rFonts w:ascii="仿宋" w:eastAsia="仿宋" w:hAnsi="仿宋" w:cs="仿宋" w:hint="default"/>
                <w:color w:val="auto"/>
                <w:sz w:val="28"/>
                <w:szCs w:val="28"/>
              </w:rPr>
              <w:t xml:space="preserve">豪华水晶按键并带有发光指示功能，当前切换信息能直接通过按键背光获得，操作更便捷。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17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Style w:val="font91"/>
                <w:rFonts w:ascii="仿宋" w:eastAsia="仿宋" w:hAnsi="仿宋" w:cs="仿宋" w:hint="default"/>
                <w:color w:val="auto"/>
                <w:sz w:val="28"/>
                <w:szCs w:val="28"/>
              </w:rPr>
              <w:t xml:space="preserve">支持3D、HDMI 1.4、HDCP、与及DVI 1.0协议。支持高色深，以及高达3.25Gbps速率；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9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Style w:val="font91"/>
                <w:rFonts w:ascii="仿宋" w:eastAsia="仿宋" w:hAnsi="仿宋" w:cs="仿宋" w:hint="default"/>
                <w:color w:val="auto"/>
                <w:sz w:val="28"/>
                <w:szCs w:val="28"/>
              </w:rPr>
              <w:t xml:space="preserve">具有1路RS-232通讯接口；  </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1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Style w:val="font91"/>
                <w:rFonts w:ascii="仿宋" w:eastAsia="仿宋" w:hAnsi="仿宋" w:cs="仿宋" w:hint="default"/>
                <w:color w:val="auto"/>
                <w:sz w:val="28"/>
                <w:szCs w:val="28"/>
              </w:rPr>
              <w:t>内置国际通用电源；</w:t>
            </w:r>
          </w:p>
        </w:tc>
        <w:tc>
          <w:tcPr>
            <w:tcW w:w="719"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16"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26"/>
          <w:jc w:val="center"/>
        </w:trPr>
        <w:tc>
          <w:tcPr>
            <w:tcW w:w="7065" w:type="dxa"/>
            <w:gridSpan w:val="9"/>
            <w:tcBorders>
              <w:tl2br w:val="nil"/>
              <w:tr2bl w:val="nil"/>
            </w:tcBorders>
            <w:shd w:val="clear" w:color="auto" w:fill="7F7F7F"/>
            <w:vAlign w:val="center"/>
          </w:tcPr>
          <w:p w:rsidR="00913409" w:rsidRPr="00480F59" w:rsidRDefault="00913409" w:rsidP="00881EC9">
            <w:pPr>
              <w:widowControl/>
              <w:jc w:val="left"/>
              <w:textAlignment w:val="center"/>
              <w:rPr>
                <w:rFonts w:ascii="仿宋" w:eastAsia="仿宋" w:hAnsi="仿宋" w:cs="仿宋"/>
                <w:kern w:val="0"/>
                <w:sz w:val="28"/>
                <w:szCs w:val="28"/>
              </w:rPr>
            </w:pPr>
            <w:r w:rsidRPr="00480F59">
              <w:rPr>
                <w:rFonts w:ascii="仿宋" w:eastAsia="仿宋" w:hAnsi="仿宋" w:cs="仿宋" w:hint="eastAsia"/>
                <w:b/>
                <w:bCs/>
                <w:kern w:val="0"/>
                <w:sz w:val="28"/>
                <w:szCs w:val="28"/>
              </w:rPr>
              <w:t>5、中央控制系统</w:t>
            </w:r>
          </w:p>
        </w:tc>
      </w:tr>
      <w:tr w:rsidR="00913409" w:rsidRPr="00480F59" w:rsidTr="00881EC9">
        <w:trPr>
          <w:trHeight w:val="52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智能中控主机</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兼容符合行业标准的红外发射器</w:t>
            </w:r>
          </w:p>
        </w:tc>
        <w:tc>
          <w:tcPr>
            <w:tcW w:w="731"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78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红外输出驱动 100mA最大</w:t>
            </w:r>
            <w:r w:rsidRPr="00480F59">
              <w:rPr>
                <w:rStyle w:val="font91"/>
                <w:rFonts w:ascii="仿宋" w:eastAsia="仿宋" w:hAnsi="仿宋" w:cs="仿宋" w:hint="default"/>
                <w:color w:val="auto"/>
                <w:sz w:val="28"/>
                <w:szCs w:val="28"/>
              </w:rPr>
              <w:t>(每个端口，可调)；200mA最大(高红外输出端口)</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8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有8</w:t>
            </w:r>
            <w:r w:rsidRPr="00480F59">
              <w:rPr>
                <w:rStyle w:val="font91"/>
                <w:rFonts w:ascii="仿宋" w:eastAsia="仿宋" w:hAnsi="仿宋" w:cs="仿宋" w:hint="default"/>
                <w:color w:val="auto"/>
                <w:sz w:val="28"/>
                <w:szCs w:val="28"/>
              </w:rPr>
              <w:t>个感应输入，8个多功能(红外/RS232)输出，8个可编程继电器输出。</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红外输入</w:t>
            </w:r>
            <w:r w:rsidRPr="00480F59">
              <w:rPr>
                <w:rStyle w:val="font91"/>
                <w:rFonts w:ascii="仿宋" w:eastAsia="仿宋" w:hAnsi="仿宋" w:cs="仿宋" w:hint="default"/>
                <w:color w:val="auto"/>
                <w:sz w:val="28"/>
                <w:szCs w:val="28"/>
              </w:rPr>
              <w:t xml:space="preserve"> 兼容符合行业标准的转发器和接收器</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RS-232端口 8个，双向RJ45接口</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以太网端口 10/100 Base-T</w:t>
            </w:r>
            <w:r w:rsidRPr="00480F59">
              <w:rPr>
                <w:rStyle w:val="font91"/>
                <w:rFonts w:ascii="仿宋" w:eastAsia="仿宋" w:hAnsi="仿宋" w:cs="仿宋" w:hint="default"/>
                <w:color w:val="auto"/>
                <w:sz w:val="28"/>
                <w:szCs w:val="28"/>
              </w:rPr>
              <w:t>，RJ45接口</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USB端口</w:t>
            </w:r>
            <w:r w:rsidRPr="00480F59">
              <w:rPr>
                <w:rStyle w:val="font91"/>
                <w:rFonts w:ascii="仿宋" w:eastAsia="仿宋" w:hAnsi="仿宋" w:cs="仿宋" w:hint="default"/>
                <w:color w:val="auto"/>
                <w:sz w:val="28"/>
                <w:szCs w:val="28"/>
              </w:rPr>
              <w:t xml:space="preserve"> 一个，编程</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控制端口 RS-485/IR/Pwr, RJ45接口</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45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安装</w:t>
            </w:r>
            <w:r w:rsidRPr="00480F59">
              <w:rPr>
                <w:rStyle w:val="font91"/>
                <w:rFonts w:ascii="仿宋" w:eastAsia="仿宋" w:hAnsi="仿宋" w:cs="仿宋" w:hint="default"/>
                <w:color w:val="auto"/>
                <w:sz w:val="28"/>
                <w:szCs w:val="28"/>
              </w:rPr>
              <w:t xml:space="preserve"> 墙上安装或自由放置</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无线路由器</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Wan口数量（无线路由） 1</w:t>
            </w:r>
            <w:r w:rsidRPr="00480F59">
              <w:rPr>
                <w:rStyle w:val="font91"/>
                <w:rFonts w:ascii="仿宋" w:eastAsia="仿宋" w:hAnsi="仿宋" w:cs="仿宋" w:hint="default"/>
                <w:color w:val="auto"/>
                <w:sz w:val="28"/>
                <w:szCs w:val="28"/>
              </w:rPr>
              <w:t xml:space="preserve">个 </w:t>
            </w:r>
          </w:p>
        </w:tc>
        <w:tc>
          <w:tcPr>
            <w:tcW w:w="731"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Lan口数量（无线路由） 4</w:t>
            </w:r>
            <w:r w:rsidRPr="00480F59">
              <w:rPr>
                <w:rStyle w:val="font91"/>
                <w:rFonts w:ascii="仿宋" w:eastAsia="仿宋" w:hAnsi="仿宋" w:cs="仿宋" w:hint="default"/>
                <w:color w:val="auto"/>
                <w:sz w:val="28"/>
                <w:szCs w:val="28"/>
              </w:rPr>
              <w:t xml:space="preserve">个 </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天线可拆卸</w:t>
            </w:r>
            <w:r w:rsidRPr="00480F59">
              <w:rPr>
                <w:rStyle w:val="font91"/>
                <w:rFonts w:ascii="仿宋" w:eastAsia="仿宋" w:hAnsi="仿宋" w:cs="仿宋" w:hint="default"/>
                <w:color w:val="auto"/>
                <w:sz w:val="28"/>
                <w:szCs w:val="28"/>
              </w:rPr>
              <w:t xml:space="preserve"> 不支持 </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天线增益 5dbi</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传输标准 IEEE 802.11b/g/n</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传输频段 2.4GHz~2.4835GHz</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网络协议 TCP/IP协议</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103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安全标准</w:t>
            </w:r>
            <w:r w:rsidRPr="00480F59">
              <w:rPr>
                <w:rStyle w:val="font91"/>
                <w:rFonts w:ascii="仿宋" w:eastAsia="仿宋" w:hAnsi="仿宋" w:cs="仿宋" w:hint="default"/>
                <w:color w:val="auto"/>
                <w:sz w:val="28"/>
                <w:szCs w:val="28"/>
              </w:rPr>
              <w:t xml:space="preserve"> 64/128位 WEP加密技术,WPA/WPA2加密,支持WPS一键加密 ，双主动硬件防火墙,抵御网络黑客攻击</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红外发射棒</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输出</w:t>
            </w:r>
            <w:r w:rsidRPr="00480F59">
              <w:rPr>
                <w:rStyle w:val="font91"/>
                <w:rFonts w:ascii="仿宋" w:eastAsia="仿宋" w:hAnsi="仿宋" w:cs="仿宋" w:hint="default"/>
                <w:color w:val="auto"/>
                <w:sz w:val="28"/>
                <w:szCs w:val="28"/>
              </w:rPr>
              <w:t xml:space="preserve"> 与符合行业标准的红外转发器系统兼容</w:t>
            </w:r>
          </w:p>
        </w:tc>
        <w:tc>
          <w:tcPr>
            <w:tcW w:w="731"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根</w:t>
            </w:r>
          </w:p>
        </w:tc>
        <w:tc>
          <w:tcPr>
            <w:tcW w:w="1404"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红外电源要求：12V DC,最大100mA</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最大电流消耗：30mA</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电线长度：10ft(3.0m)</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42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插头类型：3.5mm</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8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8</w:t>
            </w:r>
            <w:r w:rsidRPr="00480F59">
              <w:rPr>
                <w:rStyle w:val="font91"/>
                <w:rFonts w:ascii="仿宋" w:eastAsia="仿宋" w:hAnsi="仿宋" w:cs="仿宋" w:hint="default"/>
                <w:color w:val="auto"/>
                <w:sz w:val="28"/>
                <w:szCs w:val="28"/>
              </w:rPr>
              <w:t>路电源控制器</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8</w:t>
            </w:r>
            <w:r w:rsidRPr="00480F59">
              <w:rPr>
                <w:rStyle w:val="font91"/>
                <w:rFonts w:ascii="仿宋" w:eastAsia="仿宋" w:hAnsi="仿宋" w:cs="仿宋" w:hint="default"/>
                <w:color w:val="auto"/>
                <w:sz w:val="28"/>
                <w:szCs w:val="28"/>
              </w:rPr>
              <w:t xml:space="preserve">路独立电源开关控制，用于控制强电 电开关量  </w:t>
            </w:r>
          </w:p>
        </w:tc>
        <w:tc>
          <w:tcPr>
            <w:tcW w:w="731"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r>
      <w:tr w:rsidR="00913409" w:rsidRPr="00480F59" w:rsidTr="00881EC9">
        <w:trPr>
          <w:trHeight w:val="52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5</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控制软件</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由苹果公司为RTI开发授权软件包</w:t>
            </w:r>
          </w:p>
        </w:tc>
        <w:tc>
          <w:tcPr>
            <w:tcW w:w="731"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30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6</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无线触摸屏</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彩色无线触摸屏</w:t>
            </w:r>
          </w:p>
        </w:tc>
        <w:tc>
          <w:tcPr>
            <w:tcW w:w="731"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1028"/>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7</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软件编程</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根据现场设备开发</w:t>
            </w:r>
          </w:p>
        </w:tc>
        <w:tc>
          <w:tcPr>
            <w:tcW w:w="731"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套</w:t>
            </w:r>
          </w:p>
        </w:tc>
        <w:tc>
          <w:tcPr>
            <w:tcW w:w="1404"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52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8</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调光模块</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受控回路   四路继电器，四路0-10直流</w:t>
            </w:r>
          </w:p>
        </w:tc>
        <w:tc>
          <w:tcPr>
            <w:tcW w:w="731"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块</w:t>
            </w:r>
          </w:p>
        </w:tc>
        <w:tc>
          <w:tcPr>
            <w:tcW w:w="1404"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电平输出</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回路最大输出：继电器最大输出20A  0-10V最大输出40mA</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供电电压（阻性）：DC 24V（导轨汇流排方式</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输入）AC 250V</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每回路延时操作时间:0</w:t>
            </w:r>
            <w:r w:rsidRPr="00480F59">
              <w:rPr>
                <w:rStyle w:val="font91"/>
                <w:rFonts w:ascii="仿宋" w:eastAsia="仿宋" w:hAnsi="仿宋" w:cs="仿宋" w:hint="default"/>
                <w:color w:val="auto"/>
                <w:sz w:val="28"/>
                <w:szCs w:val="28"/>
              </w:rPr>
              <w:t>秒-15小时</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val="restart"/>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继电器寿命</w:t>
            </w:r>
            <w:r w:rsidRPr="00480F59">
              <w:rPr>
                <w:rStyle w:val="font91"/>
                <w:rFonts w:ascii="仿宋" w:eastAsia="仿宋" w:hAnsi="仿宋" w:cs="仿宋" w:hint="default"/>
                <w:color w:val="auto"/>
                <w:sz w:val="28"/>
                <w:szCs w:val="28"/>
              </w:rPr>
              <w:t>:大于60，000次</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317"/>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静功率消耗 : 0.33W </w:t>
            </w:r>
            <w:r w:rsidRPr="00480F59">
              <w:rPr>
                <w:rStyle w:val="font91"/>
                <w:rFonts w:ascii="仿宋" w:eastAsia="仿宋" w:hAnsi="仿宋" w:cs="仿宋" w:hint="default"/>
                <w:color w:val="auto"/>
                <w:sz w:val="28"/>
                <w:szCs w:val="28"/>
              </w:rPr>
              <w:t>（14mA）</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最大功耗:0.84W </w:t>
            </w:r>
            <w:r w:rsidRPr="00480F59">
              <w:rPr>
                <w:rStyle w:val="font91"/>
                <w:rFonts w:ascii="仿宋" w:eastAsia="仿宋" w:hAnsi="仿宋" w:cs="仿宋" w:hint="default"/>
                <w:color w:val="auto"/>
                <w:sz w:val="28"/>
                <w:szCs w:val="28"/>
              </w:rPr>
              <w:t>（35mA）</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val="restart"/>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控制端口: EC</w:t>
            </w:r>
            <w:r w:rsidRPr="00480F59">
              <w:rPr>
                <w:rStyle w:val="font91"/>
                <w:rFonts w:ascii="仿宋" w:eastAsia="仿宋" w:hAnsi="仿宋" w:cs="仿宋" w:hint="default"/>
                <w:color w:val="auto"/>
                <w:sz w:val="28"/>
                <w:szCs w:val="28"/>
              </w:rPr>
              <w:t>－NET总线A（导轨汇流</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proofErr w:type="gramStart"/>
            <w:r w:rsidRPr="00480F59">
              <w:rPr>
                <w:rFonts w:ascii="仿宋" w:eastAsia="仿宋" w:hAnsi="仿宋" w:cs="仿宋" w:hint="eastAsia"/>
                <w:kern w:val="0"/>
                <w:sz w:val="28"/>
                <w:szCs w:val="28"/>
              </w:rPr>
              <w:t>排方式</w:t>
            </w:r>
            <w:proofErr w:type="gramEnd"/>
            <w:r w:rsidRPr="00480F59">
              <w:rPr>
                <w:rFonts w:ascii="仿宋" w:eastAsia="仿宋" w:hAnsi="仿宋" w:cs="仿宋" w:hint="eastAsia"/>
                <w:kern w:val="0"/>
                <w:sz w:val="28"/>
                <w:szCs w:val="28"/>
              </w:rPr>
              <w:t>输入）</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安装方式:DIN EN 50022标准导轨安装</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52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运行温度</w:t>
            </w:r>
            <w:r w:rsidRPr="00480F59">
              <w:rPr>
                <w:rStyle w:val="font91"/>
                <w:rFonts w:ascii="仿宋" w:eastAsia="仿宋" w:hAnsi="仿宋" w:cs="仿宋" w:hint="default"/>
                <w:color w:val="auto"/>
                <w:sz w:val="28"/>
                <w:szCs w:val="28"/>
              </w:rPr>
              <w:t>/湿度: -10 -70 ℃ / 20%-93% RH</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600"/>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存储温度</w:t>
            </w:r>
            <w:r w:rsidRPr="00480F59">
              <w:rPr>
                <w:rStyle w:val="font91"/>
                <w:rFonts w:ascii="仿宋" w:eastAsia="仿宋" w:hAnsi="仿宋" w:cs="仿宋" w:hint="default"/>
                <w:color w:val="auto"/>
                <w:sz w:val="28"/>
                <w:szCs w:val="28"/>
              </w:rPr>
              <w:t>/湿度: -20 -85 ℃ / 20%-93% RH</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300"/>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9</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机柜</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根据现场实际情况定做</w:t>
            </w:r>
          </w:p>
        </w:tc>
        <w:tc>
          <w:tcPr>
            <w:tcW w:w="731"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r>
      <w:tr w:rsidR="00913409" w:rsidRPr="00480F59" w:rsidTr="00881EC9">
        <w:trPr>
          <w:trHeight w:val="283"/>
          <w:jc w:val="center"/>
        </w:trPr>
        <w:tc>
          <w:tcPr>
            <w:tcW w:w="7065" w:type="dxa"/>
            <w:gridSpan w:val="9"/>
            <w:tcBorders>
              <w:tl2br w:val="nil"/>
              <w:tr2bl w:val="nil"/>
            </w:tcBorders>
            <w:shd w:val="clear" w:color="auto" w:fill="7F7F7F"/>
            <w:vAlign w:val="center"/>
          </w:tcPr>
          <w:p w:rsidR="00913409" w:rsidRPr="00480F59" w:rsidRDefault="00913409" w:rsidP="00881EC9">
            <w:pPr>
              <w:jc w:val="left"/>
              <w:rPr>
                <w:rFonts w:ascii="仿宋" w:eastAsia="仿宋" w:hAnsi="仿宋" w:cs="仿宋"/>
                <w:sz w:val="28"/>
                <w:szCs w:val="28"/>
                <w:highlight w:val="darkGray"/>
              </w:rPr>
            </w:pPr>
            <w:r w:rsidRPr="00480F59">
              <w:rPr>
                <w:rFonts w:ascii="仿宋" w:eastAsia="仿宋" w:hAnsi="仿宋" w:cs="仿宋" w:hint="eastAsia"/>
                <w:b/>
                <w:bCs/>
                <w:kern w:val="0"/>
                <w:sz w:val="28"/>
                <w:szCs w:val="28"/>
              </w:rPr>
              <w:t>6</w:t>
            </w:r>
            <w:r w:rsidRPr="00480F59">
              <w:rPr>
                <w:rStyle w:val="font01"/>
                <w:rFonts w:ascii="仿宋" w:eastAsia="仿宋" w:hAnsi="仿宋" w:cs="仿宋" w:hint="default"/>
                <w:b/>
                <w:bCs/>
                <w:color w:val="auto"/>
                <w:sz w:val="28"/>
                <w:szCs w:val="28"/>
              </w:rPr>
              <w:t>、其他设备</w:t>
            </w: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投影仪</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投影技术：3LCD</w:t>
            </w:r>
          </w:p>
        </w:tc>
        <w:tc>
          <w:tcPr>
            <w:tcW w:w="731"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显示芯片：0.63英寸</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投影机特性：互动</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亮度：5500流明</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亮度均匀值：80%</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对比度：10000:1</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标准分辨率：XGA</w:t>
            </w:r>
            <w:r w:rsidRPr="00480F59">
              <w:rPr>
                <w:rStyle w:val="font91"/>
                <w:rFonts w:ascii="仿宋" w:eastAsia="仿宋" w:hAnsi="仿宋" w:cs="仿宋" w:hint="default"/>
                <w:color w:val="auto"/>
                <w:sz w:val="28"/>
                <w:szCs w:val="28"/>
              </w:rPr>
              <w:t>（1024*768）</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372"/>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最高分辨率：1920*1200</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2</w:t>
            </w:r>
          </w:p>
        </w:tc>
        <w:tc>
          <w:tcPr>
            <w:tcW w:w="531" w:type="dxa"/>
            <w:gridSpan w:val="3"/>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投影幕布</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电动幕(150英寸)</w:t>
            </w:r>
          </w:p>
        </w:tc>
        <w:tc>
          <w:tcPr>
            <w:tcW w:w="731" w:type="dxa"/>
            <w:gridSpan w:val="2"/>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vMerge w:val="restart"/>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3</w:t>
            </w: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幕布类型 电动幕</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幕布材质 纳米高清   </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对角线 150英寸</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765"/>
          <w:jc w:val="center"/>
        </w:trPr>
        <w:tc>
          <w:tcPr>
            <w:tcW w:w="245"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531" w:type="dxa"/>
            <w:gridSpan w:val="3"/>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 xml:space="preserve">比例 4:3                                                                                                                          增益 2.5                                                                                                                             </w:t>
            </w:r>
            <w:proofErr w:type="gramStart"/>
            <w:r w:rsidRPr="00480F59">
              <w:rPr>
                <w:rFonts w:ascii="仿宋" w:eastAsia="仿宋" w:hAnsi="仿宋" w:cs="仿宋" w:hint="eastAsia"/>
                <w:kern w:val="0"/>
                <w:sz w:val="28"/>
                <w:szCs w:val="28"/>
              </w:rPr>
              <w:lastRenderedPageBreak/>
              <w:t>幕面尺寸</w:t>
            </w:r>
            <w:proofErr w:type="gramEnd"/>
            <w:r w:rsidRPr="00480F59">
              <w:rPr>
                <w:rFonts w:ascii="仿宋" w:eastAsia="仿宋" w:hAnsi="仿宋" w:cs="仿宋" w:hint="eastAsia"/>
                <w:kern w:val="0"/>
                <w:sz w:val="28"/>
                <w:szCs w:val="28"/>
              </w:rPr>
              <w:t xml:space="preserve"> 3.05×2.29</w:t>
            </w:r>
          </w:p>
        </w:tc>
        <w:tc>
          <w:tcPr>
            <w:tcW w:w="731" w:type="dxa"/>
            <w:gridSpan w:val="2"/>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c>
          <w:tcPr>
            <w:tcW w:w="1404" w:type="dxa"/>
            <w:vMerge/>
            <w:tcBorders>
              <w:tl2br w:val="nil"/>
              <w:tr2bl w:val="nil"/>
            </w:tcBorders>
            <w:vAlign w:val="center"/>
          </w:tcPr>
          <w:p w:rsidR="00913409" w:rsidRPr="00480F59" w:rsidRDefault="00913409" w:rsidP="00881EC9">
            <w:pPr>
              <w:jc w:val="center"/>
              <w:rPr>
                <w:rFonts w:ascii="仿宋" w:eastAsia="仿宋" w:hAnsi="仿宋" w:cs="仿宋"/>
                <w:sz w:val="28"/>
                <w:szCs w:val="28"/>
              </w:rPr>
            </w:pP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lastRenderedPageBreak/>
              <w:t>3</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电视机</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60英寸全高清LED液晶电视）</w:t>
            </w:r>
          </w:p>
        </w:tc>
        <w:tc>
          <w:tcPr>
            <w:tcW w:w="731"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台</w:t>
            </w:r>
          </w:p>
        </w:tc>
        <w:tc>
          <w:tcPr>
            <w:tcW w:w="1404"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r w:rsidR="00913409" w:rsidRPr="00480F59" w:rsidTr="00881EC9">
        <w:trPr>
          <w:trHeight w:val="285"/>
          <w:jc w:val="center"/>
        </w:trPr>
        <w:tc>
          <w:tcPr>
            <w:tcW w:w="245"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4</w:t>
            </w:r>
          </w:p>
        </w:tc>
        <w:tc>
          <w:tcPr>
            <w:tcW w:w="531" w:type="dxa"/>
            <w:gridSpan w:val="3"/>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辅材</w:t>
            </w:r>
          </w:p>
        </w:tc>
        <w:tc>
          <w:tcPr>
            <w:tcW w:w="4154" w:type="dxa"/>
            <w:gridSpan w:val="2"/>
            <w:tcBorders>
              <w:tl2br w:val="nil"/>
              <w:tr2bl w:val="nil"/>
            </w:tcBorders>
            <w:vAlign w:val="center"/>
          </w:tcPr>
          <w:p w:rsidR="00913409" w:rsidRPr="00480F59" w:rsidRDefault="00913409" w:rsidP="00881EC9">
            <w:pPr>
              <w:widowControl/>
              <w:jc w:val="left"/>
              <w:textAlignment w:val="center"/>
              <w:rPr>
                <w:rFonts w:ascii="仿宋" w:eastAsia="仿宋" w:hAnsi="仿宋" w:cs="仿宋"/>
                <w:sz w:val="28"/>
                <w:szCs w:val="28"/>
              </w:rPr>
            </w:pPr>
            <w:r w:rsidRPr="00480F59">
              <w:rPr>
                <w:rFonts w:ascii="仿宋" w:eastAsia="仿宋" w:hAnsi="仿宋" w:cs="仿宋" w:hint="eastAsia"/>
                <w:kern w:val="0"/>
                <w:sz w:val="28"/>
                <w:szCs w:val="28"/>
              </w:rPr>
              <w:t>线材、管材、设备接插件等。</w:t>
            </w:r>
          </w:p>
        </w:tc>
        <w:tc>
          <w:tcPr>
            <w:tcW w:w="731" w:type="dxa"/>
            <w:gridSpan w:val="2"/>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批</w:t>
            </w:r>
          </w:p>
        </w:tc>
        <w:tc>
          <w:tcPr>
            <w:tcW w:w="1404" w:type="dxa"/>
            <w:tcBorders>
              <w:tl2br w:val="nil"/>
              <w:tr2bl w:val="nil"/>
            </w:tcBorders>
            <w:vAlign w:val="center"/>
          </w:tcPr>
          <w:p w:rsidR="00913409" w:rsidRPr="00480F59" w:rsidRDefault="00913409" w:rsidP="00881EC9">
            <w:pPr>
              <w:widowControl/>
              <w:jc w:val="center"/>
              <w:textAlignment w:val="center"/>
              <w:rPr>
                <w:rFonts w:ascii="仿宋" w:eastAsia="仿宋" w:hAnsi="仿宋" w:cs="仿宋"/>
                <w:sz w:val="28"/>
                <w:szCs w:val="28"/>
              </w:rPr>
            </w:pPr>
            <w:r w:rsidRPr="00480F59">
              <w:rPr>
                <w:rFonts w:ascii="仿宋" w:eastAsia="仿宋" w:hAnsi="仿宋" w:cs="仿宋" w:hint="eastAsia"/>
                <w:kern w:val="0"/>
                <w:sz w:val="28"/>
                <w:szCs w:val="28"/>
              </w:rPr>
              <w:t>1</w:t>
            </w:r>
          </w:p>
        </w:tc>
      </w:tr>
    </w:tbl>
    <w:p w:rsidR="00913409" w:rsidRPr="00480F59" w:rsidRDefault="00913409" w:rsidP="00913409">
      <w:pPr>
        <w:autoSpaceDE w:val="0"/>
        <w:autoSpaceDN w:val="0"/>
        <w:adjustRightInd w:val="0"/>
        <w:spacing w:line="360" w:lineRule="auto"/>
        <w:ind w:firstLineChars="200" w:firstLine="560"/>
        <w:jc w:val="left"/>
        <w:rPr>
          <w:rFonts w:ascii="仿宋" w:eastAsia="仿宋" w:hAnsi="仿宋" w:cs="仿宋"/>
          <w:bCs/>
          <w:sz w:val="28"/>
          <w:szCs w:val="28"/>
        </w:rPr>
      </w:pPr>
    </w:p>
    <w:p w:rsidR="003628A0" w:rsidRPr="00480F59" w:rsidRDefault="003628A0" w:rsidP="00913409">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p>
    <w:p w:rsidR="003628A0" w:rsidRPr="00480F59" w:rsidRDefault="003628A0" w:rsidP="00913409">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p>
    <w:p w:rsidR="003628A0" w:rsidRPr="00480F59" w:rsidRDefault="003628A0" w:rsidP="00913409">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p>
    <w:p w:rsidR="003628A0" w:rsidRPr="00480F59" w:rsidRDefault="003628A0" w:rsidP="00913409">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p>
    <w:p w:rsidR="003628A0" w:rsidRPr="00480F59" w:rsidRDefault="003628A0" w:rsidP="00913409">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p>
    <w:p w:rsidR="003628A0" w:rsidRPr="00480F59" w:rsidRDefault="003628A0" w:rsidP="00913409">
      <w:pPr>
        <w:widowControl/>
        <w:shd w:val="clear" w:color="auto" w:fill="FFFFFF"/>
        <w:spacing w:line="360" w:lineRule="atLeast"/>
        <w:ind w:firstLineChars="200" w:firstLine="640"/>
        <w:jc w:val="left"/>
        <w:rPr>
          <w:rFonts w:ascii="仿宋" w:eastAsia="仿宋" w:hAnsi="仿宋" w:cs="仿宋"/>
          <w:kern w:val="0"/>
          <w:sz w:val="32"/>
          <w:szCs w:val="32"/>
          <w:shd w:val="clear" w:color="auto" w:fill="FFFFFF"/>
        </w:rPr>
      </w:pPr>
    </w:p>
    <w:p w:rsidR="00D95DC2" w:rsidRPr="00480F59" w:rsidRDefault="00786008" w:rsidP="00D95DC2">
      <w:pPr>
        <w:autoSpaceDE w:val="0"/>
        <w:autoSpaceDN w:val="0"/>
        <w:adjustRightInd w:val="0"/>
        <w:spacing w:line="360" w:lineRule="auto"/>
        <w:ind w:firstLineChars="196" w:firstLine="472"/>
        <w:rPr>
          <w:rFonts w:ascii="宋体" w:hAnsi="宋体"/>
          <w:b/>
          <w:sz w:val="24"/>
        </w:rPr>
      </w:pPr>
      <w:r w:rsidRPr="00480F59">
        <w:rPr>
          <w:rFonts w:ascii="宋体" w:hAnsi="宋体" w:hint="eastAsia"/>
          <w:b/>
          <w:sz w:val="24"/>
        </w:rPr>
        <w:t>二、其它要求</w:t>
      </w:r>
    </w:p>
    <w:p w:rsidR="00B90C78" w:rsidRPr="00480F59"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480F59">
        <w:rPr>
          <w:rFonts w:ascii="宋体" w:cs="宋体" w:hint="eastAsia"/>
          <w:bCs/>
          <w:sz w:val="24"/>
          <w:lang w:val="zh-CN"/>
        </w:rPr>
        <w:t>1、</w:t>
      </w:r>
      <w:r w:rsidRPr="00480F59">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480F59">
        <w:rPr>
          <w:rFonts w:ascii="宋体" w:hAnsi="Calibri" w:cs="宋体" w:hint="eastAsia"/>
          <w:b/>
          <w:sz w:val="24"/>
          <w:szCs w:val="22"/>
          <w:lang w:val="zh-CN"/>
        </w:rPr>
        <w:t>否则为无效投标。</w:t>
      </w:r>
    </w:p>
    <w:p w:rsidR="00CC4211" w:rsidRPr="00480F59" w:rsidRDefault="00CC4211" w:rsidP="00CC4211">
      <w:pPr>
        <w:autoSpaceDE w:val="0"/>
        <w:autoSpaceDN w:val="0"/>
        <w:adjustRightInd w:val="0"/>
        <w:spacing w:line="360" w:lineRule="auto"/>
        <w:ind w:firstLineChars="200" w:firstLine="480"/>
        <w:rPr>
          <w:rFonts w:ascii="宋体" w:cs="宋体"/>
          <w:b/>
          <w:bCs/>
          <w:sz w:val="24"/>
          <w:lang w:val="zh-CN"/>
        </w:rPr>
      </w:pPr>
      <w:r w:rsidRPr="00480F59">
        <w:rPr>
          <w:rFonts w:ascii="宋体" w:cs="宋体" w:hint="eastAsia"/>
          <w:sz w:val="24"/>
          <w:lang w:val="zh-CN"/>
        </w:rPr>
        <w:t>2、投标人应就该项目完整投标，</w:t>
      </w:r>
      <w:r w:rsidRPr="00480F59">
        <w:rPr>
          <w:rFonts w:ascii="宋体" w:cs="宋体" w:hint="eastAsia"/>
          <w:b/>
          <w:bCs/>
          <w:sz w:val="24"/>
          <w:lang w:val="zh-CN"/>
        </w:rPr>
        <w:t>否则为无效投标。</w:t>
      </w:r>
    </w:p>
    <w:p w:rsidR="007D6F0A" w:rsidRPr="00480F59" w:rsidRDefault="007D6F0A" w:rsidP="007D6F0A">
      <w:pPr>
        <w:autoSpaceDE w:val="0"/>
        <w:autoSpaceDN w:val="0"/>
        <w:adjustRightInd w:val="0"/>
        <w:spacing w:line="360" w:lineRule="auto"/>
        <w:ind w:firstLineChars="200" w:firstLine="480"/>
        <w:rPr>
          <w:rFonts w:ascii="宋体" w:cs="宋体"/>
          <w:sz w:val="24"/>
          <w:lang w:val="zh-CN"/>
        </w:rPr>
      </w:pPr>
      <w:r w:rsidRPr="00480F59">
        <w:rPr>
          <w:rFonts w:ascii="宋体" w:cs="宋体" w:hint="eastAsia"/>
          <w:bCs/>
          <w:sz w:val="24"/>
          <w:lang w:val="zh-CN"/>
        </w:rPr>
        <w:t>3、投标文件中须有详细的实施（技术）方案</w:t>
      </w:r>
      <w:r w:rsidRPr="00480F59">
        <w:rPr>
          <w:rFonts w:ascii="宋体" w:cs="宋体" w:hint="eastAsia"/>
          <w:b/>
          <w:bCs/>
          <w:sz w:val="24"/>
          <w:lang w:val="zh-CN"/>
        </w:rPr>
        <w:t>，否则为无效投标。</w:t>
      </w:r>
    </w:p>
    <w:p w:rsidR="00097C65" w:rsidRPr="00480F59" w:rsidRDefault="007D6F0A" w:rsidP="00097C65">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4</w:t>
      </w:r>
      <w:r w:rsidR="00097C65" w:rsidRPr="00480F59">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Pr="00480F59" w:rsidRDefault="007D6F0A">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5</w:t>
      </w:r>
      <w:r w:rsidR="00786008" w:rsidRPr="00480F59">
        <w:rPr>
          <w:rFonts w:ascii="宋体" w:cs="宋体" w:hint="eastAsia"/>
          <w:sz w:val="24"/>
          <w:lang w:val="zh-CN"/>
        </w:rPr>
        <w:t>、知识产权：投标人应保证用户在使用该货物或其任何一部分时不受第三方提出侵犯其专利权、商标权和著作权等的起诉。</w:t>
      </w:r>
    </w:p>
    <w:p w:rsidR="00764737" w:rsidRPr="00480F59" w:rsidRDefault="007D6F0A" w:rsidP="00764737">
      <w:pPr>
        <w:autoSpaceDE w:val="0"/>
        <w:autoSpaceDN w:val="0"/>
        <w:adjustRightInd w:val="0"/>
        <w:snapToGrid w:val="0"/>
        <w:spacing w:line="360" w:lineRule="auto"/>
        <w:ind w:firstLineChars="196" w:firstLine="470"/>
        <w:rPr>
          <w:rFonts w:ascii="宋体" w:hAnsi="宋体"/>
          <w:sz w:val="24"/>
        </w:rPr>
      </w:pPr>
      <w:r w:rsidRPr="00480F59">
        <w:rPr>
          <w:rFonts w:ascii="宋体" w:cs="宋体" w:hint="eastAsia"/>
          <w:bCs/>
          <w:sz w:val="24"/>
        </w:rPr>
        <w:t>6</w:t>
      </w:r>
      <w:r w:rsidR="00764737" w:rsidRPr="00480F59">
        <w:rPr>
          <w:rFonts w:ascii="宋体" w:cs="宋体" w:hint="eastAsia"/>
          <w:bCs/>
          <w:sz w:val="24"/>
        </w:rPr>
        <w:t>、</w:t>
      </w:r>
      <w:r w:rsidR="00764737" w:rsidRPr="00480F59">
        <w:rPr>
          <w:rFonts w:ascii="宋体" w:hAnsi="宋体" w:hint="eastAsia"/>
          <w:sz w:val="24"/>
        </w:rPr>
        <w:t>本项目为交钥匙工程。（</w:t>
      </w:r>
      <w:r w:rsidR="00764737" w:rsidRPr="00480F59">
        <w:rPr>
          <w:rFonts w:ascii="宋体" w:cs="宋体" w:hint="eastAsia"/>
          <w:sz w:val="24"/>
          <w:lang w:val="zh-CN"/>
        </w:rPr>
        <w:t>包括与其它施工单位协作所产生的费用以及其它相关费用）</w:t>
      </w:r>
    </w:p>
    <w:p w:rsidR="00645E11" w:rsidRPr="00480F59" w:rsidRDefault="007D6F0A" w:rsidP="00645E11">
      <w:pPr>
        <w:autoSpaceDE w:val="0"/>
        <w:autoSpaceDN w:val="0"/>
        <w:adjustRightInd w:val="0"/>
        <w:spacing w:line="360" w:lineRule="auto"/>
        <w:ind w:firstLineChars="196" w:firstLine="470"/>
        <w:rPr>
          <w:rFonts w:ascii="宋体" w:hAnsi="Calibri" w:cs="宋体"/>
          <w:b/>
          <w:sz w:val="24"/>
          <w:szCs w:val="22"/>
          <w:lang w:val="zh-CN"/>
        </w:rPr>
      </w:pPr>
      <w:r w:rsidRPr="00480F59">
        <w:rPr>
          <w:rFonts w:ascii="宋体" w:hAnsi="Calibri" w:cs="宋体" w:hint="eastAsia"/>
          <w:sz w:val="24"/>
          <w:szCs w:val="22"/>
          <w:lang w:val="zh-CN"/>
        </w:rPr>
        <w:t>7</w:t>
      </w:r>
      <w:r w:rsidR="00786008" w:rsidRPr="00480F59">
        <w:rPr>
          <w:rFonts w:ascii="宋体" w:hAnsi="Calibri" w:cs="宋体" w:hint="eastAsia"/>
          <w:sz w:val="24"/>
          <w:szCs w:val="22"/>
          <w:lang w:val="zh-CN"/>
        </w:rPr>
        <w:t>、付款方式</w:t>
      </w:r>
      <w:r w:rsidR="00786008" w:rsidRPr="00480F59">
        <w:rPr>
          <w:rFonts w:ascii="宋体" w:hAnsi="Calibri" w:cs="宋体" w:hint="eastAsia"/>
          <w:b/>
          <w:sz w:val="24"/>
          <w:szCs w:val="22"/>
          <w:lang w:val="zh-CN"/>
        </w:rPr>
        <w:t>（不响应者为无效投标）</w:t>
      </w:r>
    </w:p>
    <w:p w:rsidR="009B5D6F" w:rsidRPr="00480F59" w:rsidRDefault="009B5D6F" w:rsidP="009B5D6F">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合同签订后，首先支付合同价款的10%，用于采购常用设备材料及馆内设备软件备份等；其余90%按季度结算，前三季度每季度支付20%，最后一季度支付30%，每季度最后一个月25日前凭发票结算。</w:t>
      </w:r>
    </w:p>
    <w:p w:rsidR="001838CA" w:rsidRPr="00480F59" w:rsidRDefault="007D6F0A" w:rsidP="001838CA">
      <w:pPr>
        <w:autoSpaceDE w:val="0"/>
        <w:autoSpaceDN w:val="0"/>
        <w:adjustRightInd w:val="0"/>
        <w:spacing w:line="360" w:lineRule="auto"/>
        <w:ind w:firstLineChars="196" w:firstLine="470"/>
        <w:rPr>
          <w:rFonts w:ascii="宋体" w:hAnsi="Calibri" w:cs="宋体"/>
          <w:sz w:val="24"/>
          <w:szCs w:val="22"/>
          <w:lang w:val="zh-CN"/>
        </w:rPr>
      </w:pPr>
      <w:r w:rsidRPr="00480F59">
        <w:rPr>
          <w:rFonts w:ascii="宋体" w:hAnsi="Calibri" w:cs="宋体" w:hint="eastAsia"/>
          <w:sz w:val="24"/>
          <w:szCs w:val="22"/>
          <w:lang w:val="zh-CN"/>
        </w:rPr>
        <w:t>8</w:t>
      </w:r>
      <w:r w:rsidR="00786008" w:rsidRPr="00480F59">
        <w:rPr>
          <w:rFonts w:ascii="宋体" w:hAnsi="Calibri" w:cs="宋体" w:hint="eastAsia"/>
          <w:sz w:val="24"/>
          <w:szCs w:val="22"/>
          <w:lang w:val="zh-CN"/>
        </w:rPr>
        <w:t>、采购预算：</w:t>
      </w:r>
      <w:r w:rsidR="00BC4083" w:rsidRPr="00480F59">
        <w:rPr>
          <w:rFonts w:ascii="宋体" w:hAnsi="Calibri" w:cs="宋体" w:hint="eastAsia"/>
          <w:sz w:val="24"/>
          <w:szCs w:val="22"/>
          <w:lang w:val="zh-CN"/>
        </w:rPr>
        <w:t>660000元</w:t>
      </w:r>
      <w:r w:rsidR="00786008" w:rsidRPr="00480F59">
        <w:rPr>
          <w:rFonts w:ascii="宋体" w:hAnsi="Calibri" w:cs="宋体" w:hint="eastAsia"/>
          <w:sz w:val="24"/>
          <w:szCs w:val="22"/>
          <w:lang w:val="zh-CN"/>
        </w:rPr>
        <w:t>，</w:t>
      </w:r>
      <w:r w:rsidR="00786008" w:rsidRPr="00480F59">
        <w:rPr>
          <w:rFonts w:ascii="宋体" w:hAnsi="Calibri" w:cs="宋体" w:hint="eastAsia"/>
          <w:b/>
          <w:sz w:val="24"/>
          <w:szCs w:val="22"/>
          <w:lang w:val="zh-CN"/>
        </w:rPr>
        <w:t>超出者为无效投标</w:t>
      </w:r>
      <w:r w:rsidR="00786008" w:rsidRPr="00480F59">
        <w:rPr>
          <w:rFonts w:ascii="宋体" w:hAnsi="Calibri" w:cs="宋体" w:hint="eastAsia"/>
          <w:sz w:val="24"/>
          <w:szCs w:val="22"/>
          <w:lang w:val="zh-CN"/>
        </w:rPr>
        <w:t>。</w:t>
      </w:r>
    </w:p>
    <w:p w:rsidR="003628A0" w:rsidRPr="00480F59" w:rsidRDefault="007D6F0A" w:rsidP="003628A0">
      <w:pPr>
        <w:autoSpaceDE w:val="0"/>
        <w:autoSpaceDN w:val="0"/>
        <w:adjustRightInd w:val="0"/>
        <w:spacing w:line="360" w:lineRule="auto"/>
        <w:ind w:firstLineChars="196" w:firstLine="470"/>
        <w:rPr>
          <w:rFonts w:ascii="宋体" w:hAnsi="Calibri" w:cs="宋体"/>
          <w:sz w:val="24"/>
          <w:szCs w:val="22"/>
          <w:lang w:val="zh-CN"/>
        </w:rPr>
      </w:pPr>
      <w:r w:rsidRPr="00480F59">
        <w:rPr>
          <w:rFonts w:ascii="宋体" w:hAnsi="Calibri" w:cs="宋体" w:hint="eastAsia"/>
          <w:sz w:val="24"/>
          <w:szCs w:val="22"/>
          <w:lang w:val="zh-CN"/>
        </w:rPr>
        <w:t>9</w:t>
      </w:r>
      <w:r w:rsidR="005F664E" w:rsidRPr="00480F59">
        <w:rPr>
          <w:rFonts w:ascii="宋体" w:hAnsi="Calibri" w:cs="宋体" w:hint="eastAsia"/>
          <w:sz w:val="24"/>
          <w:szCs w:val="22"/>
          <w:lang w:val="zh-CN"/>
        </w:rPr>
        <w:t>、验收要求：</w:t>
      </w:r>
    </w:p>
    <w:p w:rsidR="003628A0" w:rsidRPr="00480F59" w:rsidRDefault="003628A0" w:rsidP="003628A0">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w:t>
      </w:r>
      <w:proofErr w:type="gramStart"/>
      <w:r w:rsidRPr="00480F59">
        <w:rPr>
          <w:rFonts w:ascii="宋体" w:cs="宋体" w:hint="eastAsia"/>
          <w:sz w:val="24"/>
          <w:lang w:val="zh-CN"/>
        </w:rPr>
        <w:t>验收书</w:t>
      </w:r>
      <w:proofErr w:type="gramEnd"/>
      <w:r w:rsidRPr="00480F59">
        <w:rPr>
          <w:rFonts w:ascii="宋体" w:cs="宋体" w:hint="eastAsia"/>
          <w:sz w:val="24"/>
          <w:lang w:val="zh-CN"/>
        </w:rPr>
        <w:t>,列明各项标准的验收情况及项目总体评价,由验收双方共同签署。</w:t>
      </w:r>
    </w:p>
    <w:p w:rsidR="003628A0" w:rsidRPr="00480F59" w:rsidRDefault="003628A0" w:rsidP="003628A0">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(2)按照招标文件要求、投标文件响应和承诺验收。</w:t>
      </w:r>
    </w:p>
    <w:p w:rsidR="001C2736" w:rsidRPr="00480F59" w:rsidRDefault="007D6F0A" w:rsidP="003628A0">
      <w:pPr>
        <w:autoSpaceDE w:val="0"/>
        <w:autoSpaceDN w:val="0"/>
        <w:adjustRightInd w:val="0"/>
        <w:spacing w:line="360" w:lineRule="auto"/>
        <w:ind w:firstLineChars="196" w:firstLine="470"/>
        <w:rPr>
          <w:rFonts w:ascii="宋体" w:cs="宋体"/>
          <w:b/>
          <w:sz w:val="24"/>
          <w:lang w:val="zh-CN"/>
        </w:rPr>
      </w:pPr>
      <w:r w:rsidRPr="00480F59">
        <w:rPr>
          <w:rFonts w:ascii="宋体" w:hAnsi="Calibri" w:cs="宋体" w:hint="eastAsia"/>
          <w:sz w:val="24"/>
          <w:szCs w:val="22"/>
          <w:lang w:val="zh-CN"/>
        </w:rPr>
        <w:t>10</w:t>
      </w:r>
      <w:r w:rsidR="001C2736" w:rsidRPr="00480F59">
        <w:rPr>
          <w:rFonts w:ascii="宋体" w:hAnsi="Calibri" w:cs="宋体" w:hint="eastAsia"/>
          <w:sz w:val="24"/>
          <w:szCs w:val="22"/>
          <w:lang w:val="zh-CN"/>
        </w:rPr>
        <w:t>、</w:t>
      </w:r>
      <w:r w:rsidR="001C2736" w:rsidRPr="00480F59">
        <w:rPr>
          <w:rFonts w:ascii="宋体" w:cs="宋体" w:hint="eastAsia"/>
          <w:b/>
          <w:sz w:val="24"/>
          <w:lang w:val="zh-CN"/>
        </w:rPr>
        <w:t>本项目招标文件中加◆项为不允许偏离的实质性要求和条件，无加◆的视为不允许负偏离。</w:t>
      </w:r>
    </w:p>
    <w:p w:rsidR="00BC4083" w:rsidRPr="000B39C9" w:rsidRDefault="00696EBE" w:rsidP="00BC4083">
      <w:pPr>
        <w:autoSpaceDE w:val="0"/>
        <w:autoSpaceDN w:val="0"/>
        <w:adjustRightInd w:val="0"/>
        <w:spacing w:line="360" w:lineRule="auto"/>
        <w:ind w:firstLineChars="200" w:firstLine="480"/>
        <w:rPr>
          <w:rFonts w:ascii="宋体" w:cs="宋体"/>
          <w:sz w:val="24"/>
          <w:lang w:val="zh-CN"/>
        </w:rPr>
      </w:pPr>
      <w:r w:rsidRPr="000B39C9">
        <w:rPr>
          <w:rFonts w:ascii="宋体" w:cs="宋体" w:hint="eastAsia"/>
          <w:sz w:val="24"/>
          <w:lang w:val="zh-CN"/>
        </w:rPr>
        <w:lastRenderedPageBreak/>
        <w:t>11、</w:t>
      </w:r>
      <w:r w:rsidR="000B39C9">
        <w:rPr>
          <w:rFonts w:ascii="宋体" w:cs="宋体" w:hint="eastAsia"/>
          <w:sz w:val="24"/>
          <w:lang w:val="zh-CN"/>
        </w:rPr>
        <w:t>中标</w:t>
      </w:r>
      <w:r w:rsidR="00BC4083" w:rsidRPr="000B39C9">
        <w:rPr>
          <w:rFonts w:ascii="宋体" w:cs="宋体" w:hint="eastAsia"/>
          <w:sz w:val="24"/>
          <w:lang w:val="zh-CN"/>
        </w:rPr>
        <w:t>人</w:t>
      </w:r>
      <w:r w:rsidR="000B39C9">
        <w:rPr>
          <w:rFonts w:ascii="宋体" w:cs="宋体" w:hint="eastAsia"/>
          <w:sz w:val="24"/>
          <w:lang w:val="zh-CN"/>
        </w:rPr>
        <w:t>应熟悉设备外包服务清单内的所有电子设备设施的基本情况，包括安装地点、线路布局、工作原理及安全运行要求等。要求中标人</w:t>
      </w:r>
      <w:r w:rsidR="00BC4083" w:rsidRPr="000B39C9">
        <w:rPr>
          <w:rFonts w:ascii="宋体" w:cs="宋体" w:hint="eastAsia"/>
          <w:sz w:val="24"/>
          <w:lang w:val="zh-CN"/>
        </w:rPr>
        <w:t>在设备维保期内每周巡查一次，并填写相应的记录，发现和排除故障隐患，并制定相应的维护保养计划和协助采购人完成举行活动检查、升级、设备资产统计工作。</w:t>
      </w:r>
    </w:p>
    <w:p w:rsidR="00BC4083" w:rsidRPr="00480F59" w:rsidRDefault="00696EBE" w:rsidP="00BC4083">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1</w:t>
      </w:r>
      <w:r w:rsidR="00BC4083" w:rsidRPr="00480F59">
        <w:rPr>
          <w:rFonts w:ascii="宋体" w:cs="宋体" w:hint="eastAsia"/>
          <w:sz w:val="24"/>
          <w:lang w:val="zh-CN"/>
        </w:rPr>
        <w:t>2、  投标人须具有履行合同所需的设备和技术能力，并需派驻现场2名常驻维修人员（工作时间按采购人正常上班执行，服从招标人的工作安排），保证采购人所有电子设备正常运行。在重大接待和会议期间须提前安排一名在计算机领域精通的工程师，在现场提供技术保障。</w:t>
      </w:r>
    </w:p>
    <w:p w:rsidR="00BC4083" w:rsidRPr="00480F59" w:rsidRDefault="00696EBE" w:rsidP="00BC4083">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1</w:t>
      </w:r>
      <w:r w:rsidR="00BC4083" w:rsidRPr="00480F59">
        <w:rPr>
          <w:rFonts w:ascii="宋体" w:cs="宋体" w:hint="eastAsia"/>
          <w:sz w:val="24"/>
          <w:lang w:val="zh-CN"/>
        </w:rPr>
        <w:t>3、  采购</w:t>
      </w:r>
      <w:proofErr w:type="gramStart"/>
      <w:r w:rsidR="00BC4083" w:rsidRPr="00480F59">
        <w:rPr>
          <w:rFonts w:ascii="宋体" w:cs="宋体" w:hint="eastAsia"/>
          <w:sz w:val="24"/>
          <w:lang w:val="zh-CN"/>
        </w:rPr>
        <w:t>人设备</w:t>
      </w:r>
      <w:proofErr w:type="gramEnd"/>
      <w:r w:rsidR="00BC4083" w:rsidRPr="00480F59">
        <w:rPr>
          <w:rFonts w:ascii="宋体" w:cs="宋体" w:hint="eastAsia"/>
          <w:sz w:val="24"/>
          <w:lang w:val="zh-CN"/>
        </w:rPr>
        <w:t>中损坏的部件如在厂家保修期内的，投标人需免费送至厂家保修或更换；招标范围内保修期以外的设备及零件，投标人负责维修，维修后达不到采购方的要求，及时更换，并承担维修及更换的全部费用。</w:t>
      </w:r>
    </w:p>
    <w:p w:rsidR="00BC4083" w:rsidRPr="00480F59" w:rsidRDefault="00696EBE" w:rsidP="00BC4083">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1</w:t>
      </w:r>
      <w:r w:rsidR="00BC4083" w:rsidRPr="00480F59">
        <w:rPr>
          <w:rFonts w:ascii="宋体" w:cs="宋体" w:hint="eastAsia"/>
          <w:sz w:val="24"/>
          <w:lang w:val="zh-CN"/>
        </w:rPr>
        <w:t>4、  投标人需提供必要的应急保障设备。（注：沙盘大屏幕LED</w:t>
      </w:r>
      <w:proofErr w:type="gramStart"/>
      <w:r w:rsidR="00BC4083" w:rsidRPr="00480F59">
        <w:rPr>
          <w:rFonts w:ascii="宋体" w:cs="宋体" w:hint="eastAsia"/>
          <w:sz w:val="24"/>
          <w:lang w:val="zh-CN"/>
        </w:rPr>
        <w:t>屏至少</w:t>
      </w:r>
      <w:proofErr w:type="gramEnd"/>
      <w:r w:rsidR="00BC4083" w:rsidRPr="00480F59">
        <w:rPr>
          <w:rFonts w:ascii="宋体" w:cs="宋体" w:hint="eastAsia"/>
          <w:sz w:val="24"/>
          <w:lang w:val="zh-CN"/>
        </w:rPr>
        <w:t>备用10块）和负责储存常用设备、电脑软件备份等事宜。</w:t>
      </w:r>
    </w:p>
    <w:p w:rsidR="00BC4083" w:rsidRPr="00480F59" w:rsidRDefault="00696EBE" w:rsidP="00BC4083">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1</w:t>
      </w:r>
      <w:r w:rsidR="00BC4083" w:rsidRPr="00480F59">
        <w:rPr>
          <w:rFonts w:ascii="宋体" w:cs="宋体" w:hint="eastAsia"/>
          <w:sz w:val="24"/>
          <w:lang w:val="zh-CN"/>
        </w:rPr>
        <w:t>5、每次重大活动前检查：每次重大活动前，投标人需做好全方位的检查服务，并制定响应的预案。若遇到临时突发故障，投标人需在采购人指定的时间内到达现场，并认真、负责地答复采购人关于设备故障的相关问题。</w:t>
      </w:r>
    </w:p>
    <w:p w:rsidR="00BC4083" w:rsidRPr="00480F59" w:rsidRDefault="00696EBE" w:rsidP="00BC4083">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1</w:t>
      </w:r>
      <w:r w:rsidR="00BC4083" w:rsidRPr="00480F59">
        <w:rPr>
          <w:rFonts w:ascii="宋体" w:cs="宋体" w:hint="eastAsia"/>
          <w:sz w:val="24"/>
          <w:lang w:val="zh-CN"/>
        </w:rPr>
        <w:t>6、若采购人要求的服务范围发生变化（馆内升级改造对设备外包服务减少）时，投标人需扣除相应减少的服务费用（根据投标文件投标报价分项一览表中的每一项维保单价）。</w:t>
      </w:r>
    </w:p>
    <w:p w:rsidR="00BC4083" w:rsidRPr="00480F59" w:rsidRDefault="00696EBE" w:rsidP="00BC4083">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1</w:t>
      </w:r>
      <w:r w:rsidR="00BC4083" w:rsidRPr="00480F59">
        <w:rPr>
          <w:rFonts w:ascii="宋体" w:cs="宋体" w:hint="eastAsia"/>
          <w:sz w:val="24"/>
          <w:lang w:val="zh-CN"/>
        </w:rPr>
        <w:t>7、投标人须自带维修的必须工具，并要保证安全性、良好使用性，投标人须自行承担工具维修费用和损耗费用。投标人在施工过程中要注意安全，因投标人责任发生的安全事故，其责任和费用由投标人自行承担。</w:t>
      </w:r>
    </w:p>
    <w:p w:rsidR="00BC4083" w:rsidRPr="00480F59" w:rsidRDefault="00696EBE" w:rsidP="00BC4083">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1</w:t>
      </w:r>
      <w:r w:rsidR="00BC4083" w:rsidRPr="00480F59">
        <w:rPr>
          <w:rFonts w:ascii="宋体" w:cs="宋体" w:hint="eastAsia"/>
          <w:sz w:val="24"/>
          <w:lang w:val="zh-CN"/>
        </w:rPr>
        <w:t>8、采购</w:t>
      </w:r>
      <w:proofErr w:type="gramStart"/>
      <w:r w:rsidR="00BC4083" w:rsidRPr="00480F59">
        <w:rPr>
          <w:rFonts w:ascii="宋体" w:cs="宋体" w:hint="eastAsia"/>
          <w:sz w:val="24"/>
          <w:lang w:val="zh-CN"/>
        </w:rPr>
        <w:t>人设备</w:t>
      </w:r>
      <w:proofErr w:type="gramEnd"/>
      <w:r w:rsidR="00BC4083" w:rsidRPr="00480F59">
        <w:rPr>
          <w:rFonts w:ascii="宋体" w:cs="宋体" w:hint="eastAsia"/>
          <w:sz w:val="24"/>
          <w:lang w:val="zh-CN"/>
        </w:rPr>
        <w:t>出现故障时，投标人应及时维修解决，普通设备维修或更换不超过2日；如遇重大故障，在短时间内不能排除修复的，需征得采购人同意后，延长维修天数，最多不超过7日。</w:t>
      </w:r>
    </w:p>
    <w:p w:rsidR="00696EBE" w:rsidRPr="00480F59" w:rsidRDefault="00696EBE">
      <w:pPr>
        <w:widowControl/>
        <w:jc w:val="left"/>
        <w:rPr>
          <w:rFonts w:ascii="黑体" w:eastAsia="黑体" w:hAnsi="宋体"/>
          <w:b/>
          <w:sz w:val="28"/>
          <w:szCs w:val="28"/>
        </w:rPr>
      </w:pPr>
      <w:r w:rsidRPr="00480F59">
        <w:rPr>
          <w:rFonts w:ascii="黑体" w:eastAsia="黑体" w:hAnsi="宋体"/>
          <w:b/>
          <w:sz w:val="28"/>
          <w:szCs w:val="28"/>
        </w:rPr>
        <w:br w:type="page"/>
      </w:r>
    </w:p>
    <w:p w:rsidR="00B90C78" w:rsidRPr="00480F59" w:rsidRDefault="00786008">
      <w:pPr>
        <w:spacing w:line="440" w:lineRule="exact"/>
        <w:ind w:firstLineChars="1440" w:firstLine="4048"/>
        <w:rPr>
          <w:rFonts w:ascii="黑体" w:eastAsia="黑体" w:hAnsi="宋体"/>
          <w:b/>
          <w:sz w:val="28"/>
          <w:szCs w:val="28"/>
        </w:rPr>
      </w:pPr>
      <w:r w:rsidRPr="00480F59">
        <w:rPr>
          <w:rFonts w:ascii="黑体" w:eastAsia="黑体" w:hAnsi="宋体" w:hint="eastAsia"/>
          <w:b/>
          <w:sz w:val="28"/>
          <w:szCs w:val="28"/>
        </w:rPr>
        <w:lastRenderedPageBreak/>
        <w:t>第三部分 特别提示</w:t>
      </w:r>
    </w:p>
    <w:p w:rsidR="00B90C78" w:rsidRPr="00480F59" w:rsidRDefault="00B90C78">
      <w:pPr>
        <w:spacing w:line="440" w:lineRule="exact"/>
        <w:ind w:firstLineChars="200" w:firstLine="482"/>
        <w:rPr>
          <w:rFonts w:ascii="宋体" w:hAnsi="宋体"/>
          <w:b/>
          <w:bCs/>
          <w:sz w:val="24"/>
        </w:rPr>
      </w:pPr>
    </w:p>
    <w:p w:rsidR="00B86F34" w:rsidRPr="00480F5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480F59">
        <w:rPr>
          <w:rFonts w:ascii="宋体" w:cs="宋体" w:hint="eastAsia"/>
          <w:bCs/>
          <w:sz w:val="24"/>
          <w:lang w:val="zh-CN"/>
        </w:rPr>
        <w:t>1、资格性审查要求</w:t>
      </w:r>
    </w:p>
    <w:p w:rsidR="00B86F34" w:rsidRPr="00480F59" w:rsidRDefault="00B86F34" w:rsidP="00B86F34">
      <w:pPr>
        <w:wordWrap w:val="0"/>
        <w:topLinePunct/>
        <w:snapToGrid w:val="0"/>
        <w:spacing w:line="360" w:lineRule="auto"/>
        <w:ind w:firstLineChars="200" w:firstLine="480"/>
        <w:rPr>
          <w:rFonts w:ascii="宋体" w:cs="宋体"/>
          <w:bCs/>
          <w:sz w:val="24"/>
          <w:lang w:val="zh-CN"/>
        </w:rPr>
      </w:pPr>
      <w:r w:rsidRPr="00480F59">
        <w:rPr>
          <w:rFonts w:ascii="宋体" w:cs="宋体" w:hint="eastAsia"/>
          <w:bCs/>
          <w:sz w:val="24"/>
          <w:lang w:val="zh-CN"/>
        </w:rPr>
        <w:t>1.1</w:t>
      </w:r>
      <w:r w:rsidRPr="00480F59">
        <w:rPr>
          <w:rFonts w:ascii="宋体" w:hAnsi="Times New Roman" w:cs="宋体" w:hint="eastAsia"/>
          <w:bCs/>
          <w:sz w:val="24"/>
          <w:lang w:val="zh-CN"/>
        </w:rPr>
        <w:t>按照</w:t>
      </w:r>
      <w:r w:rsidRPr="00480F59">
        <w:rPr>
          <w:rFonts w:ascii="宋体" w:cs="宋体" w:hint="eastAsia"/>
          <w:bCs/>
          <w:sz w:val="24"/>
          <w:lang w:val="zh-CN"/>
        </w:rPr>
        <w:t>“</w:t>
      </w:r>
      <w:r w:rsidRPr="00480F59">
        <w:rPr>
          <w:rFonts w:ascii="宋体" w:eastAsia="宋体" w:cs="宋体" w:hint="eastAsia"/>
          <w:bCs/>
          <w:sz w:val="24"/>
          <w:lang w:val="zh-CN"/>
        </w:rPr>
        <w:t>第</w:t>
      </w:r>
      <w:r w:rsidR="0006430A" w:rsidRPr="00480F59">
        <w:rPr>
          <w:rFonts w:ascii="宋体" w:eastAsia="宋体" w:cs="宋体" w:hint="eastAsia"/>
          <w:bCs/>
          <w:sz w:val="24"/>
          <w:lang w:val="zh-CN"/>
        </w:rPr>
        <w:t>八</w:t>
      </w:r>
      <w:r w:rsidRPr="00480F59">
        <w:rPr>
          <w:rFonts w:ascii="宋体" w:eastAsia="宋体" w:cs="宋体" w:hint="eastAsia"/>
          <w:bCs/>
          <w:sz w:val="24"/>
          <w:lang w:val="zh-CN"/>
        </w:rPr>
        <w:t>部分　投标文件（一）</w:t>
      </w:r>
      <w:r w:rsidRPr="00480F59">
        <w:rPr>
          <w:rFonts w:ascii="宋体" w:cs="宋体" w:hint="eastAsia"/>
          <w:bCs/>
          <w:sz w:val="24"/>
          <w:lang w:val="zh-CN"/>
        </w:rPr>
        <w:t>”提供相关证明文件及材料，</w:t>
      </w:r>
      <w:r w:rsidRPr="00480F59">
        <w:rPr>
          <w:rFonts w:ascii="宋体" w:cs="宋体" w:hint="eastAsia"/>
          <w:b/>
          <w:bCs/>
          <w:sz w:val="24"/>
          <w:lang w:val="zh-CN"/>
        </w:rPr>
        <w:t>否则为无效投标。</w:t>
      </w:r>
    </w:p>
    <w:p w:rsidR="00736684" w:rsidRPr="00480F59" w:rsidRDefault="00736684" w:rsidP="00736684">
      <w:pPr>
        <w:wordWrap w:val="0"/>
        <w:topLinePunct/>
        <w:snapToGrid w:val="0"/>
        <w:spacing w:line="360" w:lineRule="auto"/>
        <w:ind w:firstLineChars="196" w:firstLine="470"/>
        <w:rPr>
          <w:rFonts w:ascii="宋体" w:cs="宋体"/>
          <w:bCs/>
          <w:sz w:val="24"/>
          <w:lang w:val="zh-CN"/>
        </w:rPr>
      </w:pPr>
      <w:r w:rsidRPr="00480F59">
        <w:rPr>
          <w:rFonts w:ascii="宋体" w:cs="宋体" w:hint="eastAsia"/>
          <w:bCs/>
          <w:sz w:val="24"/>
          <w:lang w:val="zh-CN"/>
        </w:rPr>
        <w:t>1.2供应商信用信息</w:t>
      </w:r>
    </w:p>
    <w:p w:rsidR="00736684" w:rsidRPr="00480F59" w:rsidRDefault="00736684" w:rsidP="00736684">
      <w:pPr>
        <w:wordWrap w:val="0"/>
        <w:topLinePunct/>
        <w:snapToGrid w:val="0"/>
        <w:spacing w:line="360" w:lineRule="auto"/>
        <w:ind w:firstLineChars="200" w:firstLine="480"/>
        <w:rPr>
          <w:rFonts w:ascii="宋体" w:cs="宋体"/>
          <w:bCs/>
          <w:sz w:val="24"/>
          <w:lang w:val="zh-CN"/>
        </w:rPr>
      </w:pPr>
      <w:r w:rsidRPr="00480F59">
        <w:rPr>
          <w:rFonts w:ascii="宋体" w:cs="宋体" w:hint="eastAsia"/>
          <w:bCs/>
          <w:sz w:val="24"/>
          <w:lang w:val="zh-CN"/>
        </w:rPr>
        <w:t>1.2.1投标人信用信息查询截止时点：本项目投标截止时间</w:t>
      </w:r>
      <w:proofErr w:type="gramStart"/>
      <w:r w:rsidRPr="00480F59">
        <w:rPr>
          <w:rFonts w:ascii="宋体" w:cs="宋体" w:hint="eastAsia"/>
          <w:bCs/>
          <w:sz w:val="24"/>
          <w:lang w:val="zh-CN"/>
        </w:rPr>
        <w:t>至资格</w:t>
      </w:r>
      <w:proofErr w:type="gramEnd"/>
      <w:r w:rsidRPr="00480F59">
        <w:rPr>
          <w:rFonts w:ascii="宋体" w:cs="宋体" w:hint="eastAsia"/>
          <w:bCs/>
          <w:sz w:val="24"/>
          <w:lang w:val="zh-CN"/>
        </w:rPr>
        <w:t>性审查结束。</w:t>
      </w:r>
    </w:p>
    <w:p w:rsidR="00736684" w:rsidRPr="00480F59" w:rsidRDefault="00736684" w:rsidP="00736684">
      <w:pPr>
        <w:wordWrap w:val="0"/>
        <w:topLinePunct/>
        <w:snapToGrid w:val="0"/>
        <w:spacing w:line="360" w:lineRule="auto"/>
        <w:ind w:firstLineChars="200" w:firstLine="480"/>
        <w:rPr>
          <w:rFonts w:ascii="宋体" w:cs="宋体"/>
          <w:bCs/>
          <w:sz w:val="24"/>
          <w:lang w:val="zh-CN"/>
        </w:rPr>
      </w:pPr>
      <w:r w:rsidRPr="00480F59">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480F59">
        <w:rPr>
          <w:rFonts w:ascii="宋体" w:cs="宋体"/>
          <w:bCs/>
          <w:sz w:val="24"/>
          <w:lang w:val="zh-CN"/>
        </w:rPr>
        <w:t>的</w:t>
      </w:r>
      <w:r w:rsidRPr="00480F59">
        <w:rPr>
          <w:rFonts w:ascii="宋体" w:cs="宋体"/>
          <w:bCs/>
          <w:sz w:val="24"/>
          <w:lang w:val="zh-CN"/>
        </w:rPr>
        <w:t>“</w:t>
      </w:r>
      <w:r w:rsidRPr="00480F59">
        <w:rPr>
          <w:rFonts w:ascii="宋体" w:cs="宋体"/>
          <w:bCs/>
          <w:sz w:val="24"/>
          <w:lang w:val="zh-CN"/>
        </w:rPr>
        <w:t>失信被执行人</w:t>
      </w:r>
      <w:r w:rsidRPr="00480F59">
        <w:rPr>
          <w:rFonts w:ascii="宋体" w:cs="宋体"/>
          <w:bCs/>
          <w:sz w:val="24"/>
          <w:lang w:val="zh-CN"/>
        </w:rPr>
        <w:t>”</w:t>
      </w:r>
      <w:r w:rsidRPr="00480F59">
        <w:rPr>
          <w:rFonts w:ascii="宋体" w:cs="宋体" w:hint="eastAsia"/>
          <w:bCs/>
          <w:sz w:val="24"/>
          <w:lang w:val="zh-CN"/>
        </w:rPr>
        <w:t>、</w:t>
      </w:r>
      <w:r w:rsidRPr="00480F59">
        <w:rPr>
          <w:rFonts w:ascii="宋体" w:cs="宋体"/>
          <w:bCs/>
          <w:sz w:val="24"/>
          <w:lang w:val="zh-CN"/>
        </w:rPr>
        <w:t>“</w:t>
      </w:r>
      <w:r w:rsidRPr="00480F59">
        <w:rPr>
          <w:rFonts w:ascii="宋体" w:cs="宋体"/>
          <w:bCs/>
          <w:sz w:val="24"/>
          <w:lang w:val="zh-CN"/>
        </w:rPr>
        <w:t>重大税收违法案件当事人名单</w:t>
      </w:r>
      <w:r w:rsidRPr="00480F59">
        <w:rPr>
          <w:rFonts w:ascii="宋体" w:cs="宋体"/>
          <w:bCs/>
          <w:sz w:val="24"/>
          <w:lang w:val="zh-CN"/>
        </w:rPr>
        <w:t>”</w:t>
      </w:r>
      <w:r w:rsidRPr="00480F59">
        <w:rPr>
          <w:rFonts w:ascii="宋体" w:cs="宋体" w:hint="eastAsia"/>
          <w:bCs/>
          <w:sz w:val="24"/>
          <w:lang w:val="zh-CN"/>
        </w:rPr>
        <w:t>、</w:t>
      </w:r>
      <w:r w:rsidRPr="00480F59">
        <w:rPr>
          <w:rFonts w:ascii="宋体" w:cs="宋体"/>
          <w:bCs/>
          <w:sz w:val="24"/>
          <w:lang w:val="zh-CN"/>
        </w:rPr>
        <w:t>“</w:t>
      </w:r>
      <w:r w:rsidRPr="00480F59">
        <w:rPr>
          <w:rFonts w:ascii="宋体" w:cs="宋体"/>
          <w:bCs/>
          <w:sz w:val="24"/>
          <w:lang w:val="zh-CN"/>
        </w:rPr>
        <w:t>政府采购严重违法失信行为记录名单</w:t>
      </w:r>
      <w:r w:rsidRPr="00480F59">
        <w:rPr>
          <w:rFonts w:ascii="宋体" w:cs="宋体"/>
          <w:bCs/>
          <w:sz w:val="24"/>
          <w:lang w:val="zh-CN"/>
        </w:rPr>
        <w:t>”</w:t>
      </w:r>
      <w:r w:rsidR="0015388D" w:rsidRPr="00480F59">
        <w:rPr>
          <w:rFonts w:ascii="宋体" w:cs="宋体" w:hint="eastAsia"/>
          <w:bCs/>
          <w:sz w:val="24"/>
          <w:lang w:val="zh-CN"/>
        </w:rPr>
        <w:t xml:space="preserve"> 和</w:t>
      </w:r>
      <w:r w:rsidRPr="00480F59">
        <w:rPr>
          <w:rFonts w:ascii="宋体" w:cs="宋体" w:hint="eastAsia"/>
          <w:bCs/>
          <w:sz w:val="24"/>
          <w:lang w:val="zh-CN"/>
        </w:rPr>
        <w:t>中国政府采购网站（ www.ccgp.gov.cn）</w:t>
      </w:r>
      <w:r w:rsidRPr="00480F59">
        <w:rPr>
          <w:rFonts w:ascii="宋体" w:cs="宋体"/>
          <w:bCs/>
          <w:sz w:val="24"/>
          <w:lang w:val="zh-CN"/>
        </w:rPr>
        <w:t>的</w:t>
      </w:r>
      <w:r w:rsidRPr="00480F59">
        <w:rPr>
          <w:rFonts w:ascii="宋体" w:cs="宋体"/>
          <w:bCs/>
          <w:sz w:val="24"/>
          <w:lang w:val="zh-CN"/>
        </w:rPr>
        <w:t>“</w:t>
      </w:r>
      <w:r w:rsidRPr="00480F59">
        <w:rPr>
          <w:rFonts w:ascii="宋体" w:cs="宋体"/>
          <w:bCs/>
          <w:sz w:val="24"/>
          <w:lang w:val="zh-CN"/>
        </w:rPr>
        <w:t>政府采购严重违法失信行为记录名单</w:t>
      </w:r>
      <w:r w:rsidRPr="00480F59">
        <w:rPr>
          <w:rFonts w:ascii="宋体" w:cs="宋体"/>
          <w:bCs/>
          <w:sz w:val="24"/>
          <w:lang w:val="zh-CN"/>
        </w:rPr>
        <w:t>”</w:t>
      </w:r>
      <w:r w:rsidRPr="00480F59">
        <w:rPr>
          <w:rFonts w:ascii="宋体" w:cs="宋体" w:hint="eastAsia"/>
          <w:bCs/>
          <w:sz w:val="24"/>
          <w:lang w:val="zh-CN"/>
        </w:rPr>
        <w:t>等渠道查询相关供应商信用记录。</w:t>
      </w:r>
      <w:r w:rsidRPr="00480F59">
        <w:rPr>
          <w:rFonts w:ascii="宋体" w:cs="宋体"/>
          <w:bCs/>
          <w:sz w:val="24"/>
          <w:lang w:val="zh-CN"/>
        </w:rPr>
        <w:t>查询时要将查询网页、内容进行截图或拍照，以作证据留存，截图或拍照内容要完整清晰。</w:t>
      </w:r>
    </w:p>
    <w:p w:rsidR="00736684" w:rsidRPr="00480F59" w:rsidRDefault="00736684" w:rsidP="00736684">
      <w:pPr>
        <w:wordWrap w:val="0"/>
        <w:topLinePunct/>
        <w:snapToGrid w:val="0"/>
        <w:spacing w:line="360" w:lineRule="auto"/>
        <w:ind w:firstLineChars="200" w:firstLine="480"/>
        <w:rPr>
          <w:rFonts w:ascii="宋体" w:cs="宋体"/>
          <w:bCs/>
          <w:sz w:val="24"/>
          <w:lang w:val="zh-CN"/>
        </w:rPr>
      </w:pPr>
      <w:r w:rsidRPr="00480F59">
        <w:rPr>
          <w:rFonts w:ascii="宋体" w:cs="宋体" w:hint="eastAsia"/>
          <w:bCs/>
          <w:sz w:val="24"/>
          <w:lang w:val="zh-CN"/>
        </w:rPr>
        <w:t>1.2.3投标人信用信息查询使用规则：对</w:t>
      </w:r>
      <w:r w:rsidRPr="00480F59">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0F59">
        <w:rPr>
          <w:rFonts w:ascii="宋体" w:cs="宋体" w:hint="eastAsia"/>
          <w:bCs/>
          <w:sz w:val="24"/>
          <w:lang w:val="zh-CN"/>
        </w:rPr>
        <w:t>，</w:t>
      </w:r>
      <w:r w:rsidRPr="00480F59">
        <w:rPr>
          <w:rFonts w:ascii="宋体" w:cs="宋体"/>
          <w:bCs/>
          <w:sz w:val="24"/>
          <w:lang w:val="zh-CN"/>
        </w:rPr>
        <w:t>拒绝其参加政府采购活动。</w:t>
      </w:r>
      <w:r w:rsidRPr="00480F59">
        <w:rPr>
          <w:rFonts w:ascii="宋体" w:cs="宋体" w:hint="eastAsia"/>
          <w:bCs/>
          <w:sz w:val="24"/>
          <w:lang w:val="zh-CN"/>
        </w:rPr>
        <w:t>（本项目投标截止时间前三年内供应商信用记录情况）</w:t>
      </w:r>
    </w:p>
    <w:p w:rsidR="002478A4" w:rsidRPr="00480F59"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480F59">
        <w:rPr>
          <w:rFonts w:ascii="宋体" w:cs="宋体" w:hint="eastAsia"/>
          <w:bCs/>
          <w:sz w:val="24"/>
          <w:lang w:val="zh-CN"/>
        </w:rPr>
        <w:t>2、</w:t>
      </w:r>
      <w:r w:rsidRPr="00480F59">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480F59"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480F59">
        <w:rPr>
          <w:rFonts w:ascii="宋体" w:cs="宋体" w:hint="eastAsia"/>
          <w:bCs/>
          <w:kern w:val="0"/>
          <w:sz w:val="24"/>
          <w:lang w:val="zh-CN"/>
        </w:rPr>
        <w:t>3、在投标截止时间前，有可能会出现变更信息，请下载招标文件的投标人自行关注，</w:t>
      </w:r>
      <w:r w:rsidRPr="00480F59">
        <w:rPr>
          <w:rFonts w:ascii="宋体" w:cs="宋体" w:hint="eastAsia"/>
          <w:bCs/>
          <w:sz w:val="24"/>
          <w:lang w:val="zh-CN"/>
        </w:rPr>
        <w:t>否则自行承担相应责任。</w:t>
      </w:r>
    </w:p>
    <w:p w:rsidR="001719CE" w:rsidRPr="00480F59"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480F59">
        <w:rPr>
          <w:rFonts w:ascii="宋体" w:cs="宋体" w:hint="eastAsia"/>
          <w:bCs/>
          <w:sz w:val="24"/>
          <w:lang w:val="zh-CN"/>
        </w:rPr>
        <w:t>4、在投标截止时间前提交</w:t>
      </w:r>
      <w:r w:rsidR="00881EC9" w:rsidRPr="00480F59">
        <w:rPr>
          <w:rFonts w:ascii="宋体" w:cs="宋体" w:hint="eastAsia"/>
          <w:b/>
          <w:bCs/>
          <w:sz w:val="24"/>
          <w:lang w:val="zh-CN"/>
        </w:rPr>
        <w:t>13000元</w:t>
      </w:r>
      <w:r w:rsidRPr="00480F59">
        <w:rPr>
          <w:rFonts w:ascii="宋体" w:cs="宋体" w:hint="eastAsia"/>
          <w:bCs/>
          <w:sz w:val="24"/>
          <w:lang w:val="zh-CN"/>
        </w:rPr>
        <w:t>的投标保证金。</w:t>
      </w:r>
    </w:p>
    <w:p w:rsidR="001719CE" w:rsidRPr="00480F59"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480F59">
        <w:rPr>
          <w:rFonts w:ascii="宋体" w:cs="宋体" w:hint="eastAsia"/>
          <w:bCs/>
          <w:sz w:val="24"/>
          <w:lang w:val="zh-CN"/>
        </w:rPr>
        <w:t>5、投标文件属下列情况之一的为无效投标</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5.1未按照招标文件的规定提交投标保证金的；</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5.2投标文件未按招标文件要求签署、盖章的；</w:t>
      </w:r>
    </w:p>
    <w:p w:rsidR="007E6450" w:rsidRPr="00480F59"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5.3不符合资格性审查要求的；</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5.4报价超过招标文件中规定的预算金额或者最高限价的；</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5.5投标文件含有采购人不能接受的附加条件的；</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5.6属于招标文件“其它要求”中无效投标条款情形的；</w:t>
      </w:r>
    </w:p>
    <w:p w:rsidR="001719CE" w:rsidRPr="00480F59"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lastRenderedPageBreak/>
        <w:t>5.7</w:t>
      </w:r>
      <w:r w:rsidR="001719CE" w:rsidRPr="00480F59">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8</w:t>
      </w:r>
      <w:r w:rsidRPr="00480F59">
        <w:rPr>
          <w:rFonts w:ascii="宋体" w:cs="宋体" w:hint="eastAsia"/>
          <w:bCs/>
          <w:sz w:val="24"/>
          <w:lang w:val="zh-CN"/>
        </w:rPr>
        <w:t>有下列情形之一的，视为投标人串通投标，其投标无效：</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8</w:t>
      </w:r>
      <w:r w:rsidRPr="00480F59">
        <w:rPr>
          <w:rFonts w:ascii="宋体" w:cs="宋体" w:hint="eastAsia"/>
          <w:bCs/>
          <w:sz w:val="24"/>
          <w:lang w:val="zh-CN"/>
        </w:rPr>
        <w:t>.1不同投标人的投标文件由同一单位或者个人编制；</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8</w:t>
      </w:r>
      <w:r w:rsidRPr="00480F59">
        <w:rPr>
          <w:rFonts w:ascii="宋体" w:cs="宋体" w:hint="eastAsia"/>
          <w:bCs/>
          <w:sz w:val="24"/>
          <w:lang w:val="zh-CN"/>
        </w:rPr>
        <w:t>.2不同投标人委托同一单位或者个人办理投标事宜；</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8</w:t>
      </w:r>
      <w:r w:rsidRPr="00480F59">
        <w:rPr>
          <w:rFonts w:ascii="宋体" w:cs="宋体" w:hint="eastAsia"/>
          <w:bCs/>
          <w:sz w:val="24"/>
          <w:lang w:val="zh-CN"/>
        </w:rPr>
        <w:t>.3不同投标人的投标文件载明的项目管理成员或者联系人员为同一人；</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8</w:t>
      </w:r>
      <w:r w:rsidRPr="00480F59">
        <w:rPr>
          <w:rFonts w:ascii="宋体" w:cs="宋体" w:hint="eastAsia"/>
          <w:bCs/>
          <w:sz w:val="24"/>
          <w:lang w:val="zh-CN"/>
        </w:rPr>
        <w:t>.4不同投标人的投标文件异常一致或者投标报价呈规律性差异；</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8</w:t>
      </w:r>
      <w:r w:rsidRPr="00480F59">
        <w:rPr>
          <w:rFonts w:ascii="宋体" w:cs="宋体" w:hint="eastAsia"/>
          <w:bCs/>
          <w:sz w:val="24"/>
          <w:lang w:val="zh-CN"/>
        </w:rPr>
        <w:t>.5不同投标人的投标文件相互混装；</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8</w:t>
      </w:r>
      <w:r w:rsidRPr="00480F59">
        <w:rPr>
          <w:rFonts w:ascii="宋体" w:cs="宋体" w:hint="eastAsia"/>
          <w:bCs/>
          <w:sz w:val="24"/>
          <w:lang w:val="zh-CN"/>
        </w:rPr>
        <w:t>.6不同投标人的投标保证金从同一单位或者个人的账户转出。</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9</w:t>
      </w:r>
      <w:r w:rsidRPr="00480F59">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在评标过程中发现投标人有上述情形的，评标委员会应当认定其投标无效，并书面报告本级财政部门。</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10</w:t>
      </w:r>
      <w:r w:rsidRPr="00480F59">
        <w:rPr>
          <w:rFonts w:ascii="宋体" w:cs="宋体" w:hint="eastAsia"/>
          <w:bCs/>
          <w:sz w:val="24"/>
          <w:lang w:val="zh-CN"/>
        </w:rPr>
        <w:t>投标文件报价出现前后不一致的，除招标文件另有规定外，按照下列规定修正：</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10</w:t>
      </w:r>
      <w:r w:rsidRPr="00480F59">
        <w:rPr>
          <w:rFonts w:ascii="宋体" w:cs="宋体" w:hint="eastAsia"/>
          <w:bCs/>
          <w:sz w:val="24"/>
          <w:lang w:val="zh-CN"/>
        </w:rPr>
        <w:t>.1投标文件中开标一览表（报价表）内容与投标文件中相应内容不一致的，以开标一览表（报价表）为准；</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10</w:t>
      </w:r>
      <w:r w:rsidRPr="00480F59">
        <w:rPr>
          <w:rFonts w:ascii="宋体" w:cs="宋体" w:hint="eastAsia"/>
          <w:bCs/>
          <w:sz w:val="24"/>
          <w:lang w:val="zh-CN"/>
        </w:rPr>
        <w:t>.2大写金额和小写金额不一致的，以大写金额为准；</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10</w:t>
      </w:r>
      <w:r w:rsidRPr="00480F59">
        <w:rPr>
          <w:rFonts w:ascii="宋体" w:cs="宋体" w:hint="eastAsia"/>
          <w:bCs/>
          <w:sz w:val="24"/>
          <w:lang w:val="zh-CN"/>
        </w:rPr>
        <w:t>.3单价金额小数点或者百分比有明显错位的，以开标一览表的总价为准，并修改单价；</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w:t>
      </w:r>
      <w:r w:rsidR="007E6450" w:rsidRPr="00480F59">
        <w:rPr>
          <w:rFonts w:ascii="宋体" w:cs="宋体" w:hint="eastAsia"/>
          <w:bCs/>
          <w:sz w:val="24"/>
          <w:lang w:val="zh-CN"/>
        </w:rPr>
        <w:t>10</w:t>
      </w:r>
      <w:r w:rsidRPr="00480F59">
        <w:rPr>
          <w:rFonts w:ascii="宋体" w:cs="宋体" w:hint="eastAsia"/>
          <w:bCs/>
          <w:sz w:val="24"/>
          <w:lang w:val="zh-CN"/>
        </w:rPr>
        <w:t>.4总价金额与按单价汇总金额不一致的，以单价金额计算结果为准。</w:t>
      </w:r>
    </w:p>
    <w:p w:rsidR="001719CE" w:rsidRPr="00480F59"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Pr="00480F59"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5.1</w:t>
      </w:r>
      <w:r w:rsidR="007E6450" w:rsidRPr="00480F59">
        <w:rPr>
          <w:rFonts w:ascii="宋体" w:cs="宋体" w:hint="eastAsia"/>
          <w:bCs/>
          <w:sz w:val="24"/>
          <w:lang w:val="zh-CN"/>
        </w:rPr>
        <w:t>1</w:t>
      </w:r>
      <w:r w:rsidRPr="00480F59">
        <w:rPr>
          <w:rFonts w:ascii="宋体" w:cs="宋体" w:hint="eastAsia"/>
          <w:bCs/>
          <w:sz w:val="24"/>
          <w:lang w:val="zh-CN"/>
        </w:rPr>
        <w:t>法律、法规和招标文件规定的其他无效情形。</w:t>
      </w:r>
    </w:p>
    <w:p w:rsidR="007067D6" w:rsidRPr="00480F59"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480F59">
          <w:rPr>
            <w:rStyle w:val="a8"/>
            <w:rFonts w:ascii="宋体" w:cs="宋体" w:hint="eastAsia"/>
            <w:bCs/>
            <w:color w:val="auto"/>
            <w:sz w:val="24"/>
            <w:lang w:val="zh-CN"/>
          </w:rPr>
          <w:t>xcylcg8037@163.com</w:t>
        </w:r>
      </w:hyperlink>
      <w:r w:rsidRPr="00480F59">
        <w:rPr>
          <w:rFonts w:ascii="宋体" w:cs="宋体" w:hint="eastAsia"/>
          <w:bCs/>
          <w:sz w:val="24"/>
          <w:lang w:val="zh-CN"/>
        </w:rPr>
        <w:t>。</w:t>
      </w:r>
    </w:p>
    <w:p w:rsidR="00736684" w:rsidRPr="00480F59" w:rsidRDefault="00736684" w:rsidP="00736684">
      <w:pPr>
        <w:wordWrap w:val="0"/>
        <w:topLinePunct/>
        <w:snapToGrid w:val="0"/>
        <w:spacing w:line="360" w:lineRule="auto"/>
        <w:ind w:firstLineChars="200" w:firstLine="480"/>
        <w:rPr>
          <w:rFonts w:ascii="宋体" w:cs="宋体"/>
          <w:bCs/>
          <w:sz w:val="24"/>
          <w:lang w:val="zh-CN"/>
        </w:rPr>
      </w:pPr>
      <w:r w:rsidRPr="00480F59">
        <w:rPr>
          <w:rFonts w:ascii="宋体" w:cs="宋体" w:hint="eastAsia"/>
          <w:bCs/>
          <w:kern w:val="0"/>
          <w:sz w:val="24"/>
          <w:lang w:val="zh-CN"/>
        </w:rPr>
        <w:t>7、中标人在向采购单位领取中标通知书时，须向采购单位提供</w:t>
      </w:r>
      <w:r w:rsidRPr="00480F59">
        <w:rPr>
          <w:rFonts w:ascii="宋体" w:cs="宋体" w:hint="eastAsia"/>
          <w:bCs/>
          <w:sz w:val="24"/>
          <w:lang w:val="zh-CN"/>
        </w:rPr>
        <w:t>法人营业执照、税务登记</w:t>
      </w:r>
      <w:r w:rsidRPr="00480F59">
        <w:rPr>
          <w:rFonts w:ascii="宋体" w:cs="宋体" w:hint="eastAsia"/>
          <w:bCs/>
          <w:sz w:val="24"/>
          <w:lang w:val="zh-CN"/>
        </w:rPr>
        <w:lastRenderedPageBreak/>
        <w:t>证副本及投标条件中要求的相关证件原件和招标文件 “其它要求”中要求的相关材料（如果本招标文件要求的话），否则取消其中标资格。</w:t>
      </w:r>
    </w:p>
    <w:p w:rsidR="00736684" w:rsidRPr="00480F59"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480F59"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分包必须同时符合国家相关法律法规的规定。</w:t>
      </w:r>
    </w:p>
    <w:p w:rsidR="00A32284" w:rsidRPr="00480F59" w:rsidRDefault="00A32284" w:rsidP="005D5D92">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本项目采购单位不允许分包。</w:t>
      </w:r>
    </w:p>
    <w:p w:rsidR="00736684" w:rsidRPr="00480F59"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9、本项目投标报价是一次性的，招标人不接受开标后对投标报价的修改。</w:t>
      </w:r>
    </w:p>
    <w:p w:rsidR="00736684" w:rsidRPr="00480F59"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480F59">
        <w:rPr>
          <w:rFonts w:ascii="宋体" w:cs="宋体" w:hint="eastAsia"/>
          <w:bCs/>
          <w:sz w:val="24"/>
          <w:lang w:val="zh-CN"/>
        </w:rPr>
        <w:t>10、</w:t>
      </w:r>
      <w:r w:rsidRPr="00480F59">
        <w:rPr>
          <w:rFonts w:ascii="宋体" w:hAnsi="宋体" w:hint="eastAsia"/>
          <w:sz w:val="24"/>
        </w:rPr>
        <w:t>单位负责人为同一个人或者存在直接控股、管理关系的不同供应商，不得参加同一合同下的政府采购活动。</w:t>
      </w:r>
    </w:p>
    <w:p w:rsidR="00736684" w:rsidRPr="00480F59"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11、各供应商在报价时，应充分考虑供货及售后服务所发生的费用，如果中标，不得再以任何理由要求追加费用。</w:t>
      </w:r>
    </w:p>
    <w:p w:rsidR="00736684" w:rsidRPr="00480F59"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12、评标委员会判断投标文件的响应性仅基于投标文件本身而不依靠外部证据。</w:t>
      </w:r>
    </w:p>
    <w:p w:rsidR="000B61D1" w:rsidRPr="00480F59"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w:t>
      </w:r>
      <w:proofErr w:type="gramStart"/>
      <w:r w:rsidRPr="00480F59">
        <w:rPr>
          <w:rFonts w:ascii="宋体" w:cs="宋体" w:hint="eastAsia"/>
          <w:bCs/>
          <w:sz w:val="24"/>
          <w:lang w:val="zh-CN"/>
        </w:rPr>
        <w:t>楼电子</w:t>
      </w:r>
      <w:proofErr w:type="gramEnd"/>
      <w:r w:rsidRPr="00480F59">
        <w:rPr>
          <w:rFonts w:ascii="宋体" w:cs="宋体" w:hint="eastAsia"/>
          <w:bCs/>
          <w:sz w:val="24"/>
          <w:lang w:val="zh-CN"/>
        </w:rPr>
        <w:t>监督室），且不得超过2人。</w:t>
      </w:r>
    </w:p>
    <w:p w:rsidR="00736684" w:rsidRPr="00480F59" w:rsidRDefault="00736684" w:rsidP="00736684">
      <w:pPr>
        <w:kinsoku w:val="0"/>
        <w:wordWrap w:val="0"/>
        <w:overflowPunct w:val="0"/>
        <w:topLinePunct/>
        <w:snapToGrid w:val="0"/>
        <w:spacing w:line="360" w:lineRule="auto"/>
        <w:ind w:firstLine="482"/>
        <w:rPr>
          <w:rFonts w:ascii="宋体" w:hAnsi="宋体" w:cs="宋体"/>
          <w:sz w:val="24"/>
        </w:rPr>
      </w:pPr>
      <w:r w:rsidRPr="00480F59">
        <w:rPr>
          <w:rFonts w:ascii="宋体" w:hAnsi="宋体" w:hint="eastAsia"/>
          <w:sz w:val="24"/>
        </w:rPr>
        <w:t>14、</w:t>
      </w:r>
      <w:r w:rsidRPr="00480F59">
        <w:rPr>
          <w:rFonts w:ascii="宋体" w:hAnsi="宋体" w:cs="宋体" w:hint="eastAsia"/>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Pr="00480F59" w:rsidRDefault="00613945" w:rsidP="00736684">
      <w:pPr>
        <w:kinsoku w:val="0"/>
        <w:wordWrap w:val="0"/>
        <w:overflowPunct w:val="0"/>
        <w:topLinePunct/>
        <w:snapToGrid w:val="0"/>
        <w:spacing w:line="360" w:lineRule="auto"/>
        <w:ind w:firstLine="482"/>
        <w:rPr>
          <w:rFonts w:ascii="宋体" w:hAnsi="宋体" w:cs="宋体"/>
          <w:sz w:val="24"/>
        </w:rPr>
      </w:pPr>
      <w:r w:rsidRPr="00480F59">
        <w:rPr>
          <w:rFonts w:ascii="宋体" w:hAnsi="宋体" w:cs="宋体" w:hint="eastAsia"/>
          <w:sz w:val="24"/>
        </w:rPr>
        <w:t>15、</w:t>
      </w:r>
      <w:r w:rsidRPr="00480F59">
        <w:rPr>
          <w:rFonts w:ascii="宋体" w:cs="宋体" w:hint="eastAsia"/>
          <w:sz w:val="24"/>
          <w:lang w:val="zh-CN"/>
        </w:rPr>
        <w:t>招标文件</w:t>
      </w:r>
      <w:r w:rsidR="00B71417" w:rsidRPr="00480F59">
        <w:rPr>
          <w:rFonts w:ascii="宋体" w:cs="宋体" w:hint="eastAsia"/>
          <w:sz w:val="24"/>
          <w:lang w:val="zh-CN"/>
        </w:rPr>
        <w:t>项目</w:t>
      </w:r>
      <w:r w:rsidRPr="00480F59">
        <w:rPr>
          <w:rFonts w:ascii="宋体" w:cs="宋体" w:hint="eastAsia"/>
          <w:sz w:val="24"/>
          <w:lang w:val="zh-CN"/>
        </w:rPr>
        <w:t>需求中所称的“大于等于”、“小于等于”，“等于”为最低要求。</w:t>
      </w:r>
    </w:p>
    <w:p w:rsidR="003845E4" w:rsidRPr="00480F59" w:rsidRDefault="003845E4" w:rsidP="003845E4">
      <w:pPr>
        <w:kinsoku w:val="0"/>
        <w:wordWrap w:val="0"/>
        <w:overflowPunct w:val="0"/>
        <w:topLinePunct/>
        <w:snapToGrid w:val="0"/>
        <w:spacing w:line="360" w:lineRule="auto"/>
        <w:ind w:firstLine="482"/>
        <w:rPr>
          <w:rFonts w:ascii="宋体" w:cs="宋体"/>
          <w:bCs/>
          <w:sz w:val="24"/>
          <w:lang w:val="zh-CN"/>
        </w:rPr>
      </w:pPr>
      <w:r w:rsidRPr="00480F59">
        <w:rPr>
          <w:rFonts w:ascii="宋体" w:cs="宋体" w:hint="eastAsia"/>
          <w:bCs/>
          <w:sz w:val="24"/>
          <w:lang w:val="zh-CN"/>
        </w:rPr>
        <w:t>1</w:t>
      </w:r>
      <w:r w:rsidR="00613945" w:rsidRPr="00480F59">
        <w:rPr>
          <w:rFonts w:ascii="宋体" w:cs="宋体" w:hint="eastAsia"/>
          <w:bCs/>
          <w:sz w:val="24"/>
          <w:lang w:val="zh-CN"/>
        </w:rPr>
        <w:t>6</w:t>
      </w:r>
      <w:r w:rsidRPr="00480F59">
        <w:rPr>
          <w:rFonts w:ascii="宋体" w:cs="宋体" w:hint="eastAsia"/>
          <w:bCs/>
          <w:sz w:val="24"/>
          <w:lang w:val="zh-CN"/>
        </w:rPr>
        <w:t>、</w:t>
      </w:r>
      <w:r w:rsidRPr="00480F59">
        <w:rPr>
          <w:rFonts w:ascii="宋体" w:cs="宋体" w:hint="eastAsia"/>
          <w:sz w:val="24"/>
          <w:lang w:val="zh-CN"/>
        </w:rPr>
        <w:t>投标文件（一）和投标文件（二）</w:t>
      </w:r>
      <w:r w:rsidRPr="00480F59">
        <w:rPr>
          <w:rFonts w:ascii="宋体" w:cs="宋体" w:hint="eastAsia"/>
          <w:bCs/>
          <w:sz w:val="24"/>
          <w:lang w:val="zh-CN"/>
        </w:rPr>
        <w:t>均为投标文件组成部分，应按照本招标文件要求分别提交。</w:t>
      </w:r>
    </w:p>
    <w:p w:rsidR="003845E4" w:rsidRPr="00480F59" w:rsidRDefault="003845E4" w:rsidP="003845E4">
      <w:pPr>
        <w:kinsoku w:val="0"/>
        <w:wordWrap w:val="0"/>
        <w:overflowPunct w:val="0"/>
        <w:topLinePunct/>
        <w:snapToGrid w:val="0"/>
        <w:spacing w:line="360" w:lineRule="auto"/>
        <w:ind w:firstLine="482"/>
        <w:rPr>
          <w:rFonts w:ascii="宋体" w:cs="宋体"/>
          <w:bCs/>
          <w:sz w:val="24"/>
          <w:lang w:val="zh-CN"/>
        </w:rPr>
      </w:pPr>
      <w:r w:rsidRPr="00480F59">
        <w:rPr>
          <w:rFonts w:ascii="宋体" w:cs="宋体" w:hint="eastAsia"/>
          <w:bCs/>
          <w:sz w:val="24"/>
          <w:lang w:val="zh-CN"/>
        </w:rPr>
        <w:t>1</w:t>
      </w:r>
      <w:r w:rsidR="00613945" w:rsidRPr="00480F59">
        <w:rPr>
          <w:rFonts w:ascii="宋体" w:cs="宋体" w:hint="eastAsia"/>
          <w:bCs/>
          <w:sz w:val="24"/>
          <w:lang w:val="zh-CN"/>
        </w:rPr>
        <w:t>7</w:t>
      </w:r>
      <w:r w:rsidRPr="00480F59">
        <w:rPr>
          <w:rFonts w:ascii="宋体" w:cs="宋体" w:hint="eastAsia"/>
          <w:bCs/>
          <w:sz w:val="24"/>
          <w:lang w:val="zh-CN"/>
        </w:rPr>
        <w:t>、投标文件（一）没有明确要求是复印件的均为原件。</w:t>
      </w:r>
    </w:p>
    <w:p w:rsidR="00FB3961" w:rsidRPr="00480F59" w:rsidRDefault="00FB3961" w:rsidP="00FB3961">
      <w:pPr>
        <w:snapToGrid w:val="0"/>
        <w:spacing w:line="360" w:lineRule="auto"/>
        <w:ind w:leftChars="228" w:left="479"/>
        <w:jc w:val="left"/>
        <w:rPr>
          <w:rFonts w:ascii="宋体" w:cs="宋体"/>
          <w:sz w:val="24"/>
          <w:lang w:val="zh-CN"/>
        </w:rPr>
      </w:pPr>
      <w:r w:rsidRPr="00480F59">
        <w:rPr>
          <w:rFonts w:ascii="宋体" w:cs="宋体" w:hint="eastAsia"/>
          <w:sz w:val="24"/>
          <w:lang w:val="zh-CN"/>
        </w:rPr>
        <w:t>1</w:t>
      </w:r>
      <w:r w:rsidR="00613945" w:rsidRPr="00480F59">
        <w:rPr>
          <w:rFonts w:ascii="宋体" w:cs="宋体" w:hint="eastAsia"/>
          <w:sz w:val="24"/>
          <w:lang w:val="zh-CN"/>
        </w:rPr>
        <w:t>8</w:t>
      </w:r>
      <w:r w:rsidRPr="00480F59">
        <w:rPr>
          <w:rFonts w:ascii="宋体" w:cs="宋体" w:hint="eastAsia"/>
          <w:sz w:val="24"/>
          <w:lang w:val="zh-CN"/>
        </w:rPr>
        <w:t>、 退还投标保证金时，区别成交与否，按不同时序由银行按来款途径退还原账户。</w:t>
      </w:r>
    </w:p>
    <w:p w:rsidR="00FB3961" w:rsidRPr="00480F59" w:rsidRDefault="00FB3961" w:rsidP="00FB3961">
      <w:pPr>
        <w:snapToGrid w:val="0"/>
        <w:spacing w:line="360" w:lineRule="auto"/>
        <w:ind w:firstLineChars="200" w:firstLine="480"/>
        <w:jc w:val="left"/>
        <w:rPr>
          <w:rFonts w:ascii="宋体" w:cs="宋体"/>
          <w:sz w:val="24"/>
          <w:lang w:val="zh-CN"/>
        </w:rPr>
      </w:pPr>
      <w:r w:rsidRPr="00480F59">
        <w:rPr>
          <w:rFonts w:ascii="宋体" w:cs="宋体" w:hint="eastAsia"/>
          <w:sz w:val="24"/>
          <w:lang w:val="zh-CN"/>
        </w:rPr>
        <w:t>1</w:t>
      </w:r>
      <w:r w:rsidR="00613945" w:rsidRPr="00480F59">
        <w:rPr>
          <w:rFonts w:ascii="宋体" w:cs="宋体" w:hint="eastAsia"/>
          <w:sz w:val="24"/>
          <w:lang w:val="zh-CN"/>
        </w:rPr>
        <w:t>8</w:t>
      </w:r>
      <w:r w:rsidRPr="00480F59">
        <w:rPr>
          <w:rFonts w:ascii="宋体" w:cs="宋体" w:hint="eastAsia"/>
          <w:sz w:val="24"/>
          <w:lang w:val="zh-CN"/>
        </w:rPr>
        <w:t>.1自成交通知书发出之日起</w:t>
      </w:r>
      <w:r w:rsidRPr="00480F59">
        <w:rPr>
          <w:rFonts w:ascii="宋体" w:cs="宋体"/>
          <w:sz w:val="24"/>
          <w:lang w:val="zh-CN"/>
        </w:rPr>
        <w:t>5</w:t>
      </w:r>
      <w:r w:rsidRPr="00480F59">
        <w:rPr>
          <w:rFonts w:ascii="宋体" w:cs="宋体" w:hint="eastAsia"/>
          <w:sz w:val="24"/>
          <w:lang w:val="zh-CN"/>
        </w:rPr>
        <w:t>个工作日内退还未成交人的投标保证金。（交易见证部电话：0374-2968027）</w:t>
      </w:r>
    </w:p>
    <w:p w:rsidR="00FB3961" w:rsidRPr="00480F59" w:rsidRDefault="00FB3961" w:rsidP="00FB3961">
      <w:pPr>
        <w:snapToGrid w:val="0"/>
        <w:spacing w:line="360" w:lineRule="auto"/>
        <w:ind w:firstLineChars="200" w:firstLine="480"/>
        <w:jc w:val="left"/>
        <w:rPr>
          <w:rFonts w:ascii="宋体" w:cs="宋体"/>
          <w:sz w:val="24"/>
          <w:lang w:val="zh-CN"/>
        </w:rPr>
      </w:pPr>
      <w:r w:rsidRPr="00480F59">
        <w:rPr>
          <w:rFonts w:ascii="宋体" w:cs="宋体" w:hint="eastAsia"/>
          <w:sz w:val="24"/>
          <w:lang w:val="zh-CN"/>
        </w:rPr>
        <w:t>1</w:t>
      </w:r>
      <w:r w:rsidR="00613945" w:rsidRPr="00480F59">
        <w:rPr>
          <w:rFonts w:ascii="宋体" w:cs="宋体" w:hint="eastAsia"/>
          <w:sz w:val="24"/>
          <w:lang w:val="zh-CN"/>
        </w:rPr>
        <w:t>8</w:t>
      </w:r>
      <w:r w:rsidRPr="00480F59">
        <w:rPr>
          <w:rFonts w:ascii="宋体" w:cs="宋体" w:hint="eastAsia"/>
          <w:sz w:val="24"/>
          <w:lang w:val="zh-CN"/>
        </w:rPr>
        <w:t>.2自采购合同签订之日起</w:t>
      </w:r>
      <w:r w:rsidRPr="00480F59">
        <w:rPr>
          <w:rFonts w:ascii="宋体" w:cs="宋体"/>
          <w:sz w:val="24"/>
          <w:lang w:val="zh-CN"/>
        </w:rPr>
        <w:t>5</w:t>
      </w:r>
      <w:r w:rsidRPr="00480F59">
        <w:rPr>
          <w:rFonts w:ascii="宋体" w:cs="宋体" w:hint="eastAsia"/>
          <w:sz w:val="24"/>
          <w:lang w:val="zh-CN"/>
        </w:rPr>
        <w:t>个工作日内退还成交人的投标保证金。（向交易见证部提交合同原件或者复印件）（交易见证部电话：0374-2968027）</w:t>
      </w:r>
    </w:p>
    <w:p w:rsidR="00543834" w:rsidRPr="00480F59" w:rsidRDefault="00FB3961" w:rsidP="00543834">
      <w:pPr>
        <w:kinsoku w:val="0"/>
        <w:wordWrap w:val="0"/>
        <w:overflowPunct w:val="0"/>
        <w:topLinePunct/>
        <w:snapToGrid w:val="0"/>
        <w:spacing w:line="360" w:lineRule="auto"/>
        <w:ind w:firstLine="482"/>
        <w:rPr>
          <w:rFonts w:ascii="宋体" w:hAnsi="宋体"/>
          <w:sz w:val="24"/>
        </w:rPr>
      </w:pPr>
      <w:r w:rsidRPr="00480F59">
        <w:rPr>
          <w:rFonts w:ascii="宋体" w:hAnsi="宋体" w:hint="eastAsia"/>
          <w:sz w:val="24"/>
        </w:rPr>
        <w:t>1</w:t>
      </w:r>
      <w:r w:rsidR="00613945" w:rsidRPr="00480F59">
        <w:rPr>
          <w:rFonts w:ascii="宋体" w:hAnsi="宋体" w:hint="eastAsia"/>
          <w:sz w:val="24"/>
        </w:rPr>
        <w:t>9</w:t>
      </w:r>
      <w:r w:rsidRPr="00480F59">
        <w:rPr>
          <w:rFonts w:ascii="宋体" w:hAnsi="宋体" w:hint="eastAsia"/>
          <w:sz w:val="24"/>
        </w:rPr>
        <w:t>、本招标文件的最终解释权归许昌市政府采购中心（以下简称中心）所有。</w:t>
      </w:r>
    </w:p>
    <w:p w:rsidR="00B90C78" w:rsidRPr="00480F59" w:rsidRDefault="00786008" w:rsidP="00543834">
      <w:pPr>
        <w:kinsoku w:val="0"/>
        <w:overflowPunct w:val="0"/>
        <w:topLinePunct/>
        <w:snapToGrid w:val="0"/>
        <w:spacing w:line="360" w:lineRule="auto"/>
        <w:ind w:firstLine="482"/>
        <w:jc w:val="center"/>
        <w:rPr>
          <w:rFonts w:ascii="黑体" w:eastAsia="黑体" w:cs="黑体"/>
          <w:b/>
          <w:bCs/>
          <w:sz w:val="28"/>
          <w:szCs w:val="28"/>
          <w:lang w:val="zh-CN"/>
        </w:rPr>
      </w:pPr>
      <w:r w:rsidRPr="00480F59">
        <w:rPr>
          <w:rFonts w:ascii="黑体" w:eastAsia="黑体" w:cs="黑体" w:hint="eastAsia"/>
          <w:b/>
          <w:bCs/>
          <w:sz w:val="28"/>
          <w:szCs w:val="28"/>
          <w:lang w:val="zh-CN"/>
        </w:rPr>
        <w:lastRenderedPageBreak/>
        <w:t>第四部分</w:t>
      </w:r>
      <w:r w:rsidR="00F27501" w:rsidRPr="00480F59">
        <w:rPr>
          <w:rFonts w:ascii="黑体" w:eastAsia="黑体" w:cs="黑体" w:hint="eastAsia"/>
          <w:b/>
          <w:bCs/>
          <w:sz w:val="28"/>
          <w:szCs w:val="28"/>
          <w:lang w:val="zh-CN"/>
        </w:rPr>
        <w:t xml:space="preserve"> </w:t>
      </w:r>
      <w:r w:rsidRPr="00480F59">
        <w:rPr>
          <w:rFonts w:ascii="黑体" w:eastAsia="黑体" w:cs="黑体" w:hint="eastAsia"/>
          <w:b/>
          <w:bCs/>
          <w:sz w:val="28"/>
          <w:szCs w:val="28"/>
          <w:lang w:val="zh-CN"/>
        </w:rPr>
        <w:t>投标人须知</w:t>
      </w:r>
    </w:p>
    <w:p w:rsidR="00B90C78" w:rsidRPr="00480F59" w:rsidRDefault="00B90C78">
      <w:pPr>
        <w:autoSpaceDE w:val="0"/>
        <w:autoSpaceDN w:val="0"/>
        <w:adjustRightInd w:val="0"/>
        <w:spacing w:line="360" w:lineRule="auto"/>
        <w:jc w:val="center"/>
        <w:rPr>
          <w:rFonts w:ascii="黑体" w:eastAsia="黑体" w:cs="黑体"/>
          <w:b/>
          <w:bCs/>
          <w:sz w:val="28"/>
          <w:szCs w:val="28"/>
          <w:lang w:val="zh-CN"/>
        </w:rPr>
      </w:pPr>
    </w:p>
    <w:p w:rsidR="00B90C78" w:rsidRPr="00480F59" w:rsidRDefault="00786008">
      <w:pPr>
        <w:autoSpaceDE w:val="0"/>
        <w:autoSpaceDN w:val="0"/>
        <w:adjustRightInd w:val="0"/>
        <w:spacing w:line="360" w:lineRule="auto"/>
        <w:ind w:firstLine="562"/>
        <w:rPr>
          <w:rFonts w:ascii="宋体" w:cs="宋体"/>
          <w:sz w:val="28"/>
          <w:szCs w:val="28"/>
          <w:lang w:val="zh-CN"/>
        </w:rPr>
      </w:pPr>
      <w:r w:rsidRPr="00480F59">
        <w:rPr>
          <w:rFonts w:ascii="宋体" w:cs="宋体"/>
          <w:b/>
          <w:bCs/>
          <w:sz w:val="28"/>
          <w:szCs w:val="28"/>
          <w:lang w:val="zh-CN"/>
        </w:rPr>
        <w:t xml:space="preserve">A </w:t>
      </w:r>
      <w:r w:rsidRPr="00480F59">
        <w:rPr>
          <w:rFonts w:ascii="宋体" w:cs="宋体" w:hint="eastAsia"/>
          <w:b/>
          <w:bCs/>
          <w:sz w:val="28"/>
          <w:szCs w:val="28"/>
          <w:lang w:val="zh-CN"/>
        </w:rPr>
        <w:t>说明和释义</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适用范围</w:t>
      </w:r>
    </w:p>
    <w:p w:rsidR="00B90C78" w:rsidRPr="00480F59" w:rsidRDefault="00786008">
      <w:pPr>
        <w:spacing w:line="360" w:lineRule="auto"/>
        <w:ind w:firstLineChars="200" w:firstLine="480"/>
        <w:rPr>
          <w:rFonts w:ascii="宋体" w:hAnsi="宋体"/>
          <w:sz w:val="24"/>
        </w:rPr>
      </w:pPr>
      <w:r w:rsidRPr="00480F59">
        <w:rPr>
          <w:rFonts w:ascii="宋体" w:hAnsi="宋体" w:hint="eastAsia"/>
          <w:sz w:val="24"/>
        </w:rPr>
        <w:t>1.1本招标文件仅适用于本次投标邀请中所述的货物及服务。</w:t>
      </w:r>
    </w:p>
    <w:p w:rsidR="00B90C78" w:rsidRPr="00480F59" w:rsidRDefault="00786008">
      <w:pPr>
        <w:spacing w:line="360" w:lineRule="auto"/>
        <w:ind w:firstLineChars="200" w:firstLine="480"/>
        <w:rPr>
          <w:rFonts w:ascii="宋体" w:hAnsi="宋体"/>
          <w:sz w:val="24"/>
        </w:rPr>
      </w:pPr>
      <w:r w:rsidRPr="00480F59">
        <w:rPr>
          <w:rFonts w:ascii="宋体" w:hAnsi="宋体" w:hint="eastAsia"/>
          <w:sz w:val="24"/>
        </w:rPr>
        <w:t>1.2本招标文件最终解释权</w:t>
      </w:r>
      <w:proofErr w:type="gramStart"/>
      <w:r w:rsidRPr="00480F59">
        <w:rPr>
          <w:rFonts w:ascii="宋体" w:hAnsi="宋体" w:hint="eastAsia"/>
          <w:sz w:val="24"/>
        </w:rPr>
        <w:t>归中心</w:t>
      </w:r>
      <w:proofErr w:type="gramEnd"/>
      <w:r w:rsidRPr="00480F59">
        <w:rPr>
          <w:rFonts w:ascii="宋体" w:hAnsi="宋体" w:hint="eastAsia"/>
          <w:sz w:val="24"/>
        </w:rPr>
        <w:t>所有。</w:t>
      </w:r>
    </w:p>
    <w:p w:rsidR="007C1A27" w:rsidRPr="00480F59"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定义</w:t>
      </w:r>
    </w:p>
    <w:p w:rsidR="007C1A27" w:rsidRPr="00480F59"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7C1A27" w:rsidRPr="00480F59"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2.2招标文件</w:t>
      </w:r>
      <w:r w:rsidR="00B71417" w:rsidRPr="00480F59">
        <w:rPr>
          <w:rFonts w:ascii="宋体" w:cs="宋体" w:hint="eastAsia"/>
          <w:sz w:val="24"/>
          <w:lang w:val="zh-CN"/>
        </w:rPr>
        <w:t>项目</w:t>
      </w:r>
      <w:r w:rsidRPr="00480F59">
        <w:rPr>
          <w:rFonts w:ascii="宋体" w:cs="宋体" w:hint="eastAsia"/>
          <w:sz w:val="24"/>
          <w:lang w:val="zh-CN"/>
        </w:rPr>
        <w:t>需求中所称的“大于等于”、“小于等于”，“等于”为最低要求。</w:t>
      </w:r>
    </w:p>
    <w:p w:rsidR="007C1A27" w:rsidRPr="00480F59"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3</w:t>
      </w:r>
      <w:r w:rsidRPr="00480F59">
        <w:rPr>
          <w:sz w:val="24"/>
        </w:rPr>
        <w:t>“</w:t>
      </w:r>
      <w:r w:rsidRPr="00480F59">
        <w:rPr>
          <w:rFonts w:ascii="宋体" w:cs="宋体" w:hint="eastAsia"/>
          <w:sz w:val="24"/>
          <w:lang w:val="zh-CN"/>
        </w:rPr>
        <w:t>招标人</w:t>
      </w:r>
      <w:r w:rsidRPr="00480F59">
        <w:rPr>
          <w:sz w:val="24"/>
        </w:rPr>
        <w:t>”</w:t>
      </w:r>
      <w:r w:rsidRPr="00480F59">
        <w:rPr>
          <w:rFonts w:ascii="宋体" w:cs="宋体" w:hint="eastAsia"/>
          <w:sz w:val="24"/>
          <w:lang w:val="zh-CN"/>
        </w:rPr>
        <w:t>系指组织本次招标的采购单位。</w:t>
      </w:r>
    </w:p>
    <w:p w:rsidR="007C1A27" w:rsidRPr="00480F59"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4</w:t>
      </w:r>
      <w:r w:rsidRPr="00480F59">
        <w:rPr>
          <w:sz w:val="24"/>
        </w:rPr>
        <w:t>“</w:t>
      </w:r>
      <w:r w:rsidRPr="00480F59">
        <w:rPr>
          <w:rFonts w:ascii="宋体" w:cs="宋体" w:hint="eastAsia"/>
          <w:sz w:val="24"/>
          <w:lang w:val="zh-CN"/>
        </w:rPr>
        <w:t>投标人</w:t>
      </w:r>
      <w:r w:rsidRPr="00480F59">
        <w:rPr>
          <w:sz w:val="24"/>
        </w:rPr>
        <w:t>”</w:t>
      </w:r>
      <w:r w:rsidRPr="00480F59">
        <w:rPr>
          <w:rFonts w:ascii="宋体" w:cs="宋体" w:hint="eastAsia"/>
          <w:sz w:val="24"/>
          <w:lang w:val="zh-CN"/>
        </w:rPr>
        <w:t>系指向招标人提交投标文件的供应商（公司或企业）。</w:t>
      </w:r>
    </w:p>
    <w:p w:rsidR="007C1A27" w:rsidRPr="00480F59"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5</w:t>
      </w:r>
      <w:r w:rsidRPr="00480F59">
        <w:rPr>
          <w:sz w:val="24"/>
        </w:rPr>
        <w:t>“</w:t>
      </w:r>
      <w:r w:rsidRPr="00480F59">
        <w:rPr>
          <w:rFonts w:ascii="宋体" w:cs="宋体" w:hint="eastAsia"/>
          <w:sz w:val="24"/>
          <w:lang w:val="zh-CN"/>
        </w:rPr>
        <w:t>项目</w:t>
      </w:r>
      <w:r w:rsidRPr="00480F59">
        <w:rPr>
          <w:sz w:val="24"/>
        </w:rPr>
        <w:t>”</w:t>
      </w:r>
      <w:r w:rsidRPr="00480F59">
        <w:rPr>
          <w:rFonts w:ascii="宋体" w:cs="宋体" w:hint="eastAsia"/>
          <w:sz w:val="24"/>
          <w:lang w:val="zh-CN"/>
        </w:rPr>
        <w:t>系指供应商按招标文件规定，须向采购方提供的货物或服务。</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3.</w:t>
      </w:r>
      <w:r w:rsidRPr="00480F59">
        <w:rPr>
          <w:rFonts w:ascii="宋体" w:cs="宋体" w:hint="eastAsia"/>
          <w:sz w:val="24"/>
          <w:lang w:val="zh-CN"/>
        </w:rPr>
        <w:t>合格的投标人</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3.1</w:t>
      </w:r>
      <w:r w:rsidRPr="00480F59">
        <w:rPr>
          <w:rFonts w:ascii="宋体" w:cs="宋体" w:hint="eastAsia"/>
          <w:sz w:val="24"/>
          <w:lang w:val="zh-CN"/>
        </w:rPr>
        <w:t>符合本招标文件要求。</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3.2 </w:t>
      </w:r>
      <w:r w:rsidRPr="00480F59">
        <w:rPr>
          <w:rFonts w:ascii="宋体" w:cs="宋体" w:hint="eastAsia"/>
          <w:sz w:val="24"/>
          <w:lang w:val="zh-CN"/>
        </w:rPr>
        <w:t>以联合体形</w:t>
      </w:r>
      <w:proofErr w:type="gramStart"/>
      <w:r w:rsidRPr="00480F59">
        <w:rPr>
          <w:rFonts w:ascii="宋体" w:cs="宋体" w:hint="eastAsia"/>
          <w:sz w:val="24"/>
          <w:lang w:val="zh-CN"/>
        </w:rPr>
        <w:t>式参加</w:t>
      </w:r>
      <w:proofErr w:type="gramEnd"/>
      <w:r w:rsidRPr="00480F59">
        <w:rPr>
          <w:rFonts w:ascii="宋体" w:cs="宋体" w:hint="eastAsia"/>
          <w:sz w:val="24"/>
          <w:lang w:val="zh-CN"/>
        </w:rPr>
        <w:t>投标的供应商应当具备</w:t>
      </w:r>
      <w:r w:rsidR="005D70CE" w:rsidRPr="00480F59">
        <w:rPr>
          <w:rFonts w:ascii="宋体" w:cs="宋体" w:hint="eastAsia"/>
          <w:sz w:val="24"/>
          <w:lang w:val="zh-CN"/>
        </w:rPr>
        <w:t>《中华人民共和国政府采购法》</w:t>
      </w:r>
      <w:r w:rsidRPr="00480F59">
        <w:rPr>
          <w:rFonts w:ascii="宋体" w:cs="宋体" w:hint="eastAsia"/>
          <w:sz w:val="24"/>
          <w:lang w:val="zh-CN"/>
        </w:rPr>
        <w:t>之规定。</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3.3</w:t>
      </w:r>
      <w:r w:rsidRPr="00480F59">
        <w:rPr>
          <w:rFonts w:ascii="宋体" w:cs="宋体" w:hint="eastAsia"/>
          <w:sz w:val="24"/>
          <w:lang w:val="zh-CN"/>
        </w:rPr>
        <w:t>遵守中华人民共和国法律、法规和相关规定。</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4.</w:t>
      </w:r>
      <w:r w:rsidRPr="00480F59">
        <w:rPr>
          <w:rFonts w:ascii="宋体" w:cs="宋体" w:hint="eastAsia"/>
          <w:sz w:val="24"/>
          <w:lang w:val="zh-CN"/>
        </w:rPr>
        <w:t>投标费用</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投标人应自行承担参加投标活动有关的全部费用，招标人在任何情况下均无义务和责任承担上述费用。</w:t>
      </w:r>
    </w:p>
    <w:p w:rsidR="00B90C78" w:rsidRPr="00480F59" w:rsidRDefault="00786008">
      <w:pPr>
        <w:autoSpaceDE w:val="0"/>
        <w:autoSpaceDN w:val="0"/>
        <w:adjustRightInd w:val="0"/>
        <w:spacing w:line="360" w:lineRule="auto"/>
        <w:ind w:firstLine="562"/>
        <w:rPr>
          <w:rFonts w:ascii="宋体" w:cs="宋体"/>
          <w:b/>
          <w:bCs/>
          <w:sz w:val="28"/>
          <w:szCs w:val="28"/>
          <w:lang w:val="zh-CN"/>
        </w:rPr>
      </w:pPr>
      <w:r w:rsidRPr="00480F59">
        <w:rPr>
          <w:rFonts w:ascii="宋体" w:cs="宋体"/>
          <w:b/>
          <w:bCs/>
          <w:sz w:val="28"/>
          <w:szCs w:val="28"/>
          <w:lang w:val="zh-CN"/>
        </w:rPr>
        <w:t xml:space="preserve">B </w:t>
      </w:r>
      <w:r w:rsidRPr="00480F59">
        <w:rPr>
          <w:rFonts w:ascii="宋体" w:cs="宋体" w:hint="eastAsia"/>
          <w:b/>
          <w:bCs/>
          <w:sz w:val="28"/>
          <w:szCs w:val="28"/>
          <w:lang w:val="zh-CN"/>
        </w:rPr>
        <w:t>招标文件说明</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w:t>
      </w:r>
      <w:r w:rsidRPr="00480F59">
        <w:rPr>
          <w:rFonts w:ascii="宋体" w:cs="宋体" w:hint="eastAsia"/>
          <w:sz w:val="24"/>
          <w:lang w:val="zh-CN"/>
        </w:rPr>
        <w:t>招标文件的构成</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5.1</w:t>
      </w:r>
      <w:r w:rsidRPr="00480F59">
        <w:rPr>
          <w:rFonts w:ascii="宋体" w:cs="宋体" w:hint="eastAsia"/>
          <w:sz w:val="24"/>
          <w:lang w:val="zh-CN"/>
        </w:rPr>
        <w:t>招标文件用以阐明采购所需的货物或服务，以及招标投标程序和合同条款。招标文件由下述部分组成：</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5.1.1</w:t>
      </w:r>
      <w:r w:rsidRPr="00480F59">
        <w:rPr>
          <w:rFonts w:ascii="宋体" w:cs="宋体" w:hint="eastAsia"/>
          <w:sz w:val="24"/>
          <w:lang w:val="zh-CN"/>
        </w:rPr>
        <w:t>投标邀请；</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5.1.2</w:t>
      </w:r>
      <w:r w:rsidR="0024294B" w:rsidRPr="00480F59">
        <w:rPr>
          <w:rFonts w:ascii="宋体" w:cs="宋体" w:hint="eastAsia"/>
          <w:sz w:val="24"/>
          <w:lang w:val="zh-CN"/>
        </w:rPr>
        <w:t>项目需求</w:t>
      </w:r>
      <w:r w:rsidRPr="00480F59">
        <w:rPr>
          <w:rFonts w:ascii="宋体" w:cs="宋体" w:hint="eastAsia"/>
          <w:sz w:val="24"/>
          <w:lang w:val="zh-CN"/>
        </w:rPr>
        <w:t>及其它要求；</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lastRenderedPageBreak/>
        <w:t>5.1.3</w:t>
      </w:r>
      <w:r w:rsidRPr="00480F59">
        <w:rPr>
          <w:rFonts w:ascii="宋体" w:cs="宋体" w:hint="eastAsia"/>
          <w:sz w:val="24"/>
          <w:lang w:val="zh-CN"/>
        </w:rPr>
        <w:t>特别提示</w:t>
      </w:r>
      <w:r w:rsidR="000D2827" w:rsidRPr="00480F59">
        <w:rPr>
          <w:rFonts w:ascii="宋体" w:cs="宋体" w:hint="eastAsia"/>
          <w:sz w:val="24"/>
          <w:lang w:val="zh-CN"/>
        </w:rPr>
        <w:t>；</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5.1.4</w:t>
      </w:r>
      <w:r w:rsidRPr="00480F59">
        <w:rPr>
          <w:rFonts w:ascii="宋体" w:cs="宋体" w:hint="eastAsia"/>
          <w:sz w:val="24"/>
          <w:lang w:val="zh-CN"/>
        </w:rPr>
        <w:t>投标人须知；</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5.1.5</w:t>
      </w:r>
      <w:r w:rsidRPr="00480F59">
        <w:rPr>
          <w:rFonts w:ascii="宋体" w:cs="宋体" w:hint="eastAsia"/>
          <w:sz w:val="24"/>
          <w:lang w:val="zh-CN"/>
        </w:rPr>
        <w:t>合同一般条款；</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5.1.6</w:t>
      </w:r>
      <w:r w:rsidRPr="00480F59">
        <w:rPr>
          <w:rFonts w:ascii="宋体" w:cs="宋体" w:hint="eastAsia"/>
          <w:sz w:val="24"/>
          <w:lang w:val="zh-CN"/>
        </w:rPr>
        <w:t>合同特殊条款（</w:t>
      </w:r>
      <w:r w:rsidRPr="00480F59">
        <w:rPr>
          <w:rFonts w:ascii="宋体" w:cs="宋体" w:hint="eastAsia"/>
          <w:b/>
          <w:bCs/>
          <w:sz w:val="24"/>
          <w:lang w:val="zh-CN"/>
        </w:rPr>
        <w:t>针对该项目双方约定的主要内容</w:t>
      </w:r>
      <w:r w:rsidRPr="00480F59">
        <w:rPr>
          <w:rFonts w:ascii="宋体" w:cs="宋体" w:hint="eastAsia"/>
          <w:sz w:val="24"/>
          <w:lang w:val="zh-CN"/>
        </w:rPr>
        <w:t>）；</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5.1.8</w:t>
      </w:r>
      <w:r w:rsidRPr="00480F59">
        <w:rPr>
          <w:rFonts w:ascii="宋体" w:cs="宋体" w:hint="eastAsia"/>
          <w:sz w:val="24"/>
          <w:lang w:val="zh-CN"/>
        </w:rPr>
        <w:t>投标文件（一）；</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5.1.</w:t>
      </w:r>
      <w:r w:rsidRPr="00480F59">
        <w:rPr>
          <w:rFonts w:ascii="宋体" w:cs="宋体" w:hint="eastAsia"/>
          <w:sz w:val="24"/>
          <w:lang w:val="zh-CN"/>
        </w:rPr>
        <w:t>9投标文件（二）。</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5.2</w:t>
      </w:r>
      <w:r w:rsidRPr="00480F59">
        <w:rPr>
          <w:rFonts w:ascii="宋体" w:cs="宋体" w:hint="eastAsia"/>
          <w:sz w:val="24"/>
          <w:lang w:val="zh-CN"/>
        </w:rPr>
        <w:t>招标文件以中文编制。</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5.3</w:t>
      </w:r>
      <w:r w:rsidRPr="00480F59">
        <w:rPr>
          <w:rFonts w:ascii="宋体" w:cs="宋体" w:hint="eastAsia"/>
          <w:sz w:val="24"/>
          <w:lang w:val="zh-CN"/>
        </w:rPr>
        <w:t>投标人被视为熟悉上述与履行合同有关的一切情况。</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6.</w:t>
      </w:r>
      <w:r w:rsidRPr="00480F59">
        <w:rPr>
          <w:rFonts w:ascii="宋体" w:cs="宋体" w:hint="eastAsia"/>
          <w:sz w:val="24"/>
          <w:lang w:val="zh-CN"/>
        </w:rPr>
        <w:t>招标文件的澄清或者修改</w:t>
      </w:r>
    </w:p>
    <w:p w:rsidR="005D70CE" w:rsidRPr="00480F59"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480F59">
        <w:rPr>
          <w:rFonts w:ascii="宋体" w:cs="宋体" w:hint="eastAsia"/>
          <w:sz w:val="24"/>
          <w:lang w:val="zh-CN"/>
        </w:rPr>
        <w:t>6.1如果供应商认为本次采购项目存在倾向性或排斥性内容，依照“特别提示”进行。</w:t>
      </w:r>
    </w:p>
    <w:p w:rsidR="005D70CE" w:rsidRPr="00480F59"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480F59">
        <w:rPr>
          <w:rFonts w:ascii="宋体" w:cs="宋体" w:hint="eastAsia"/>
          <w:sz w:val="24"/>
          <w:lang w:val="zh-CN"/>
        </w:rPr>
        <w:t>6.2招标人可主动地或依据投标人要求</w:t>
      </w:r>
      <w:r w:rsidRPr="00480F59">
        <w:rPr>
          <w:rFonts w:ascii="宋体" w:cs="宋体"/>
          <w:sz w:val="24"/>
          <w:lang w:val="zh-CN"/>
        </w:rPr>
        <w:t>对已发出的招标文件进行必要的澄清或者修改。</w:t>
      </w:r>
      <w:r w:rsidRPr="00480F59">
        <w:rPr>
          <w:rFonts w:ascii="宋体" w:cs="宋体" w:hint="eastAsia"/>
          <w:sz w:val="24"/>
          <w:lang w:val="zh-CN"/>
        </w:rPr>
        <w:t>澄清或者修改的内容为招标文件的组成部分。</w:t>
      </w:r>
    </w:p>
    <w:p w:rsidR="005D70CE" w:rsidRPr="00480F59"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480F59">
        <w:rPr>
          <w:rFonts w:ascii="宋体" w:cs="宋体" w:hint="eastAsia"/>
          <w:sz w:val="24"/>
          <w:lang w:val="zh-CN"/>
        </w:rPr>
        <w:t>6.3在投标截止时间前，有可能会出现变更信息，请下载招标文件的投标人自行关注，否则自行承担相应责任。</w:t>
      </w:r>
    </w:p>
    <w:p w:rsidR="005D70CE" w:rsidRPr="00480F59"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80F59">
        <w:rPr>
          <w:rFonts w:ascii="宋体" w:cs="宋体"/>
          <w:b/>
          <w:bCs/>
          <w:sz w:val="28"/>
          <w:szCs w:val="28"/>
          <w:lang w:val="zh-CN"/>
        </w:rPr>
        <w:t xml:space="preserve">C </w:t>
      </w:r>
      <w:r w:rsidRPr="00480F59">
        <w:rPr>
          <w:rFonts w:ascii="宋体" w:cs="宋体" w:hint="eastAsia"/>
          <w:b/>
          <w:bCs/>
          <w:sz w:val="28"/>
          <w:szCs w:val="28"/>
          <w:lang w:val="zh-CN"/>
        </w:rPr>
        <w:t>投标文件的编写和说明</w:t>
      </w:r>
    </w:p>
    <w:p w:rsidR="005D70CE" w:rsidRPr="00480F59"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80F59">
        <w:rPr>
          <w:rFonts w:ascii="宋体" w:cs="宋体" w:hint="eastAsia"/>
          <w:b/>
          <w:bCs/>
          <w:sz w:val="24"/>
          <w:lang w:val="zh-CN"/>
        </w:rPr>
        <w:t>投标人应仔细阅读招标文件的所有内容，按招标文件的要求提供投标文件，并保证所提供的全部资料的真实性，以使其投标对招标文件</w:t>
      </w:r>
      <w:proofErr w:type="gramStart"/>
      <w:r w:rsidRPr="00480F59">
        <w:rPr>
          <w:rFonts w:ascii="宋体" w:cs="宋体" w:hint="eastAsia"/>
          <w:b/>
          <w:bCs/>
          <w:sz w:val="24"/>
          <w:lang w:val="zh-CN"/>
        </w:rPr>
        <w:t>作出</w:t>
      </w:r>
      <w:proofErr w:type="gramEnd"/>
      <w:r w:rsidRPr="00480F59">
        <w:rPr>
          <w:rFonts w:ascii="宋体" w:cs="宋体" w:hint="eastAsia"/>
          <w:b/>
          <w:bCs/>
          <w:sz w:val="24"/>
          <w:lang w:val="zh-CN"/>
        </w:rPr>
        <w:t>实质性响应，否则，其投标可能被拒绝。</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7</w:t>
      </w:r>
      <w:r w:rsidRPr="00480F59">
        <w:rPr>
          <w:rFonts w:ascii="宋体" w:cs="宋体"/>
          <w:sz w:val="24"/>
          <w:lang w:val="zh-CN"/>
        </w:rPr>
        <w:t>.</w:t>
      </w:r>
      <w:r w:rsidRPr="00480F59">
        <w:rPr>
          <w:rFonts w:ascii="宋体" w:cs="宋体" w:hint="eastAsia"/>
          <w:sz w:val="24"/>
          <w:lang w:val="zh-CN"/>
        </w:rPr>
        <w:t>投标文件书写、计量单位使用等</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7</w:t>
      </w:r>
      <w:r w:rsidRPr="00480F59">
        <w:rPr>
          <w:rFonts w:ascii="宋体" w:cs="宋体"/>
          <w:sz w:val="24"/>
          <w:lang w:val="zh-CN"/>
        </w:rPr>
        <w:t>.1</w:t>
      </w:r>
      <w:r w:rsidRPr="00480F59">
        <w:rPr>
          <w:rFonts w:ascii="宋体" w:cs="宋体" w:hint="eastAsia"/>
          <w:sz w:val="24"/>
          <w:lang w:val="zh-CN"/>
        </w:rPr>
        <w:t>投标文件及投标人和招标人就投标交换的文件和来往的信件，应以中文书写。</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7</w:t>
      </w:r>
      <w:r w:rsidRPr="00480F59">
        <w:rPr>
          <w:rFonts w:ascii="宋体" w:cs="宋体"/>
          <w:sz w:val="24"/>
          <w:lang w:val="zh-CN"/>
        </w:rPr>
        <w:t>.2</w:t>
      </w:r>
      <w:r w:rsidRPr="00480F59">
        <w:rPr>
          <w:rFonts w:ascii="宋体" w:cs="宋体" w:hint="eastAsia"/>
          <w:sz w:val="24"/>
          <w:lang w:val="zh-CN"/>
        </w:rPr>
        <w:t>除在招标文件的技术规格中另有规定外，计量单位应使用中华人民共和国法定计量单位</w:t>
      </w:r>
      <w:r w:rsidRPr="00480F59">
        <w:rPr>
          <w:rFonts w:ascii="宋体" w:cs="宋体"/>
          <w:sz w:val="24"/>
          <w:lang w:val="zh-CN"/>
        </w:rPr>
        <w:t xml:space="preserve"> </w:t>
      </w:r>
      <w:r w:rsidRPr="00480F59">
        <w:rPr>
          <w:rFonts w:ascii="宋体" w:cs="宋体" w:hint="eastAsia"/>
          <w:sz w:val="24"/>
          <w:lang w:val="zh-CN"/>
        </w:rPr>
        <w:t>（国际单位制和国家选定的其他计量单位）。</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8</w:t>
      </w:r>
      <w:r w:rsidRPr="00480F59">
        <w:rPr>
          <w:rFonts w:ascii="宋体" w:cs="宋体"/>
          <w:sz w:val="24"/>
          <w:lang w:val="zh-CN"/>
        </w:rPr>
        <w:t>.</w:t>
      </w:r>
      <w:r w:rsidRPr="00480F59">
        <w:rPr>
          <w:rFonts w:ascii="宋体" w:cs="宋体" w:hint="eastAsia"/>
          <w:sz w:val="24"/>
          <w:lang w:val="zh-CN"/>
        </w:rPr>
        <w:t>投标文件的组成及装订</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8</w:t>
      </w:r>
      <w:r w:rsidRPr="00480F59">
        <w:rPr>
          <w:rFonts w:ascii="宋体" w:cs="宋体"/>
          <w:sz w:val="24"/>
          <w:lang w:val="zh-CN"/>
        </w:rPr>
        <w:t>.1</w:t>
      </w:r>
      <w:r w:rsidR="00DE3C8F" w:rsidRPr="00480F59">
        <w:rPr>
          <w:rFonts w:ascii="宋体" w:cs="宋体" w:hint="eastAsia"/>
          <w:sz w:val="24"/>
          <w:lang w:val="zh-CN"/>
        </w:rPr>
        <w:t>由投标文件（一）和投标文件（二）组成。</w:t>
      </w:r>
    </w:p>
    <w:p w:rsidR="005D70CE" w:rsidRPr="00480F59"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sidRPr="00480F59">
        <w:rPr>
          <w:rFonts w:ascii="宋体" w:cs="宋体" w:hint="eastAsia"/>
          <w:bCs/>
          <w:sz w:val="24"/>
          <w:lang w:val="zh-CN"/>
        </w:rPr>
        <w:t>8</w:t>
      </w:r>
      <w:r w:rsidRPr="00480F59">
        <w:rPr>
          <w:rFonts w:ascii="宋体" w:cs="宋体"/>
          <w:bCs/>
          <w:sz w:val="24"/>
          <w:lang w:val="zh-CN"/>
        </w:rPr>
        <w:t>.</w:t>
      </w:r>
      <w:r w:rsidRPr="00480F59">
        <w:rPr>
          <w:rFonts w:ascii="宋体" w:cs="宋体" w:hint="eastAsia"/>
          <w:bCs/>
          <w:sz w:val="24"/>
          <w:lang w:val="zh-CN"/>
        </w:rPr>
        <w:t>2提供的投标文件及相关资料必须符合国家的法律、法规及有关政策规定。</w:t>
      </w:r>
    </w:p>
    <w:p w:rsidR="005D70CE" w:rsidRPr="00480F59"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480F59">
        <w:rPr>
          <w:rFonts w:ascii="宋体" w:cs="宋体" w:hint="eastAsia"/>
          <w:bCs/>
          <w:sz w:val="24"/>
          <w:lang w:val="zh-CN"/>
        </w:rPr>
        <w:t>8</w:t>
      </w:r>
      <w:r w:rsidRPr="00480F59">
        <w:rPr>
          <w:rFonts w:ascii="宋体" w:cs="宋体"/>
          <w:bCs/>
          <w:sz w:val="24"/>
          <w:lang w:val="zh-CN"/>
        </w:rPr>
        <w:t>.</w:t>
      </w:r>
      <w:r w:rsidRPr="00480F59">
        <w:rPr>
          <w:rFonts w:ascii="宋体" w:cs="宋体" w:hint="eastAsia"/>
          <w:bCs/>
          <w:sz w:val="24"/>
          <w:lang w:val="zh-CN"/>
        </w:rPr>
        <w:t>3</w:t>
      </w:r>
      <w:r w:rsidRPr="00480F59">
        <w:rPr>
          <w:rFonts w:ascii="宋体" w:cs="宋体" w:hint="eastAsia"/>
          <w:sz w:val="24"/>
          <w:lang w:val="zh-CN"/>
        </w:rPr>
        <w:t>投标文件的装订</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8.3.1投标文件（一）和投标文件（二）分别装订。</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8.3.2投标文件</w:t>
      </w:r>
      <w:r w:rsidRPr="00480F59">
        <w:rPr>
          <w:rFonts w:ascii="宋体" w:cs="宋体" w:hint="eastAsia"/>
          <w:bCs/>
          <w:sz w:val="24"/>
          <w:lang w:val="zh-CN"/>
        </w:rPr>
        <w:t>正本和副本</w:t>
      </w:r>
      <w:r w:rsidRPr="00480F59">
        <w:rPr>
          <w:rFonts w:ascii="宋体" w:cs="宋体" w:hint="eastAsia"/>
          <w:sz w:val="24"/>
          <w:lang w:val="zh-CN"/>
        </w:rPr>
        <w:t>分别装订。</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8.3.3投标文件（一）：以</w:t>
      </w:r>
      <w:r w:rsidRPr="00480F59">
        <w:rPr>
          <w:rFonts w:ascii="宋体" w:cs="宋体"/>
          <w:sz w:val="24"/>
          <w:lang w:val="zh-CN"/>
        </w:rPr>
        <w:t>A4</w:t>
      </w:r>
      <w:r w:rsidRPr="00480F59">
        <w:rPr>
          <w:rFonts w:ascii="宋体" w:cs="宋体" w:hint="eastAsia"/>
          <w:sz w:val="24"/>
          <w:lang w:val="zh-CN"/>
        </w:rPr>
        <w:t>幅面装订成册，编排目录和连续页码，并在封</w:t>
      </w:r>
      <w:r w:rsidRPr="00480F59">
        <w:rPr>
          <w:rFonts w:ascii="宋体" w:cs="宋体" w:hint="eastAsia"/>
          <w:bCs/>
          <w:sz w:val="24"/>
          <w:lang w:val="zh-CN"/>
        </w:rPr>
        <w:t>面上标明：正本、副本、</w:t>
      </w:r>
      <w:r w:rsidRPr="00480F59">
        <w:rPr>
          <w:rFonts w:ascii="宋体" w:cs="宋体" w:hint="eastAsia"/>
          <w:bCs/>
          <w:sz w:val="24"/>
          <w:u w:val="single"/>
          <w:lang w:val="zh-CN"/>
        </w:rPr>
        <w:t xml:space="preserve">　　</w:t>
      </w:r>
      <w:r w:rsidRPr="00480F59">
        <w:rPr>
          <w:rFonts w:ascii="宋体" w:cs="宋体" w:hint="eastAsia"/>
          <w:bCs/>
          <w:sz w:val="24"/>
          <w:lang w:val="zh-CN"/>
        </w:rPr>
        <w:t>项目资格性投标文件、项目编号、投标单位名称、日期等字样。</w:t>
      </w:r>
    </w:p>
    <w:p w:rsidR="005D70CE" w:rsidRPr="00480F59" w:rsidRDefault="005D70CE" w:rsidP="005D70CE">
      <w:pPr>
        <w:wordWrap w:val="0"/>
        <w:topLinePunct/>
        <w:autoSpaceDE w:val="0"/>
        <w:autoSpaceDN w:val="0"/>
        <w:adjustRightInd w:val="0"/>
        <w:snapToGrid w:val="0"/>
        <w:spacing w:line="360" w:lineRule="auto"/>
        <w:ind w:firstLine="482"/>
        <w:rPr>
          <w:rFonts w:ascii="宋体" w:cs="宋体"/>
          <w:sz w:val="24"/>
          <w:lang w:val="zh-CN"/>
        </w:rPr>
      </w:pPr>
      <w:r w:rsidRPr="00480F59">
        <w:rPr>
          <w:rFonts w:ascii="宋体" w:cs="宋体" w:hint="eastAsia"/>
          <w:sz w:val="24"/>
          <w:lang w:val="zh-CN"/>
        </w:rPr>
        <w:lastRenderedPageBreak/>
        <w:t>8.3.4投标文件（二）：</w:t>
      </w:r>
      <w:r w:rsidRPr="00480F59">
        <w:rPr>
          <w:rFonts w:ascii="宋体" w:cs="宋体" w:hint="eastAsia"/>
          <w:bCs/>
          <w:sz w:val="24"/>
          <w:lang w:val="zh-CN"/>
        </w:rPr>
        <w:t>以</w:t>
      </w:r>
      <w:r w:rsidRPr="00480F59">
        <w:rPr>
          <w:rFonts w:ascii="宋体" w:cs="宋体"/>
          <w:bCs/>
          <w:sz w:val="24"/>
          <w:lang w:val="zh-CN"/>
        </w:rPr>
        <w:t>A4</w:t>
      </w:r>
      <w:r w:rsidRPr="00480F59">
        <w:rPr>
          <w:rFonts w:ascii="宋体" w:cs="宋体" w:hint="eastAsia"/>
          <w:bCs/>
          <w:sz w:val="24"/>
          <w:lang w:val="zh-CN"/>
        </w:rPr>
        <w:t>幅面装订成册，编排目录和连续页码，并在封面上标明：正本、副本、</w:t>
      </w:r>
      <w:r w:rsidRPr="00480F59">
        <w:rPr>
          <w:rFonts w:ascii="宋体" w:cs="宋体" w:hint="eastAsia"/>
          <w:bCs/>
          <w:sz w:val="24"/>
          <w:u w:val="single"/>
          <w:lang w:val="zh-CN"/>
        </w:rPr>
        <w:t xml:space="preserve">　　</w:t>
      </w:r>
      <w:r w:rsidRPr="00480F59">
        <w:rPr>
          <w:rFonts w:ascii="宋体" w:cs="宋体" w:hint="eastAsia"/>
          <w:bCs/>
          <w:sz w:val="24"/>
          <w:lang w:val="zh-CN"/>
        </w:rPr>
        <w:t>项目符合性投标文件、项目编号、投标单位名称、日期等字样。</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9</w:t>
      </w:r>
      <w:r w:rsidRPr="00480F59">
        <w:rPr>
          <w:rFonts w:ascii="宋体" w:cs="宋体"/>
          <w:sz w:val="24"/>
          <w:lang w:val="zh-CN"/>
        </w:rPr>
        <w:t>.</w:t>
      </w:r>
      <w:r w:rsidRPr="00480F59">
        <w:rPr>
          <w:rFonts w:ascii="宋体" w:cs="宋体" w:hint="eastAsia"/>
          <w:sz w:val="24"/>
          <w:lang w:val="zh-CN"/>
        </w:rPr>
        <w:t>投标文件格式</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投标人应按招标文件中提供的投标文件（一）和投标文件（二）格式填写，投标人认为需加以说明的其它内容可列备注栏。</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0</w:t>
      </w:r>
      <w:r w:rsidRPr="00480F59">
        <w:rPr>
          <w:rFonts w:ascii="宋体" w:cs="宋体"/>
          <w:sz w:val="24"/>
          <w:lang w:val="zh-CN"/>
        </w:rPr>
        <w:t>.</w:t>
      </w:r>
      <w:r w:rsidRPr="00480F59">
        <w:rPr>
          <w:rFonts w:ascii="宋体" w:cs="宋体" w:hint="eastAsia"/>
          <w:sz w:val="24"/>
          <w:lang w:val="zh-CN"/>
        </w:rPr>
        <w:t>投标报价</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0</w:t>
      </w:r>
      <w:r w:rsidRPr="00480F59">
        <w:rPr>
          <w:rFonts w:ascii="宋体" w:cs="宋体"/>
          <w:sz w:val="24"/>
          <w:lang w:val="zh-CN"/>
        </w:rPr>
        <w:t>.1</w:t>
      </w:r>
      <w:r w:rsidRPr="00480F59">
        <w:rPr>
          <w:rFonts w:ascii="宋体" w:cs="宋体" w:hint="eastAsia"/>
          <w:sz w:val="24"/>
          <w:lang w:val="zh-CN"/>
        </w:rPr>
        <w:t>投标报价为目的地的人民币交货价（含税等</w:t>
      </w:r>
      <w:r w:rsidR="00DE3C8F" w:rsidRPr="00480F59">
        <w:rPr>
          <w:rFonts w:ascii="宋体" w:cs="宋体" w:hint="eastAsia"/>
          <w:sz w:val="24"/>
          <w:lang w:val="zh-CN"/>
        </w:rPr>
        <w:t>各种费用</w:t>
      </w:r>
      <w:r w:rsidRPr="00480F59">
        <w:rPr>
          <w:rFonts w:ascii="宋体" w:cs="宋体" w:hint="eastAsia"/>
          <w:sz w:val="24"/>
          <w:lang w:val="zh-CN"/>
        </w:rPr>
        <w:t>）。</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0</w:t>
      </w:r>
      <w:r w:rsidRPr="00480F59">
        <w:rPr>
          <w:rFonts w:ascii="宋体" w:cs="宋体"/>
          <w:sz w:val="24"/>
          <w:lang w:val="zh-CN"/>
        </w:rPr>
        <w:t>.</w:t>
      </w:r>
      <w:r w:rsidRPr="00480F59">
        <w:rPr>
          <w:rFonts w:ascii="宋体" w:cs="宋体" w:hint="eastAsia"/>
          <w:sz w:val="24"/>
          <w:lang w:val="zh-CN"/>
        </w:rPr>
        <w:t>2投标人对每种项目只允许有一个报价，招标人不接受任何有选择的报价。</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1</w:t>
      </w:r>
      <w:r w:rsidRPr="00480F59">
        <w:rPr>
          <w:rFonts w:ascii="宋体" w:cs="宋体"/>
          <w:sz w:val="24"/>
          <w:lang w:val="zh-CN"/>
        </w:rPr>
        <w:t>.</w:t>
      </w:r>
      <w:r w:rsidRPr="00480F59">
        <w:rPr>
          <w:rFonts w:ascii="宋体" w:cs="宋体" w:hint="eastAsia"/>
          <w:sz w:val="24"/>
          <w:lang w:val="zh-CN"/>
        </w:rPr>
        <w:t>投标货币</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均以人民币报价。</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2</w:t>
      </w:r>
      <w:r w:rsidRPr="00480F59">
        <w:rPr>
          <w:rFonts w:ascii="宋体" w:cs="宋体"/>
          <w:sz w:val="24"/>
          <w:lang w:val="zh-CN"/>
        </w:rPr>
        <w:t>.</w:t>
      </w:r>
      <w:r w:rsidRPr="00480F59">
        <w:rPr>
          <w:rFonts w:ascii="宋体" w:cs="宋体" w:hint="eastAsia"/>
          <w:sz w:val="24"/>
          <w:lang w:val="zh-CN"/>
        </w:rPr>
        <w:t>投标人资格的证明文件</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投标人必须提交证明其有资格进行投标和有能力履行合同的文件，作为投标文件的一部分。</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3</w:t>
      </w:r>
      <w:r w:rsidRPr="00480F59">
        <w:rPr>
          <w:rFonts w:ascii="宋体" w:cs="宋体"/>
          <w:sz w:val="24"/>
          <w:lang w:val="zh-CN"/>
        </w:rPr>
        <w:t>.</w:t>
      </w:r>
      <w:r w:rsidRPr="00480F59">
        <w:rPr>
          <w:rFonts w:ascii="宋体" w:cs="宋体" w:hint="eastAsia"/>
          <w:sz w:val="24"/>
          <w:lang w:val="zh-CN"/>
        </w:rPr>
        <w:t>投标有效期</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80F59">
        <w:rPr>
          <w:rFonts w:ascii="宋体" w:cs="宋体"/>
          <w:sz w:val="24"/>
          <w:lang w:val="zh-CN"/>
        </w:rPr>
        <w:t>1</w:t>
      </w:r>
      <w:r w:rsidRPr="00480F59">
        <w:rPr>
          <w:rFonts w:ascii="宋体" w:cs="宋体" w:hint="eastAsia"/>
          <w:sz w:val="24"/>
          <w:lang w:val="zh-CN"/>
        </w:rPr>
        <w:t>3</w:t>
      </w:r>
      <w:r w:rsidRPr="00480F59">
        <w:rPr>
          <w:rFonts w:ascii="宋体" w:cs="宋体"/>
          <w:sz w:val="24"/>
          <w:lang w:val="zh-CN"/>
        </w:rPr>
        <w:t>.1</w:t>
      </w:r>
      <w:r w:rsidRPr="00480F59">
        <w:rPr>
          <w:rFonts w:ascii="宋体" w:cs="宋体" w:hint="eastAsia"/>
          <w:sz w:val="24"/>
          <w:lang w:val="zh-CN"/>
        </w:rPr>
        <w:t>投标文件从开标之日起，投标有效期为60天，</w:t>
      </w:r>
      <w:r w:rsidRPr="00480F59">
        <w:rPr>
          <w:rFonts w:ascii="宋体" w:cs="宋体" w:hint="eastAsia"/>
          <w:bCs/>
          <w:sz w:val="24"/>
          <w:lang w:val="zh-CN"/>
        </w:rPr>
        <w:t>特殊招标项目在</w:t>
      </w:r>
      <w:r w:rsidRPr="00480F59">
        <w:rPr>
          <w:rFonts w:ascii="宋体" w:cs="宋体"/>
          <w:bCs/>
          <w:sz w:val="24"/>
          <w:lang w:val="zh-CN"/>
        </w:rPr>
        <w:t xml:space="preserve"> </w:t>
      </w:r>
      <w:r w:rsidRPr="00480F59">
        <w:rPr>
          <w:bCs/>
          <w:sz w:val="24"/>
        </w:rPr>
        <w:t>“</w:t>
      </w:r>
      <w:r w:rsidRPr="00480F59">
        <w:rPr>
          <w:rFonts w:ascii="宋体" w:cs="宋体" w:hint="eastAsia"/>
          <w:bCs/>
          <w:sz w:val="24"/>
          <w:lang w:val="zh-CN"/>
        </w:rPr>
        <w:t>货物需求</w:t>
      </w:r>
      <w:r w:rsidRPr="00480F59">
        <w:rPr>
          <w:bCs/>
          <w:sz w:val="24"/>
        </w:rPr>
        <w:t>”</w:t>
      </w:r>
      <w:r w:rsidRPr="00480F59">
        <w:rPr>
          <w:rFonts w:ascii="宋体" w:cs="宋体" w:hint="eastAsia"/>
          <w:bCs/>
          <w:sz w:val="24"/>
          <w:lang w:val="zh-CN"/>
        </w:rPr>
        <w:t>部分另行规定。</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3</w:t>
      </w:r>
      <w:r w:rsidRPr="00480F59">
        <w:rPr>
          <w:rFonts w:ascii="宋体" w:cs="宋体"/>
          <w:sz w:val="24"/>
          <w:lang w:val="zh-CN"/>
        </w:rPr>
        <w:t>.2</w:t>
      </w:r>
      <w:r w:rsidRPr="00480F59">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80F59" w:rsidRDefault="005D70CE" w:rsidP="005D70CE">
      <w:pPr>
        <w:wordWrap w:val="0"/>
        <w:topLinePunct/>
        <w:snapToGrid w:val="0"/>
        <w:spacing w:line="360" w:lineRule="auto"/>
        <w:ind w:firstLineChars="200" w:firstLine="482"/>
        <w:rPr>
          <w:rFonts w:ascii="宋体"/>
          <w:sz w:val="24"/>
        </w:rPr>
      </w:pPr>
      <w:r w:rsidRPr="00480F59">
        <w:rPr>
          <w:rFonts w:ascii="宋体" w:hAnsi="宋体"/>
          <w:b/>
          <w:sz w:val="24"/>
        </w:rPr>
        <w:t>1</w:t>
      </w:r>
      <w:r w:rsidRPr="00480F59">
        <w:rPr>
          <w:rFonts w:ascii="宋体" w:hAnsi="宋体" w:hint="eastAsia"/>
          <w:b/>
          <w:sz w:val="24"/>
        </w:rPr>
        <w:t>4</w:t>
      </w:r>
      <w:r w:rsidRPr="00480F59">
        <w:rPr>
          <w:rFonts w:ascii="宋体" w:hAnsi="宋体"/>
          <w:b/>
          <w:sz w:val="24"/>
        </w:rPr>
        <w:t>.</w:t>
      </w:r>
      <w:r w:rsidRPr="00480F59">
        <w:rPr>
          <w:rFonts w:ascii="宋体" w:hAnsi="宋体" w:hint="eastAsia"/>
          <w:b/>
          <w:sz w:val="24"/>
        </w:rPr>
        <w:t>投标保证金</w:t>
      </w:r>
    </w:p>
    <w:p w:rsidR="005D70CE" w:rsidRPr="00480F59" w:rsidRDefault="005D70CE" w:rsidP="005D70CE">
      <w:pPr>
        <w:wordWrap w:val="0"/>
        <w:topLinePunct/>
        <w:snapToGrid w:val="0"/>
        <w:spacing w:line="360" w:lineRule="auto"/>
        <w:ind w:firstLineChars="200" w:firstLine="480"/>
        <w:rPr>
          <w:rFonts w:ascii="宋体"/>
          <w:sz w:val="24"/>
        </w:rPr>
      </w:pPr>
      <w:r w:rsidRPr="00480F59">
        <w:rPr>
          <w:rFonts w:ascii="宋体" w:hAnsi="宋体"/>
          <w:sz w:val="24"/>
        </w:rPr>
        <w:t>1</w:t>
      </w:r>
      <w:r w:rsidRPr="00480F59">
        <w:rPr>
          <w:rFonts w:ascii="宋体" w:hAnsi="宋体" w:hint="eastAsia"/>
          <w:sz w:val="24"/>
        </w:rPr>
        <w:t>4</w:t>
      </w:r>
      <w:r w:rsidRPr="00480F59">
        <w:rPr>
          <w:rFonts w:ascii="宋体" w:hAnsi="宋体"/>
          <w:sz w:val="24"/>
        </w:rPr>
        <w:t>.1</w:t>
      </w:r>
      <w:r w:rsidRPr="00480F59">
        <w:rPr>
          <w:rFonts w:ascii="宋体" w:hAnsi="宋体" w:hint="eastAsia"/>
          <w:sz w:val="24"/>
        </w:rPr>
        <w:t>投标保证金为投标文件的组成部分之一。</w:t>
      </w:r>
    </w:p>
    <w:p w:rsidR="005D70CE" w:rsidRPr="00480F59" w:rsidRDefault="005D70CE" w:rsidP="005D70CE">
      <w:pPr>
        <w:wordWrap w:val="0"/>
        <w:topLinePunct/>
        <w:snapToGrid w:val="0"/>
        <w:spacing w:line="360" w:lineRule="auto"/>
        <w:ind w:firstLineChars="200" w:firstLine="480"/>
        <w:rPr>
          <w:rFonts w:ascii="宋体"/>
          <w:sz w:val="24"/>
        </w:rPr>
      </w:pPr>
      <w:r w:rsidRPr="00480F59">
        <w:rPr>
          <w:rFonts w:ascii="宋体" w:hAnsi="宋体"/>
          <w:sz w:val="24"/>
        </w:rPr>
        <w:t>1</w:t>
      </w:r>
      <w:r w:rsidRPr="00480F59">
        <w:rPr>
          <w:rFonts w:ascii="宋体" w:hAnsi="宋体" w:hint="eastAsia"/>
          <w:sz w:val="24"/>
        </w:rPr>
        <w:t>4</w:t>
      </w:r>
      <w:r w:rsidRPr="00480F59">
        <w:rPr>
          <w:rFonts w:ascii="宋体" w:hAnsi="宋体"/>
          <w:sz w:val="24"/>
        </w:rPr>
        <w:t>.2</w:t>
      </w:r>
      <w:r w:rsidRPr="00480F59">
        <w:rPr>
          <w:rFonts w:ascii="宋体" w:hAnsi="宋体" w:hint="eastAsia"/>
          <w:sz w:val="24"/>
        </w:rPr>
        <w:t>投标人按要求提交</w:t>
      </w:r>
      <w:r w:rsidR="00881EC9" w:rsidRPr="00480F59">
        <w:rPr>
          <w:rFonts w:ascii="宋体" w:cs="宋体" w:hint="eastAsia"/>
          <w:b/>
          <w:bCs/>
          <w:sz w:val="24"/>
          <w:lang w:val="zh-CN"/>
        </w:rPr>
        <w:t>13000元</w:t>
      </w:r>
      <w:r w:rsidRPr="00480F59">
        <w:rPr>
          <w:rFonts w:ascii="宋体" w:hAnsi="宋体" w:hint="eastAsia"/>
          <w:sz w:val="24"/>
        </w:rPr>
        <w:t xml:space="preserve">的投标保证金。   </w:t>
      </w:r>
      <w:r w:rsidRPr="00480F59">
        <w:rPr>
          <w:rFonts w:ascii="宋体" w:hAnsi="宋体"/>
          <w:sz w:val="24"/>
        </w:rPr>
        <w:t xml:space="preserve">          </w:t>
      </w:r>
    </w:p>
    <w:p w:rsidR="005D70CE" w:rsidRPr="00480F59" w:rsidRDefault="005D70CE" w:rsidP="005D70CE">
      <w:pPr>
        <w:wordWrap w:val="0"/>
        <w:topLinePunct/>
        <w:snapToGrid w:val="0"/>
        <w:spacing w:line="360" w:lineRule="auto"/>
        <w:ind w:firstLineChars="200" w:firstLine="480"/>
        <w:rPr>
          <w:rFonts w:ascii="宋体" w:hAnsi="宋体"/>
          <w:sz w:val="24"/>
        </w:rPr>
      </w:pPr>
      <w:r w:rsidRPr="00480F59">
        <w:rPr>
          <w:rFonts w:ascii="宋体" w:hAnsi="宋体" w:hint="eastAsia"/>
          <w:sz w:val="24"/>
        </w:rPr>
        <w:t>14.3投标保证金用于保护本次招标人免受投标人的行为而引起的风险。</w:t>
      </w:r>
    </w:p>
    <w:p w:rsidR="005D70CE" w:rsidRPr="00480F59" w:rsidRDefault="005D70CE" w:rsidP="005D70CE">
      <w:pPr>
        <w:wordWrap w:val="0"/>
        <w:topLinePunct/>
        <w:snapToGrid w:val="0"/>
        <w:spacing w:line="360" w:lineRule="auto"/>
        <w:ind w:firstLineChars="200" w:firstLine="480"/>
        <w:rPr>
          <w:rFonts w:ascii="宋体" w:hAnsi="宋体"/>
          <w:sz w:val="24"/>
        </w:rPr>
      </w:pPr>
      <w:r w:rsidRPr="00480F59">
        <w:rPr>
          <w:rFonts w:ascii="宋体" w:hAnsi="宋体" w:hint="eastAsia"/>
          <w:sz w:val="24"/>
        </w:rPr>
        <w:t>14.4 提交投标保证金</w:t>
      </w:r>
    </w:p>
    <w:p w:rsidR="005D70CE" w:rsidRPr="00480F59" w:rsidRDefault="005D70CE" w:rsidP="005D70CE">
      <w:pPr>
        <w:wordWrap w:val="0"/>
        <w:topLinePunct/>
        <w:snapToGrid w:val="0"/>
        <w:spacing w:line="360" w:lineRule="auto"/>
        <w:ind w:firstLineChars="200" w:firstLine="480"/>
        <w:rPr>
          <w:rFonts w:ascii="宋体" w:cs="宋体"/>
          <w:sz w:val="24"/>
        </w:rPr>
      </w:pPr>
      <w:r w:rsidRPr="00480F59">
        <w:rPr>
          <w:rFonts w:ascii="宋体" w:cs="宋体" w:hint="eastAsia"/>
          <w:sz w:val="24"/>
        </w:rPr>
        <w:t>14.4.1</w:t>
      </w:r>
      <w:r w:rsidRPr="00480F59">
        <w:rPr>
          <w:rFonts w:ascii="宋体" w:cs="宋体" w:hint="eastAsia"/>
          <w:sz w:val="24"/>
          <w:lang w:val="zh-CN"/>
        </w:rPr>
        <w:t>投标保证金缴纳方式</w:t>
      </w:r>
      <w:r w:rsidRPr="00480F59">
        <w:rPr>
          <w:rFonts w:ascii="宋体" w:cs="宋体" w:hint="eastAsia"/>
          <w:sz w:val="24"/>
        </w:rPr>
        <w:t>：</w:t>
      </w:r>
    </w:p>
    <w:p w:rsidR="005D70CE" w:rsidRPr="00480F59" w:rsidRDefault="005D70CE" w:rsidP="005D70CE">
      <w:pPr>
        <w:wordWrap w:val="0"/>
        <w:topLinePunct/>
        <w:snapToGrid w:val="0"/>
        <w:spacing w:line="360" w:lineRule="auto"/>
        <w:ind w:firstLineChars="200" w:firstLine="480"/>
        <w:rPr>
          <w:rFonts w:ascii="宋体" w:cs="宋体"/>
          <w:sz w:val="24"/>
        </w:rPr>
      </w:pPr>
      <w:r w:rsidRPr="00480F59">
        <w:rPr>
          <w:rFonts w:ascii="宋体" w:cs="宋体" w:hint="eastAsia"/>
          <w:sz w:val="24"/>
          <w:lang w:val="zh-CN"/>
        </w:rPr>
        <w:t>投标人网上报名后</w:t>
      </w:r>
      <w:r w:rsidRPr="00480F59">
        <w:rPr>
          <w:rFonts w:ascii="宋体" w:cs="宋体" w:hint="eastAsia"/>
          <w:sz w:val="24"/>
        </w:rPr>
        <w:t>，</w:t>
      </w:r>
      <w:r w:rsidRPr="00480F59">
        <w:rPr>
          <w:rFonts w:ascii="宋体" w:cs="宋体" w:hint="eastAsia"/>
          <w:sz w:val="24"/>
          <w:lang w:val="zh-CN"/>
        </w:rPr>
        <w:t>登录</w:t>
      </w:r>
      <w:r w:rsidRPr="00480F59">
        <w:rPr>
          <w:rFonts w:ascii="宋体" w:cs="宋体" w:hint="eastAsia"/>
          <w:sz w:val="24"/>
        </w:rPr>
        <w:t>http://221.14.6.70:8088/ggzy</w:t>
      </w:r>
      <w:r w:rsidRPr="00480F59">
        <w:rPr>
          <w:rFonts w:ascii="宋体" w:cs="宋体"/>
          <w:sz w:val="24"/>
          <w:lang w:val="zh-CN"/>
        </w:rPr>
        <w:t>系统</w:t>
      </w:r>
      <w:r w:rsidRPr="00480F59">
        <w:rPr>
          <w:rFonts w:ascii="宋体" w:cs="宋体" w:hint="eastAsia"/>
          <w:sz w:val="24"/>
        </w:rPr>
        <w:t>,</w:t>
      </w:r>
      <w:r w:rsidRPr="00480F59">
        <w:rPr>
          <w:rFonts w:ascii="宋体" w:cs="宋体" w:hint="eastAsia"/>
          <w:sz w:val="24"/>
          <w:lang w:val="zh-CN"/>
        </w:rPr>
        <w:t>依次点击</w:t>
      </w:r>
      <w:r w:rsidRPr="00480F59">
        <w:rPr>
          <w:rFonts w:ascii="宋体" w:cs="宋体" w:hint="eastAsia"/>
          <w:sz w:val="24"/>
        </w:rPr>
        <w:t>“</w:t>
      </w:r>
      <w:r w:rsidRPr="00480F59">
        <w:rPr>
          <w:rFonts w:ascii="宋体" w:cs="宋体" w:hint="eastAsia"/>
          <w:sz w:val="24"/>
          <w:lang w:val="zh-CN"/>
        </w:rPr>
        <w:t>会员向导</w:t>
      </w:r>
      <w:r w:rsidRPr="00480F59">
        <w:rPr>
          <w:rFonts w:ascii="宋体" w:cs="宋体" w:hint="eastAsia"/>
          <w:sz w:val="24"/>
        </w:rPr>
        <w:t>”→“</w:t>
      </w:r>
      <w:r w:rsidRPr="00480F59">
        <w:rPr>
          <w:rFonts w:ascii="宋体" w:cs="宋体" w:hint="eastAsia"/>
          <w:sz w:val="24"/>
          <w:lang w:val="zh-CN"/>
        </w:rPr>
        <w:t>参与投标</w:t>
      </w:r>
      <w:r w:rsidRPr="00480F59">
        <w:rPr>
          <w:rFonts w:ascii="宋体" w:cs="宋体" w:hint="eastAsia"/>
          <w:sz w:val="24"/>
        </w:rPr>
        <w:t>”→“</w:t>
      </w:r>
      <w:r w:rsidRPr="00480F59">
        <w:rPr>
          <w:rFonts w:ascii="宋体" w:cs="宋体" w:hint="eastAsia"/>
          <w:sz w:val="24"/>
          <w:lang w:val="zh-CN"/>
        </w:rPr>
        <w:t>费用缴纳说明</w:t>
      </w:r>
      <w:r w:rsidRPr="00480F59">
        <w:rPr>
          <w:rFonts w:ascii="宋体" w:cs="宋体" w:hint="eastAsia"/>
          <w:sz w:val="24"/>
        </w:rPr>
        <w:t>”→“</w:t>
      </w:r>
      <w:r w:rsidRPr="00480F59">
        <w:rPr>
          <w:rFonts w:ascii="宋体" w:cs="宋体" w:hint="eastAsia"/>
          <w:sz w:val="24"/>
          <w:lang w:val="zh-CN"/>
        </w:rPr>
        <w:t>保证金缴纳说明单</w:t>
      </w:r>
      <w:r w:rsidRPr="00480F59">
        <w:rPr>
          <w:rFonts w:ascii="宋体" w:cs="宋体" w:hint="eastAsia"/>
          <w:sz w:val="24"/>
        </w:rPr>
        <w:t>”，</w:t>
      </w:r>
      <w:r w:rsidRPr="00480F59">
        <w:rPr>
          <w:rFonts w:ascii="宋体" w:cs="宋体" w:hint="eastAsia"/>
          <w:sz w:val="24"/>
          <w:lang w:val="zh-CN"/>
        </w:rPr>
        <w:t>获取缴费说明单</w:t>
      </w:r>
      <w:r w:rsidRPr="00480F59">
        <w:rPr>
          <w:rFonts w:ascii="宋体" w:cs="宋体" w:hint="eastAsia"/>
          <w:sz w:val="24"/>
        </w:rPr>
        <w:t>，</w:t>
      </w:r>
      <w:r w:rsidRPr="00480F59">
        <w:rPr>
          <w:rFonts w:ascii="宋体" w:cs="宋体" w:hint="eastAsia"/>
          <w:sz w:val="24"/>
          <w:lang w:val="zh-CN"/>
        </w:rPr>
        <w:t>根据每个标段的缴纳说明单在缴纳截止时间前</w:t>
      </w:r>
      <w:r w:rsidRPr="00480F59">
        <w:rPr>
          <w:rFonts w:ascii="宋体" w:cs="宋体"/>
          <w:sz w:val="24"/>
          <w:lang w:val="zh-CN"/>
        </w:rPr>
        <w:t>缴纳</w:t>
      </w:r>
      <w:r w:rsidRPr="00480F59">
        <w:rPr>
          <w:rFonts w:ascii="宋体" w:cs="宋体" w:hint="eastAsia"/>
          <w:sz w:val="24"/>
        </w:rPr>
        <w:t>；</w:t>
      </w:r>
      <w:r w:rsidRPr="00480F59">
        <w:rPr>
          <w:rFonts w:ascii="宋体" w:cs="宋体" w:hint="eastAsia"/>
          <w:sz w:val="24"/>
          <w:lang w:val="zh-CN"/>
        </w:rPr>
        <w:t>成功缴纳后重新登录前述系统</w:t>
      </w:r>
      <w:r w:rsidRPr="00480F59">
        <w:rPr>
          <w:rFonts w:ascii="宋体" w:cs="宋体" w:hint="eastAsia"/>
          <w:sz w:val="24"/>
        </w:rPr>
        <w:t>，</w:t>
      </w:r>
      <w:r w:rsidRPr="00480F59">
        <w:rPr>
          <w:rFonts w:ascii="宋体" w:cs="宋体" w:hint="eastAsia"/>
          <w:sz w:val="24"/>
          <w:lang w:val="zh-CN"/>
        </w:rPr>
        <w:t>依次点击</w:t>
      </w:r>
      <w:r w:rsidRPr="00480F59">
        <w:rPr>
          <w:rFonts w:ascii="宋体" w:cs="宋体" w:hint="eastAsia"/>
          <w:sz w:val="24"/>
        </w:rPr>
        <w:t>“</w:t>
      </w:r>
      <w:r w:rsidRPr="00480F59">
        <w:rPr>
          <w:rFonts w:ascii="宋体" w:cs="宋体" w:hint="eastAsia"/>
          <w:sz w:val="24"/>
          <w:lang w:val="zh-CN"/>
        </w:rPr>
        <w:t>会员向导</w:t>
      </w:r>
      <w:r w:rsidRPr="00480F59">
        <w:rPr>
          <w:rFonts w:ascii="宋体" w:cs="宋体" w:hint="eastAsia"/>
          <w:sz w:val="24"/>
        </w:rPr>
        <w:t>”→“</w:t>
      </w:r>
      <w:r w:rsidRPr="00480F59">
        <w:rPr>
          <w:rFonts w:ascii="宋体" w:cs="宋体" w:hint="eastAsia"/>
          <w:sz w:val="24"/>
          <w:lang w:val="zh-CN"/>
        </w:rPr>
        <w:t>参与投标</w:t>
      </w:r>
      <w:r w:rsidRPr="00480F59">
        <w:rPr>
          <w:rFonts w:ascii="宋体" w:cs="宋体" w:hint="eastAsia"/>
          <w:sz w:val="24"/>
        </w:rPr>
        <w:t>”→“</w:t>
      </w:r>
      <w:r w:rsidRPr="00480F59">
        <w:rPr>
          <w:rFonts w:ascii="宋体" w:cs="宋体" w:hint="eastAsia"/>
          <w:sz w:val="24"/>
          <w:lang w:val="zh-CN"/>
        </w:rPr>
        <w:t>保证金绑定</w:t>
      </w:r>
      <w:r w:rsidRPr="00480F59">
        <w:rPr>
          <w:rFonts w:ascii="宋体" w:cs="宋体" w:hint="eastAsia"/>
          <w:sz w:val="24"/>
        </w:rPr>
        <w:t>”→“</w:t>
      </w:r>
      <w:r w:rsidRPr="00480F59">
        <w:rPr>
          <w:rFonts w:ascii="宋体" w:cs="宋体" w:hint="eastAsia"/>
          <w:sz w:val="24"/>
          <w:lang w:val="zh-CN"/>
        </w:rPr>
        <w:t>绑定</w:t>
      </w:r>
      <w:r w:rsidRPr="00480F59">
        <w:rPr>
          <w:rFonts w:ascii="宋体" w:cs="宋体" w:hint="eastAsia"/>
          <w:sz w:val="24"/>
        </w:rPr>
        <w:t>”</w:t>
      </w:r>
      <w:r w:rsidRPr="00480F59">
        <w:rPr>
          <w:rFonts w:ascii="宋体" w:cs="宋体" w:hint="eastAsia"/>
          <w:sz w:val="24"/>
          <w:lang w:val="zh-CN"/>
        </w:rPr>
        <w:t>进行投标保证金绑定。</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投标人可根据提示情况决定是否重新缴纳。</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sz w:val="24"/>
          <w:lang w:val="zh-CN"/>
        </w:rPr>
        <w:t>保证金缴纳绑定问题咨询电话</w:t>
      </w:r>
      <w:r w:rsidRPr="00480F59">
        <w:rPr>
          <w:rFonts w:ascii="宋体" w:cs="宋体" w:hint="eastAsia"/>
          <w:sz w:val="24"/>
          <w:lang w:val="zh-CN"/>
        </w:rPr>
        <w:t>:</w:t>
      </w:r>
      <w:r w:rsidRPr="00480F59">
        <w:rPr>
          <w:rFonts w:ascii="宋体" w:cs="宋体"/>
          <w:sz w:val="24"/>
          <w:lang w:val="zh-CN"/>
        </w:rPr>
        <w:t>0374-296</w:t>
      </w:r>
      <w:r w:rsidRPr="00480F59">
        <w:rPr>
          <w:rFonts w:ascii="宋体" w:cs="宋体" w:hint="eastAsia"/>
          <w:sz w:val="24"/>
          <w:lang w:val="zh-CN"/>
        </w:rPr>
        <w:t>1598。</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14.4.2投标人的投标保证金须从其公司注册银行账户转出并不接受现金方式缴纳，否则由投标人自行负责。</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14.4.</w:t>
      </w:r>
      <w:r w:rsidRPr="00480F59">
        <w:rPr>
          <w:rFonts w:ascii="宋体" w:cs="宋体"/>
          <w:sz w:val="24"/>
          <w:lang w:val="zh-CN"/>
        </w:rPr>
        <w:t>3</w:t>
      </w:r>
      <w:r w:rsidRPr="00480F59">
        <w:rPr>
          <w:rFonts w:ascii="宋体" w:cs="宋体" w:hint="eastAsia"/>
          <w:sz w:val="24"/>
          <w:lang w:val="zh-CN"/>
        </w:rPr>
        <w:t>每个投标人每个项目每个标段只有唯一缴纳账号，要一次足额缴纳并成功绑定。</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14.4.4 提交保证金截止时间与开标时间一致，并以到账时间为准（投标人应承担节假日、异地、跨行等带来的银行系统不能支付的风险）。</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5D70CE" w:rsidRPr="00480F59" w:rsidRDefault="005D70CE" w:rsidP="005D70CE">
      <w:pPr>
        <w:wordWrap w:val="0"/>
        <w:topLinePunct/>
        <w:snapToGrid w:val="0"/>
        <w:spacing w:line="360" w:lineRule="auto"/>
        <w:ind w:leftChars="228" w:left="479"/>
        <w:jc w:val="left"/>
        <w:rPr>
          <w:rFonts w:ascii="宋体" w:cs="宋体"/>
          <w:sz w:val="24"/>
          <w:lang w:val="zh-CN"/>
        </w:rPr>
      </w:pPr>
      <w:r w:rsidRPr="00480F59">
        <w:rPr>
          <w:rFonts w:ascii="宋体" w:cs="宋体" w:hint="eastAsia"/>
          <w:sz w:val="24"/>
          <w:lang w:val="zh-CN"/>
        </w:rPr>
        <w:t>14.5 退还投标保证金时，区别中标与否，按不同时序由银行按来款途径退还原账户。</w:t>
      </w:r>
    </w:p>
    <w:p w:rsidR="00FB3961" w:rsidRPr="00480F59" w:rsidRDefault="00FB3961" w:rsidP="00FB3961">
      <w:pPr>
        <w:snapToGrid w:val="0"/>
        <w:spacing w:line="360" w:lineRule="auto"/>
        <w:ind w:firstLineChars="200" w:firstLine="480"/>
        <w:jc w:val="left"/>
        <w:rPr>
          <w:rFonts w:ascii="宋体" w:cs="宋体"/>
          <w:sz w:val="24"/>
          <w:lang w:val="zh-CN"/>
        </w:rPr>
      </w:pPr>
      <w:r w:rsidRPr="00480F59">
        <w:rPr>
          <w:rFonts w:ascii="宋体" w:cs="宋体" w:hint="eastAsia"/>
          <w:sz w:val="24"/>
          <w:lang w:val="zh-CN"/>
        </w:rPr>
        <w:t>14.5.1自中标通知书发出之日起</w:t>
      </w:r>
      <w:r w:rsidRPr="00480F59">
        <w:rPr>
          <w:rFonts w:ascii="宋体" w:cs="宋体"/>
          <w:sz w:val="24"/>
          <w:lang w:val="zh-CN"/>
        </w:rPr>
        <w:t>5</w:t>
      </w:r>
      <w:r w:rsidRPr="00480F59">
        <w:rPr>
          <w:rFonts w:ascii="宋体" w:cs="宋体" w:hint="eastAsia"/>
          <w:sz w:val="24"/>
          <w:lang w:val="zh-CN"/>
        </w:rPr>
        <w:t>个工作日内退还未中标人的投标保证金。（交易见证部电话：0374-2968027）</w:t>
      </w:r>
    </w:p>
    <w:p w:rsidR="00FB3961" w:rsidRPr="00480F59" w:rsidRDefault="00FB3961" w:rsidP="00FB3961">
      <w:pPr>
        <w:snapToGrid w:val="0"/>
        <w:spacing w:line="360" w:lineRule="auto"/>
        <w:ind w:firstLineChars="200" w:firstLine="480"/>
        <w:jc w:val="left"/>
        <w:rPr>
          <w:rFonts w:ascii="宋体" w:cs="宋体"/>
          <w:sz w:val="24"/>
          <w:lang w:val="zh-CN"/>
        </w:rPr>
      </w:pPr>
      <w:r w:rsidRPr="00480F59">
        <w:rPr>
          <w:rFonts w:ascii="宋体" w:cs="宋体" w:hint="eastAsia"/>
          <w:sz w:val="24"/>
          <w:lang w:val="zh-CN"/>
        </w:rPr>
        <w:t>14.5.2自采购合同签订之日起</w:t>
      </w:r>
      <w:r w:rsidRPr="00480F59">
        <w:rPr>
          <w:rFonts w:ascii="宋体" w:cs="宋体"/>
          <w:sz w:val="24"/>
          <w:lang w:val="zh-CN"/>
        </w:rPr>
        <w:t>5</w:t>
      </w:r>
      <w:r w:rsidRPr="00480F59">
        <w:rPr>
          <w:rFonts w:ascii="宋体" w:cs="宋体" w:hint="eastAsia"/>
          <w:sz w:val="24"/>
          <w:lang w:val="zh-CN"/>
        </w:rPr>
        <w:t>个工作日内退还中标人的投标保证金。（向交易见证部提交合同原件或者复印件）（交易见证部电话：0374-2968027）</w:t>
      </w:r>
    </w:p>
    <w:p w:rsidR="005D70CE" w:rsidRPr="00480F59" w:rsidRDefault="005D70CE" w:rsidP="005D70CE">
      <w:pPr>
        <w:wordWrap w:val="0"/>
        <w:topLinePunct/>
        <w:snapToGrid w:val="0"/>
        <w:spacing w:line="360" w:lineRule="auto"/>
        <w:ind w:leftChars="228" w:left="479"/>
        <w:jc w:val="left"/>
        <w:rPr>
          <w:rFonts w:ascii="宋体" w:cs="宋体"/>
          <w:sz w:val="24"/>
          <w:lang w:val="zh-CN"/>
        </w:rPr>
      </w:pPr>
      <w:r w:rsidRPr="00480F59">
        <w:rPr>
          <w:rFonts w:ascii="宋体" w:cs="宋体" w:hint="eastAsia"/>
          <w:sz w:val="24"/>
          <w:lang w:val="zh-CN"/>
        </w:rPr>
        <w:t>以上事项，请投标人仔细研读，未按规定操作引起的无效投标，由投标人自行负责。</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hAnsi="宋体" w:hint="eastAsia"/>
          <w:sz w:val="24"/>
        </w:rPr>
        <w:t>14.6 特殊情况处理</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hAnsi="宋体" w:hint="eastAsia"/>
          <w:sz w:val="24"/>
        </w:rPr>
        <w:t>14.6.1</w:t>
      </w:r>
      <w:r w:rsidRPr="00480F59">
        <w:rPr>
          <w:rFonts w:ascii="宋体" w:cs="宋体" w:hint="eastAsia"/>
          <w:sz w:val="24"/>
          <w:lang w:val="zh-CN"/>
        </w:rPr>
        <w:t>投标人投标过程中因账户信息发生变化，不能原</w:t>
      </w:r>
      <w:proofErr w:type="gramStart"/>
      <w:r w:rsidRPr="00480F59">
        <w:rPr>
          <w:rFonts w:ascii="宋体" w:cs="宋体" w:hint="eastAsia"/>
          <w:sz w:val="24"/>
          <w:lang w:val="zh-CN"/>
        </w:rPr>
        <w:t>帐户</w:t>
      </w:r>
      <w:proofErr w:type="gramEnd"/>
      <w:r w:rsidRPr="00480F59">
        <w:rPr>
          <w:rFonts w:ascii="宋体" w:cs="宋体" w:hint="eastAsia"/>
          <w:sz w:val="24"/>
          <w:lang w:val="zh-CN"/>
        </w:rPr>
        <w:t>返还投标保证金的，投标人须提供相关证明资料，到中心五楼交易见证部办理退款手续（0374-2968027）。</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14.6.2因供应商自身原因无法及时退还投标保证金、滞留三年以上的，投标保证金上缴财政。</w:t>
      </w:r>
    </w:p>
    <w:p w:rsidR="005D70CE" w:rsidRPr="00480F59" w:rsidRDefault="005D70CE" w:rsidP="005D70CE">
      <w:pPr>
        <w:wordWrap w:val="0"/>
        <w:topLinePunct/>
        <w:snapToGrid w:val="0"/>
        <w:spacing w:line="360" w:lineRule="auto"/>
        <w:ind w:firstLine="482"/>
        <w:rPr>
          <w:rFonts w:ascii="宋体" w:cs="宋体"/>
          <w:sz w:val="24"/>
          <w:lang w:val="zh-CN"/>
        </w:rPr>
      </w:pPr>
      <w:r w:rsidRPr="00480F59">
        <w:rPr>
          <w:rFonts w:ascii="宋体" w:cs="宋体" w:hint="eastAsia"/>
          <w:sz w:val="24"/>
          <w:lang w:val="zh-CN"/>
        </w:rPr>
        <w:t xml:space="preserve">14.7 发生以下情况投标保证金不予退还： </w:t>
      </w:r>
    </w:p>
    <w:p w:rsidR="005D70CE" w:rsidRPr="00480F59" w:rsidRDefault="005D70CE" w:rsidP="005D70CE">
      <w:pPr>
        <w:wordWrap w:val="0"/>
        <w:topLinePunct/>
        <w:snapToGrid w:val="0"/>
        <w:spacing w:line="360" w:lineRule="auto"/>
        <w:ind w:firstLine="482"/>
        <w:rPr>
          <w:rFonts w:ascii="宋体" w:cs="宋体"/>
          <w:sz w:val="24"/>
          <w:lang w:val="zh-CN"/>
        </w:rPr>
      </w:pPr>
      <w:r w:rsidRPr="00480F59">
        <w:rPr>
          <w:rFonts w:ascii="宋体" w:cs="宋体" w:hint="eastAsia"/>
          <w:sz w:val="24"/>
          <w:lang w:val="zh-CN"/>
        </w:rPr>
        <w:t>14.7.1供应商在投标有效期内撤销投标文件的；</w:t>
      </w:r>
    </w:p>
    <w:p w:rsidR="005D70CE" w:rsidRPr="00480F59" w:rsidRDefault="005D70CE" w:rsidP="005D70CE">
      <w:pPr>
        <w:wordWrap w:val="0"/>
        <w:topLinePunct/>
        <w:snapToGrid w:val="0"/>
        <w:spacing w:line="360" w:lineRule="auto"/>
        <w:ind w:firstLine="482"/>
        <w:rPr>
          <w:rFonts w:ascii="宋体" w:cs="宋体"/>
          <w:sz w:val="24"/>
          <w:lang w:val="zh-CN"/>
        </w:rPr>
      </w:pPr>
      <w:r w:rsidRPr="00480F59">
        <w:rPr>
          <w:rFonts w:ascii="宋体" w:cs="宋体" w:hint="eastAsia"/>
          <w:sz w:val="24"/>
          <w:lang w:val="zh-CN"/>
        </w:rPr>
        <w:t>14.7.2 供应商在投标文件中提供虚假材料的；</w:t>
      </w:r>
    </w:p>
    <w:p w:rsidR="005D70CE" w:rsidRPr="00480F59" w:rsidRDefault="005D70CE" w:rsidP="005D70CE">
      <w:pPr>
        <w:wordWrap w:val="0"/>
        <w:topLinePunct/>
        <w:snapToGrid w:val="0"/>
        <w:spacing w:line="360" w:lineRule="auto"/>
        <w:ind w:firstLine="482"/>
        <w:rPr>
          <w:rFonts w:ascii="宋体" w:cs="宋体"/>
          <w:sz w:val="24"/>
          <w:lang w:val="zh-CN"/>
        </w:rPr>
      </w:pPr>
      <w:r w:rsidRPr="00480F59">
        <w:rPr>
          <w:rFonts w:ascii="宋体" w:cs="宋体" w:hint="eastAsia"/>
          <w:sz w:val="24"/>
          <w:lang w:val="zh-CN"/>
        </w:rPr>
        <w:t>14.7.3 除因不可抗力或招标文件认可的情形以外，不与采购人签订合同的；</w:t>
      </w:r>
    </w:p>
    <w:p w:rsidR="005D70CE" w:rsidRPr="00480F59" w:rsidRDefault="005D70CE" w:rsidP="005D70CE">
      <w:pPr>
        <w:wordWrap w:val="0"/>
        <w:topLinePunct/>
        <w:snapToGrid w:val="0"/>
        <w:spacing w:line="360" w:lineRule="auto"/>
        <w:ind w:firstLine="482"/>
        <w:rPr>
          <w:rFonts w:ascii="宋体" w:cs="宋体"/>
          <w:sz w:val="24"/>
          <w:lang w:val="zh-CN"/>
        </w:rPr>
      </w:pPr>
      <w:r w:rsidRPr="00480F59">
        <w:rPr>
          <w:rFonts w:ascii="宋体" w:cs="宋体" w:hint="eastAsia"/>
          <w:sz w:val="24"/>
          <w:lang w:val="zh-CN"/>
        </w:rPr>
        <w:t>14.7.4 供应商与采购人、其他供应商或者采购代理机构恶意串通的；</w:t>
      </w:r>
    </w:p>
    <w:p w:rsidR="005D70CE" w:rsidRPr="00480F59" w:rsidRDefault="005D70CE" w:rsidP="005D70CE">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lastRenderedPageBreak/>
        <w:t>14.7.5 法律法规及招标文件规定的其他情形。</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5</w:t>
      </w:r>
      <w:r w:rsidRPr="00480F59">
        <w:rPr>
          <w:rFonts w:ascii="宋体" w:cs="宋体"/>
          <w:sz w:val="24"/>
          <w:lang w:val="zh-CN"/>
        </w:rPr>
        <w:t>.</w:t>
      </w:r>
      <w:r w:rsidRPr="00480F59">
        <w:rPr>
          <w:rFonts w:ascii="宋体" w:cs="宋体" w:hint="eastAsia"/>
          <w:sz w:val="24"/>
          <w:lang w:val="zh-CN"/>
        </w:rPr>
        <w:t>投标文件的份数和签署</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15.1投标文件（一）</w:t>
      </w:r>
    </w:p>
    <w:p w:rsidR="005D70CE" w:rsidRPr="00480F59" w:rsidRDefault="005D70CE" w:rsidP="005D70CE">
      <w:pPr>
        <w:wordWrap w:val="0"/>
        <w:topLinePunct/>
        <w:snapToGrid w:val="0"/>
        <w:spacing w:line="360" w:lineRule="auto"/>
        <w:ind w:firstLineChars="200" w:firstLine="480"/>
        <w:rPr>
          <w:rFonts w:ascii="宋体" w:hAnsi="宋体"/>
          <w:sz w:val="24"/>
        </w:rPr>
      </w:pPr>
      <w:r w:rsidRPr="00480F59">
        <w:rPr>
          <w:rFonts w:ascii="宋体" w:hAnsi="宋体" w:hint="eastAsia"/>
          <w:sz w:val="24"/>
        </w:rPr>
        <w:t>15.1.1投标人应提交</w:t>
      </w:r>
      <w:r w:rsidRPr="00480F59">
        <w:rPr>
          <w:rFonts w:ascii="宋体" w:hAnsi="宋体" w:hint="eastAsia"/>
          <w:bCs/>
          <w:sz w:val="24"/>
        </w:rPr>
        <w:t>一份正本和二份副本</w:t>
      </w:r>
      <w:r w:rsidRPr="00480F59">
        <w:rPr>
          <w:rFonts w:ascii="宋体" w:hAnsi="宋体" w:hint="eastAsia"/>
          <w:sz w:val="24"/>
        </w:rPr>
        <w:t>投标文件。</w:t>
      </w:r>
    </w:p>
    <w:p w:rsidR="005D70CE" w:rsidRPr="00480F59" w:rsidRDefault="005D70CE" w:rsidP="005D70CE">
      <w:pPr>
        <w:wordWrap w:val="0"/>
        <w:topLinePunct/>
        <w:snapToGrid w:val="0"/>
        <w:spacing w:line="360" w:lineRule="auto"/>
        <w:ind w:firstLineChars="200" w:firstLine="480"/>
        <w:rPr>
          <w:rFonts w:ascii="宋体" w:hAnsi="宋体"/>
          <w:sz w:val="24"/>
        </w:rPr>
      </w:pPr>
      <w:r w:rsidRPr="00480F59">
        <w:rPr>
          <w:rFonts w:ascii="宋体" w:hAnsi="宋体" w:hint="eastAsia"/>
          <w:sz w:val="24"/>
        </w:rPr>
        <w:t>15.1.2投标文件正本和副本由法人或法人授权的投标人代表在规定处签字（有特殊要求的按要求执行）。</w:t>
      </w:r>
    </w:p>
    <w:p w:rsidR="005D70CE" w:rsidRPr="00480F59" w:rsidRDefault="005D70CE" w:rsidP="005D70CE">
      <w:pPr>
        <w:wordWrap w:val="0"/>
        <w:topLinePunct/>
        <w:autoSpaceDE w:val="0"/>
        <w:autoSpaceDN w:val="0"/>
        <w:adjustRightInd w:val="0"/>
        <w:snapToGrid w:val="0"/>
        <w:spacing w:line="360" w:lineRule="auto"/>
        <w:ind w:firstLine="562"/>
        <w:rPr>
          <w:rFonts w:ascii="宋体" w:hAnsi="宋体"/>
          <w:sz w:val="24"/>
        </w:rPr>
      </w:pPr>
      <w:r w:rsidRPr="00480F59">
        <w:rPr>
          <w:rFonts w:ascii="宋体" w:hAnsi="宋体" w:hint="eastAsia"/>
          <w:sz w:val="24"/>
        </w:rPr>
        <w:t>15.1.3除投标人对错处作必要修改外，投标文件中不允许有加行、涂抹或改写。若有修改须</w:t>
      </w:r>
      <w:proofErr w:type="gramStart"/>
      <w:r w:rsidRPr="00480F59">
        <w:rPr>
          <w:rFonts w:ascii="宋体" w:hAnsi="宋体" w:hint="eastAsia"/>
          <w:sz w:val="24"/>
        </w:rPr>
        <w:t>由签署</w:t>
      </w:r>
      <w:proofErr w:type="gramEnd"/>
      <w:r w:rsidRPr="00480F59">
        <w:rPr>
          <w:rFonts w:ascii="宋体" w:hAnsi="宋体" w:hint="eastAsia"/>
          <w:sz w:val="24"/>
        </w:rPr>
        <w:t>投标文件的人员进行签字并加盖投标单位公章。</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15.2投标文件（二）</w:t>
      </w:r>
    </w:p>
    <w:p w:rsidR="005D70CE" w:rsidRPr="00480F59" w:rsidRDefault="005D70CE" w:rsidP="005D70CE">
      <w:pPr>
        <w:wordWrap w:val="0"/>
        <w:topLinePunct/>
        <w:snapToGrid w:val="0"/>
        <w:spacing w:line="360" w:lineRule="auto"/>
        <w:ind w:firstLineChars="200" w:firstLine="480"/>
        <w:rPr>
          <w:rFonts w:ascii="宋体" w:hAnsi="宋体"/>
          <w:sz w:val="24"/>
        </w:rPr>
      </w:pPr>
      <w:r w:rsidRPr="00480F59">
        <w:rPr>
          <w:rFonts w:ascii="宋体" w:hAnsi="宋体" w:hint="eastAsia"/>
          <w:sz w:val="24"/>
        </w:rPr>
        <w:t>15.2.1投标人应提交</w:t>
      </w:r>
      <w:r w:rsidRPr="00480F59">
        <w:rPr>
          <w:rFonts w:ascii="宋体" w:hAnsi="宋体" w:hint="eastAsia"/>
          <w:bCs/>
          <w:sz w:val="24"/>
        </w:rPr>
        <w:t>一份正本和</w:t>
      </w:r>
      <w:r w:rsidR="000B61D1" w:rsidRPr="00480F59">
        <w:rPr>
          <w:rFonts w:ascii="宋体" w:hAnsi="宋体" w:hint="eastAsia"/>
          <w:bCs/>
          <w:sz w:val="24"/>
        </w:rPr>
        <w:t>五</w:t>
      </w:r>
      <w:r w:rsidRPr="00480F59">
        <w:rPr>
          <w:rFonts w:ascii="宋体" w:hAnsi="宋体" w:hint="eastAsia"/>
          <w:bCs/>
          <w:sz w:val="24"/>
        </w:rPr>
        <w:t>份副本</w:t>
      </w:r>
      <w:r w:rsidRPr="00480F59">
        <w:rPr>
          <w:rFonts w:ascii="宋体" w:hAnsi="宋体" w:hint="eastAsia"/>
          <w:sz w:val="24"/>
        </w:rPr>
        <w:t>投标文件。</w:t>
      </w:r>
    </w:p>
    <w:p w:rsidR="005D70CE" w:rsidRPr="00480F59" w:rsidRDefault="005D70CE" w:rsidP="005D70CE">
      <w:pPr>
        <w:wordWrap w:val="0"/>
        <w:topLinePunct/>
        <w:snapToGrid w:val="0"/>
        <w:spacing w:line="360" w:lineRule="auto"/>
        <w:ind w:firstLineChars="200" w:firstLine="480"/>
        <w:rPr>
          <w:rFonts w:ascii="宋体" w:hAnsi="宋体"/>
          <w:sz w:val="24"/>
        </w:rPr>
      </w:pPr>
      <w:r w:rsidRPr="00480F59">
        <w:rPr>
          <w:rFonts w:ascii="宋体" w:hAnsi="宋体" w:hint="eastAsia"/>
          <w:sz w:val="24"/>
        </w:rPr>
        <w:t>15.2.2投标文件正本和副本由法人或法人授权的投标人代表在规定处签字（有特殊要求的按要求执行）。</w:t>
      </w:r>
    </w:p>
    <w:p w:rsidR="005D70CE" w:rsidRPr="00480F59" w:rsidRDefault="005D70CE" w:rsidP="005D70CE">
      <w:pPr>
        <w:wordWrap w:val="0"/>
        <w:topLinePunct/>
        <w:autoSpaceDE w:val="0"/>
        <w:autoSpaceDN w:val="0"/>
        <w:adjustRightInd w:val="0"/>
        <w:snapToGrid w:val="0"/>
        <w:spacing w:line="360" w:lineRule="auto"/>
        <w:ind w:firstLine="562"/>
        <w:rPr>
          <w:rFonts w:ascii="宋体" w:hAnsi="宋体"/>
          <w:sz w:val="24"/>
        </w:rPr>
      </w:pPr>
      <w:r w:rsidRPr="00480F59">
        <w:rPr>
          <w:rFonts w:ascii="宋体" w:hAnsi="宋体" w:hint="eastAsia"/>
          <w:sz w:val="24"/>
        </w:rPr>
        <w:t>15.3除投标人对错处作必要修改外，投标文件中不允许有加行、涂抹或改写。若有修改须</w:t>
      </w:r>
      <w:proofErr w:type="gramStart"/>
      <w:r w:rsidRPr="00480F59">
        <w:rPr>
          <w:rFonts w:ascii="宋体" w:hAnsi="宋体" w:hint="eastAsia"/>
          <w:sz w:val="24"/>
        </w:rPr>
        <w:t>由签署</w:t>
      </w:r>
      <w:proofErr w:type="gramEnd"/>
      <w:r w:rsidRPr="00480F59">
        <w:rPr>
          <w:rFonts w:ascii="宋体" w:hAnsi="宋体" w:hint="eastAsia"/>
          <w:sz w:val="24"/>
        </w:rPr>
        <w:t>投标文件的人员进行签字并加盖投标单位公章。</w:t>
      </w:r>
    </w:p>
    <w:p w:rsidR="005D70CE" w:rsidRPr="00480F59"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80F59">
        <w:rPr>
          <w:rFonts w:ascii="宋体" w:cs="宋体"/>
          <w:b/>
          <w:bCs/>
          <w:sz w:val="28"/>
          <w:szCs w:val="28"/>
          <w:lang w:val="zh-CN"/>
        </w:rPr>
        <w:t xml:space="preserve">D </w:t>
      </w:r>
      <w:r w:rsidRPr="00480F59">
        <w:rPr>
          <w:rFonts w:ascii="宋体" w:cs="宋体" w:hint="eastAsia"/>
          <w:b/>
          <w:bCs/>
          <w:sz w:val="28"/>
          <w:szCs w:val="28"/>
          <w:lang w:val="zh-CN"/>
        </w:rPr>
        <w:t>投标文件的递交</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6</w:t>
      </w:r>
      <w:r w:rsidRPr="00480F59">
        <w:rPr>
          <w:rFonts w:ascii="宋体" w:cs="宋体"/>
          <w:sz w:val="24"/>
          <w:lang w:val="zh-CN"/>
        </w:rPr>
        <w:t>.</w:t>
      </w:r>
      <w:r w:rsidRPr="00480F59">
        <w:rPr>
          <w:rFonts w:ascii="宋体" w:cs="宋体" w:hint="eastAsia"/>
          <w:sz w:val="24"/>
          <w:lang w:val="zh-CN"/>
        </w:rPr>
        <w:t>投标文件的密封</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投标人应将“投标文件（一）”和“投标文件（二）”分别用非透明材料密封。</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7</w:t>
      </w:r>
      <w:r w:rsidRPr="00480F59">
        <w:rPr>
          <w:rFonts w:ascii="宋体" w:cs="宋体"/>
          <w:sz w:val="24"/>
          <w:lang w:val="zh-CN"/>
        </w:rPr>
        <w:t>.</w:t>
      </w:r>
      <w:r w:rsidRPr="00480F59">
        <w:rPr>
          <w:rFonts w:ascii="宋体" w:cs="宋体" w:hint="eastAsia"/>
          <w:sz w:val="24"/>
          <w:lang w:val="zh-CN"/>
        </w:rPr>
        <w:t>递交投标文件的截止时间</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7</w:t>
      </w:r>
      <w:r w:rsidRPr="00480F59">
        <w:rPr>
          <w:rFonts w:ascii="宋体" w:cs="宋体"/>
          <w:sz w:val="24"/>
          <w:lang w:val="zh-CN"/>
        </w:rPr>
        <w:t>.1</w:t>
      </w:r>
      <w:r w:rsidRPr="00480F59">
        <w:rPr>
          <w:rFonts w:ascii="宋体" w:cs="宋体" w:hint="eastAsia"/>
          <w:sz w:val="24"/>
          <w:lang w:val="zh-CN"/>
        </w:rPr>
        <w:t>必须在投标截止时间之前在开标现场送至招标人。</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7</w:t>
      </w:r>
      <w:r w:rsidRPr="00480F59">
        <w:rPr>
          <w:rFonts w:ascii="宋体" w:cs="宋体"/>
          <w:sz w:val="24"/>
          <w:lang w:val="zh-CN"/>
        </w:rPr>
        <w:t>.2</w:t>
      </w:r>
      <w:r w:rsidRPr="00480F59">
        <w:rPr>
          <w:rFonts w:ascii="宋体" w:cs="宋体" w:hint="eastAsia"/>
          <w:sz w:val="24"/>
          <w:lang w:val="zh-CN"/>
        </w:rPr>
        <w:t>因招标文件的修改推迟投标截止时间时，则按招标人修改通知规定的时间递交。</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1</w:t>
      </w:r>
      <w:r w:rsidRPr="00480F59">
        <w:rPr>
          <w:rFonts w:ascii="宋体" w:cs="宋体" w:hint="eastAsia"/>
          <w:sz w:val="24"/>
          <w:lang w:val="zh-CN"/>
        </w:rPr>
        <w:t>8</w:t>
      </w:r>
      <w:r w:rsidRPr="00480F59">
        <w:rPr>
          <w:rFonts w:ascii="宋体" w:cs="宋体"/>
          <w:sz w:val="24"/>
          <w:lang w:val="zh-CN"/>
        </w:rPr>
        <w:t>.</w:t>
      </w:r>
      <w:r w:rsidRPr="00480F59">
        <w:rPr>
          <w:rFonts w:ascii="宋体" w:cs="宋体" w:hint="eastAsia"/>
          <w:sz w:val="24"/>
          <w:lang w:val="zh-CN"/>
        </w:rPr>
        <w:t>迟交的投标文件</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招标人将拒绝在投标截止时间后收到的投标文件。</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19</w:t>
      </w:r>
      <w:r w:rsidRPr="00480F59">
        <w:rPr>
          <w:rFonts w:ascii="宋体" w:cs="宋体"/>
          <w:sz w:val="24"/>
          <w:lang w:val="zh-CN"/>
        </w:rPr>
        <w:t>.</w:t>
      </w:r>
      <w:r w:rsidRPr="00480F59">
        <w:rPr>
          <w:rFonts w:ascii="宋体" w:cs="宋体" w:hint="eastAsia"/>
          <w:sz w:val="24"/>
          <w:lang w:val="zh-CN"/>
        </w:rPr>
        <w:t>投标文件的补充、修改或者撤回</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5D70CE" w:rsidRPr="00480F59"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19.2补充、修改的内容作为投标文件的组成部分。</w:t>
      </w:r>
    </w:p>
    <w:p w:rsidR="007B5B58" w:rsidRPr="00480F59"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80F59">
        <w:rPr>
          <w:rFonts w:ascii="宋体" w:cs="宋体"/>
          <w:b/>
          <w:bCs/>
          <w:sz w:val="28"/>
          <w:szCs w:val="28"/>
          <w:lang w:val="zh-CN"/>
        </w:rPr>
        <w:t xml:space="preserve">E </w:t>
      </w:r>
      <w:r w:rsidRPr="00480F59">
        <w:rPr>
          <w:rFonts w:ascii="宋体" w:cs="宋体" w:hint="eastAsia"/>
          <w:b/>
          <w:bCs/>
          <w:sz w:val="28"/>
          <w:szCs w:val="28"/>
          <w:lang w:val="zh-CN"/>
        </w:rPr>
        <w:t>开标和评标</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0</w:t>
      </w:r>
      <w:r w:rsidRPr="00480F59">
        <w:rPr>
          <w:rFonts w:ascii="宋体" w:cs="宋体"/>
          <w:sz w:val="24"/>
          <w:lang w:val="zh-CN"/>
        </w:rPr>
        <w:t>.</w:t>
      </w:r>
      <w:r w:rsidRPr="00480F59">
        <w:rPr>
          <w:rFonts w:ascii="宋体" w:cs="宋体" w:hint="eastAsia"/>
          <w:sz w:val="24"/>
          <w:lang w:val="zh-CN"/>
        </w:rPr>
        <w:t>开标</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lastRenderedPageBreak/>
        <w:t>2</w:t>
      </w:r>
      <w:r w:rsidRPr="00480F59">
        <w:rPr>
          <w:rFonts w:ascii="宋体" w:cs="宋体" w:hint="eastAsia"/>
          <w:sz w:val="24"/>
          <w:lang w:val="zh-CN"/>
        </w:rPr>
        <w:t>0</w:t>
      </w:r>
      <w:r w:rsidRPr="00480F59">
        <w:rPr>
          <w:rFonts w:ascii="宋体" w:cs="宋体"/>
          <w:sz w:val="24"/>
          <w:lang w:val="zh-CN"/>
        </w:rPr>
        <w:t>.1</w:t>
      </w:r>
      <w:r w:rsidRPr="00480F59">
        <w:rPr>
          <w:rFonts w:ascii="宋体" w:cs="宋体" w:hint="eastAsia"/>
          <w:sz w:val="24"/>
          <w:lang w:val="zh-CN"/>
        </w:rPr>
        <w:t>招标人将在招标文件规定的时间和地点进行。</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0</w:t>
      </w:r>
      <w:r w:rsidRPr="00480F59">
        <w:rPr>
          <w:rFonts w:ascii="宋体" w:cs="宋体"/>
          <w:sz w:val="24"/>
          <w:lang w:val="zh-CN"/>
        </w:rPr>
        <w:t>.2</w:t>
      </w:r>
      <w:r w:rsidRPr="00480F59">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480F59"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21.资格性审查</w:t>
      </w:r>
    </w:p>
    <w:p w:rsidR="002C7D81" w:rsidRPr="00480F59"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开标结束后，采购人在开标现场或指定地点依法依规对投标人的资格进行审查。合格投标人不足</w:t>
      </w:r>
      <w:r w:rsidRPr="00480F59">
        <w:rPr>
          <w:rFonts w:ascii="宋体" w:cs="宋体"/>
          <w:sz w:val="24"/>
          <w:lang w:val="zh-CN"/>
        </w:rPr>
        <w:t>3</w:t>
      </w:r>
      <w:r w:rsidRPr="00480F59">
        <w:rPr>
          <w:rFonts w:ascii="宋体" w:cs="宋体" w:hint="eastAsia"/>
          <w:sz w:val="24"/>
          <w:lang w:val="zh-CN"/>
        </w:rPr>
        <w:t>家的，不得评标。</w:t>
      </w:r>
    </w:p>
    <w:p w:rsidR="002C7D81" w:rsidRPr="00480F59"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22</w:t>
      </w:r>
      <w:r w:rsidRPr="00480F59">
        <w:rPr>
          <w:rFonts w:ascii="宋体" w:cs="宋体"/>
          <w:sz w:val="24"/>
          <w:lang w:val="zh-CN"/>
        </w:rPr>
        <w:t>.</w:t>
      </w:r>
      <w:r w:rsidRPr="00480F59">
        <w:rPr>
          <w:rFonts w:ascii="宋体" w:cs="宋体" w:hint="eastAsia"/>
          <w:sz w:val="24"/>
          <w:lang w:val="zh-CN"/>
        </w:rPr>
        <w:t>组建评标委员会</w:t>
      </w:r>
    </w:p>
    <w:p w:rsidR="002C7D81" w:rsidRPr="00480F59"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招标人将根据该项目的性质和特点依法依规组建评标委员会。</w:t>
      </w:r>
    </w:p>
    <w:p w:rsidR="002C7D81" w:rsidRPr="00480F59"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480F59">
        <w:rPr>
          <w:rFonts w:ascii="宋体" w:cs="宋体" w:hint="eastAsia"/>
          <w:sz w:val="24"/>
          <w:lang w:val="zh-CN"/>
        </w:rPr>
        <w:t>23</w:t>
      </w:r>
      <w:r w:rsidRPr="00480F59">
        <w:rPr>
          <w:rFonts w:ascii="宋体" w:cs="宋体"/>
          <w:sz w:val="24"/>
          <w:lang w:val="zh-CN"/>
        </w:rPr>
        <w:t>.</w:t>
      </w:r>
      <w:r w:rsidRPr="00480F59">
        <w:rPr>
          <w:rFonts w:ascii="宋体" w:cs="宋体" w:hint="eastAsia"/>
          <w:sz w:val="24"/>
          <w:lang w:val="zh-CN"/>
        </w:rPr>
        <w:t>符合性审查</w:t>
      </w:r>
    </w:p>
    <w:p w:rsidR="002C7D81" w:rsidRPr="00480F59"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23.1符合性审查在评标现场依法依规进行。</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23.</w:t>
      </w:r>
      <w:r w:rsidR="002C7D81" w:rsidRPr="00480F59">
        <w:rPr>
          <w:rFonts w:ascii="宋体" w:cs="宋体" w:hint="eastAsia"/>
          <w:sz w:val="24"/>
          <w:lang w:val="zh-CN"/>
        </w:rPr>
        <w:t>2</w:t>
      </w:r>
      <w:r w:rsidRPr="00480F59">
        <w:rPr>
          <w:rFonts w:ascii="宋体" w:cs="宋体" w:hint="eastAsia"/>
          <w:sz w:val="24"/>
          <w:lang w:val="zh-CN"/>
        </w:rPr>
        <w:t>评标委员会对符合资格的投标人的投标文件进行符合性审查，以确定其是否满足招标文件的实质性要求。</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3</w:t>
      </w:r>
      <w:r w:rsidRPr="00480F59">
        <w:rPr>
          <w:rFonts w:ascii="宋体" w:cs="宋体"/>
          <w:sz w:val="24"/>
          <w:lang w:val="zh-CN"/>
        </w:rPr>
        <w:t>.</w:t>
      </w:r>
      <w:r w:rsidR="002C7D81" w:rsidRPr="00480F59">
        <w:rPr>
          <w:rFonts w:ascii="宋体" w:cs="宋体" w:hint="eastAsia"/>
          <w:sz w:val="24"/>
          <w:lang w:val="zh-CN"/>
        </w:rPr>
        <w:t>3</w:t>
      </w:r>
      <w:r w:rsidRPr="00480F59">
        <w:rPr>
          <w:rFonts w:ascii="宋体" w:cs="宋体" w:hint="eastAsia"/>
          <w:sz w:val="24"/>
          <w:lang w:val="zh-CN"/>
        </w:rPr>
        <w:t>评标委员会将拒绝被确定为非实质性响应的投标，投标人不能通过修正或撤销不符之处而使投标成为实质性响应的投标。</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4</w:t>
      </w:r>
      <w:r w:rsidRPr="00480F59">
        <w:rPr>
          <w:rFonts w:ascii="宋体" w:cs="宋体"/>
          <w:sz w:val="24"/>
          <w:lang w:val="zh-CN"/>
        </w:rPr>
        <w:t>.</w:t>
      </w:r>
      <w:r w:rsidRPr="00480F59">
        <w:rPr>
          <w:rFonts w:ascii="宋体" w:cs="宋体" w:hint="eastAsia"/>
          <w:sz w:val="24"/>
          <w:lang w:val="zh-CN"/>
        </w:rPr>
        <w:t>对投标文件的评估和比较</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评标委员会将对实质性响应的投标文件进行比较和评价。</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5</w:t>
      </w:r>
      <w:r w:rsidRPr="00480F59">
        <w:rPr>
          <w:rFonts w:ascii="宋体" w:cs="宋体"/>
          <w:sz w:val="24"/>
          <w:lang w:val="zh-CN"/>
        </w:rPr>
        <w:t>.</w:t>
      </w:r>
      <w:r w:rsidRPr="00480F59">
        <w:rPr>
          <w:rFonts w:ascii="宋体" w:cs="宋体" w:hint="eastAsia"/>
          <w:sz w:val="24"/>
          <w:lang w:val="zh-CN"/>
        </w:rPr>
        <w:t>投标文件的澄清</w:t>
      </w:r>
    </w:p>
    <w:p w:rsidR="007B5B58" w:rsidRPr="00480F59" w:rsidRDefault="007B5B58" w:rsidP="007B5B58">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对于投标文件中含义不明确、同类问题表述不一致或者有明显文字和计算错误的内容，评标委员会应当以书面形式要求投标人</w:t>
      </w:r>
      <w:proofErr w:type="gramStart"/>
      <w:r w:rsidRPr="00480F59">
        <w:rPr>
          <w:rFonts w:ascii="宋体" w:cs="宋体" w:hint="eastAsia"/>
          <w:sz w:val="24"/>
          <w:lang w:val="zh-CN"/>
        </w:rPr>
        <w:t>作出</w:t>
      </w:r>
      <w:proofErr w:type="gramEnd"/>
      <w:r w:rsidRPr="00480F59">
        <w:rPr>
          <w:rFonts w:ascii="宋体" w:cs="宋体" w:hint="eastAsia"/>
          <w:sz w:val="24"/>
          <w:lang w:val="zh-CN"/>
        </w:rPr>
        <w:t>必要的澄清、说明或者补正。</w:t>
      </w:r>
    </w:p>
    <w:p w:rsidR="007B5B58" w:rsidRPr="00480F59" w:rsidRDefault="007B5B58" w:rsidP="007B5B58">
      <w:pPr>
        <w:wordWrap w:val="0"/>
        <w:topLinePunct/>
        <w:snapToGrid w:val="0"/>
        <w:spacing w:line="360" w:lineRule="auto"/>
        <w:ind w:firstLineChars="200" w:firstLine="480"/>
        <w:rPr>
          <w:rFonts w:ascii="宋体" w:cs="宋体"/>
          <w:sz w:val="24"/>
          <w:lang w:val="zh-CN"/>
        </w:rPr>
      </w:pPr>
      <w:r w:rsidRPr="00480F59">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80F59"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80F59">
        <w:rPr>
          <w:rFonts w:ascii="宋体" w:cs="宋体"/>
          <w:b/>
          <w:bCs/>
          <w:sz w:val="24"/>
          <w:lang w:val="zh-CN"/>
        </w:rPr>
        <w:t>2</w:t>
      </w:r>
      <w:r w:rsidRPr="00480F59">
        <w:rPr>
          <w:rFonts w:ascii="宋体" w:cs="宋体" w:hint="eastAsia"/>
          <w:b/>
          <w:bCs/>
          <w:sz w:val="24"/>
          <w:lang w:val="zh-CN"/>
        </w:rPr>
        <w:t>6.评标委员会判断投标文件的响应性仅基于投标文件本身而不依靠外部证据。</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7</w:t>
      </w:r>
      <w:r w:rsidRPr="00480F59">
        <w:rPr>
          <w:rFonts w:ascii="宋体" w:cs="宋体"/>
          <w:sz w:val="24"/>
          <w:lang w:val="zh-CN"/>
        </w:rPr>
        <w:t>.</w:t>
      </w:r>
      <w:r w:rsidRPr="00480F59">
        <w:rPr>
          <w:rFonts w:ascii="宋体" w:cs="宋体" w:hint="eastAsia"/>
          <w:sz w:val="24"/>
          <w:lang w:val="zh-CN"/>
        </w:rPr>
        <w:t>评标原则、评标方法及评分标准</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7</w:t>
      </w:r>
      <w:r w:rsidRPr="00480F59">
        <w:rPr>
          <w:rFonts w:ascii="宋体" w:cs="宋体"/>
          <w:sz w:val="24"/>
          <w:lang w:val="zh-CN"/>
        </w:rPr>
        <w:t>.1</w:t>
      </w:r>
      <w:r w:rsidRPr="00480F59">
        <w:rPr>
          <w:rFonts w:ascii="宋体" w:cs="宋体" w:hint="eastAsia"/>
          <w:sz w:val="24"/>
          <w:lang w:val="zh-CN"/>
        </w:rPr>
        <w:t>对所有投标人的投标文件均采用相同的程序和标准进行。</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7</w:t>
      </w:r>
      <w:r w:rsidRPr="00480F59">
        <w:rPr>
          <w:rFonts w:ascii="宋体" w:cs="宋体"/>
          <w:sz w:val="24"/>
          <w:lang w:val="zh-CN"/>
        </w:rPr>
        <w:t>.</w:t>
      </w:r>
      <w:r w:rsidRPr="00480F59">
        <w:rPr>
          <w:rFonts w:ascii="宋体" w:cs="宋体" w:hint="eastAsia"/>
          <w:sz w:val="24"/>
          <w:lang w:val="zh-CN"/>
        </w:rPr>
        <w:t>2本次评标按下列程序排序供应商名单。</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27</w:t>
      </w:r>
      <w:r w:rsidRPr="00480F59">
        <w:rPr>
          <w:rFonts w:ascii="宋体" w:cs="宋体"/>
          <w:sz w:val="24"/>
          <w:lang w:val="zh-CN"/>
        </w:rPr>
        <w:t>.</w:t>
      </w:r>
      <w:r w:rsidRPr="00480F59">
        <w:rPr>
          <w:rFonts w:ascii="宋体" w:cs="宋体" w:hint="eastAsia"/>
          <w:sz w:val="24"/>
          <w:lang w:val="zh-CN"/>
        </w:rPr>
        <w:t>2</w:t>
      </w:r>
      <w:r w:rsidRPr="00480F59">
        <w:rPr>
          <w:rFonts w:ascii="宋体" w:cs="宋体"/>
          <w:sz w:val="24"/>
          <w:lang w:val="zh-CN"/>
        </w:rPr>
        <w:t>.1</w:t>
      </w:r>
      <w:r w:rsidRPr="00480F59">
        <w:rPr>
          <w:rFonts w:ascii="宋体" w:cs="宋体" w:hint="eastAsia"/>
          <w:sz w:val="24"/>
          <w:lang w:val="zh-CN"/>
        </w:rPr>
        <w:t>评委会将对实质性响应的投标文件按照评分细则进行评判和打分。</w:t>
      </w:r>
    </w:p>
    <w:p w:rsidR="007B5B58" w:rsidRPr="00480F59"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7</w:t>
      </w:r>
      <w:r w:rsidRPr="00480F59">
        <w:rPr>
          <w:rFonts w:ascii="宋体" w:cs="宋体"/>
          <w:sz w:val="24"/>
          <w:lang w:val="zh-CN"/>
        </w:rPr>
        <w:t>.</w:t>
      </w:r>
      <w:r w:rsidRPr="00480F59">
        <w:rPr>
          <w:rFonts w:ascii="宋体" w:cs="宋体" w:hint="eastAsia"/>
          <w:sz w:val="24"/>
          <w:lang w:val="zh-CN"/>
        </w:rPr>
        <w:t>2</w:t>
      </w:r>
      <w:r w:rsidRPr="00480F59">
        <w:rPr>
          <w:rFonts w:ascii="宋体" w:cs="宋体"/>
          <w:sz w:val="24"/>
          <w:lang w:val="zh-CN"/>
        </w:rPr>
        <w:t>.2</w:t>
      </w:r>
      <w:proofErr w:type="gramStart"/>
      <w:r w:rsidRPr="00480F59">
        <w:rPr>
          <w:rFonts w:ascii="宋体" w:cs="宋体" w:hint="eastAsia"/>
          <w:sz w:val="24"/>
          <w:lang w:val="zh-CN"/>
        </w:rPr>
        <w:t>各</w:t>
      </w:r>
      <w:proofErr w:type="gramEnd"/>
      <w:r w:rsidRPr="00480F59">
        <w:rPr>
          <w:rFonts w:ascii="宋体" w:cs="宋体" w:hint="eastAsia"/>
          <w:sz w:val="24"/>
          <w:lang w:val="zh-CN"/>
        </w:rPr>
        <w:t>评委打分汇总排出名次。</w:t>
      </w:r>
    </w:p>
    <w:p w:rsidR="0062185B" w:rsidRPr="00480F59"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b/>
          <w:bCs/>
          <w:sz w:val="24"/>
          <w:lang w:val="zh-CN"/>
        </w:rPr>
        <w:lastRenderedPageBreak/>
        <w:t>2</w:t>
      </w:r>
      <w:r w:rsidRPr="00480F59">
        <w:rPr>
          <w:rFonts w:ascii="宋体" w:cs="宋体" w:hint="eastAsia"/>
          <w:b/>
          <w:bCs/>
          <w:sz w:val="24"/>
          <w:lang w:val="zh-CN"/>
        </w:rPr>
        <w:t>7</w:t>
      </w:r>
      <w:r w:rsidRPr="00480F59">
        <w:rPr>
          <w:rFonts w:ascii="宋体" w:cs="宋体"/>
          <w:b/>
          <w:bCs/>
          <w:sz w:val="24"/>
          <w:lang w:val="zh-CN"/>
        </w:rPr>
        <w:t>.</w:t>
      </w:r>
      <w:r w:rsidRPr="00480F59">
        <w:rPr>
          <w:rFonts w:ascii="宋体" w:cs="宋体" w:hint="eastAsia"/>
          <w:b/>
          <w:bCs/>
          <w:sz w:val="24"/>
          <w:lang w:val="zh-CN"/>
        </w:rPr>
        <w:t>3评分办法及评分标准（见第五部分　评分办法及评分标准）</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8</w:t>
      </w:r>
      <w:r w:rsidRPr="00480F59">
        <w:rPr>
          <w:rFonts w:ascii="宋体" w:cs="宋体"/>
          <w:sz w:val="24"/>
          <w:lang w:val="zh-CN"/>
        </w:rPr>
        <w:t>.</w:t>
      </w:r>
      <w:r w:rsidRPr="00480F59">
        <w:rPr>
          <w:rFonts w:ascii="宋体" w:cs="宋体" w:hint="eastAsia"/>
          <w:sz w:val="24"/>
          <w:lang w:val="zh-CN"/>
        </w:rPr>
        <w:t>保密</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8</w:t>
      </w:r>
      <w:r w:rsidRPr="00480F59">
        <w:rPr>
          <w:rFonts w:ascii="宋体" w:cs="宋体"/>
          <w:sz w:val="24"/>
          <w:lang w:val="zh-CN"/>
        </w:rPr>
        <w:t>.1</w:t>
      </w:r>
      <w:r w:rsidRPr="00480F59">
        <w:rPr>
          <w:rFonts w:ascii="宋体" w:cs="宋体" w:hint="eastAsia"/>
          <w:sz w:val="24"/>
          <w:lang w:val="zh-CN"/>
        </w:rPr>
        <w:t>有关投标文件的审查、澄清、评估和比较以及有关授予合同的意向的一切情况都不得透露给任</w:t>
      </w:r>
      <w:proofErr w:type="gramStart"/>
      <w:r w:rsidRPr="00480F59">
        <w:rPr>
          <w:rFonts w:ascii="宋体" w:cs="宋体" w:hint="eastAsia"/>
          <w:sz w:val="24"/>
          <w:lang w:val="zh-CN"/>
        </w:rPr>
        <w:t>一</w:t>
      </w:r>
      <w:proofErr w:type="gramEnd"/>
      <w:r w:rsidRPr="00480F59">
        <w:rPr>
          <w:rFonts w:ascii="宋体" w:cs="宋体" w:hint="eastAsia"/>
          <w:sz w:val="24"/>
          <w:lang w:val="zh-CN"/>
        </w:rPr>
        <w:t>投标人或与上述评标工作无关的人员。</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8</w:t>
      </w:r>
      <w:r w:rsidRPr="00480F59">
        <w:rPr>
          <w:rFonts w:ascii="宋体" w:cs="宋体"/>
          <w:sz w:val="24"/>
          <w:lang w:val="zh-CN"/>
        </w:rPr>
        <w:t>.2</w:t>
      </w:r>
      <w:r w:rsidRPr="00480F59">
        <w:rPr>
          <w:rFonts w:ascii="宋体" w:cs="宋体" w:hint="eastAsia"/>
          <w:sz w:val="24"/>
          <w:lang w:val="zh-CN"/>
        </w:rPr>
        <w:t>投标人不得干扰招标人的评标活动，否则将废除其投标。</w:t>
      </w:r>
    </w:p>
    <w:p w:rsidR="006D1E38" w:rsidRPr="00480F59"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80F59">
        <w:rPr>
          <w:rFonts w:ascii="宋体" w:cs="宋体"/>
          <w:b/>
          <w:bCs/>
          <w:sz w:val="28"/>
          <w:szCs w:val="28"/>
          <w:lang w:val="zh-CN"/>
        </w:rPr>
        <w:t xml:space="preserve">F </w:t>
      </w:r>
      <w:r w:rsidRPr="00480F59">
        <w:rPr>
          <w:rFonts w:ascii="宋体" w:cs="宋体" w:hint="eastAsia"/>
          <w:b/>
          <w:bCs/>
          <w:sz w:val="28"/>
          <w:szCs w:val="28"/>
          <w:lang w:val="zh-CN"/>
        </w:rPr>
        <w:t>授予合同</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9</w:t>
      </w:r>
      <w:r w:rsidRPr="00480F59">
        <w:rPr>
          <w:rFonts w:ascii="宋体" w:cs="宋体"/>
          <w:sz w:val="24"/>
          <w:lang w:val="zh-CN"/>
        </w:rPr>
        <w:t>.</w:t>
      </w:r>
      <w:r w:rsidRPr="00480F59">
        <w:rPr>
          <w:rFonts w:ascii="宋体" w:cs="宋体" w:hint="eastAsia"/>
          <w:sz w:val="24"/>
          <w:lang w:val="zh-CN"/>
        </w:rPr>
        <w:t>定标原则</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9</w:t>
      </w:r>
      <w:r w:rsidRPr="00480F59">
        <w:rPr>
          <w:rFonts w:ascii="宋体" w:cs="宋体"/>
          <w:sz w:val="24"/>
          <w:lang w:val="zh-CN"/>
        </w:rPr>
        <w:t>.</w:t>
      </w:r>
      <w:r w:rsidRPr="00480F59">
        <w:rPr>
          <w:rFonts w:ascii="宋体" w:cs="宋体" w:hint="eastAsia"/>
          <w:sz w:val="24"/>
          <w:lang w:val="zh-CN"/>
        </w:rPr>
        <w:t>1</w:t>
      </w:r>
      <w:r w:rsidRPr="00480F59">
        <w:rPr>
          <w:rFonts w:ascii="宋体" w:cs="宋体"/>
          <w:sz w:val="24"/>
          <w:lang w:val="zh-CN"/>
        </w:rPr>
        <w:t xml:space="preserve"> </w:t>
      </w:r>
      <w:r w:rsidRPr="00480F59">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29.2招标人在收到评标报告</w:t>
      </w:r>
      <w:r w:rsidRPr="00480F59">
        <w:rPr>
          <w:rFonts w:ascii="宋体" w:cs="宋体"/>
          <w:sz w:val="24"/>
          <w:lang w:val="zh-CN"/>
        </w:rPr>
        <w:t>5</w:t>
      </w:r>
      <w:r w:rsidRPr="00480F59">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30</w:t>
      </w:r>
      <w:r w:rsidRPr="00480F59">
        <w:rPr>
          <w:rFonts w:ascii="宋体" w:cs="宋体"/>
          <w:sz w:val="24"/>
          <w:lang w:val="zh-CN"/>
        </w:rPr>
        <w:t>.</w:t>
      </w:r>
      <w:r w:rsidRPr="00480F59">
        <w:rPr>
          <w:rFonts w:ascii="宋体" w:cs="宋体" w:hint="eastAsia"/>
          <w:sz w:val="24"/>
          <w:lang w:val="zh-CN"/>
        </w:rPr>
        <w:t>中标公告、发出中标通知书</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招标人在公告中标结果的同时，向中标人发出中标通知书。</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hint="eastAsia"/>
          <w:sz w:val="24"/>
          <w:lang w:val="zh-CN"/>
        </w:rPr>
        <w:t>31</w:t>
      </w:r>
      <w:r w:rsidRPr="00480F59">
        <w:rPr>
          <w:rFonts w:ascii="宋体" w:cs="宋体"/>
          <w:sz w:val="24"/>
          <w:lang w:val="zh-CN"/>
        </w:rPr>
        <w:t>.</w:t>
      </w:r>
      <w:r w:rsidRPr="00480F59">
        <w:rPr>
          <w:rFonts w:ascii="宋体" w:cs="宋体" w:hint="eastAsia"/>
          <w:sz w:val="24"/>
          <w:lang w:val="zh-CN"/>
        </w:rPr>
        <w:t>合同协议书的签署</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3</w:t>
      </w:r>
      <w:r w:rsidRPr="00480F59">
        <w:rPr>
          <w:rFonts w:ascii="宋体" w:cs="宋体" w:hint="eastAsia"/>
          <w:sz w:val="24"/>
          <w:lang w:val="zh-CN"/>
        </w:rPr>
        <w:t>1</w:t>
      </w:r>
      <w:r w:rsidRPr="00480F59">
        <w:rPr>
          <w:rFonts w:ascii="宋体" w:cs="宋体"/>
          <w:sz w:val="24"/>
          <w:lang w:val="zh-CN"/>
        </w:rPr>
        <w:t xml:space="preserve">.1 </w:t>
      </w:r>
      <w:r w:rsidRPr="00480F59">
        <w:rPr>
          <w:rFonts w:ascii="宋体" w:cs="宋体" w:hint="eastAsia"/>
          <w:sz w:val="24"/>
          <w:lang w:val="zh-CN"/>
        </w:rPr>
        <w:t>中标方按中标通知书指定的时间、地点与采购人按指定的协议书格式签订合同协议书。</w:t>
      </w:r>
    </w:p>
    <w:p w:rsidR="006D1E38" w:rsidRPr="00480F59"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80F59">
        <w:rPr>
          <w:rFonts w:ascii="宋体" w:cs="宋体"/>
          <w:sz w:val="24"/>
          <w:lang w:val="zh-CN"/>
        </w:rPr>
        <w:t>3</w:t>
      </w:r>
      <w:r w:rsidRPr="00480F59">
        <w:rPr>
          <w:rFonts w:ascii="宋体" w:cs="宋体" w:hint="eastAsia"/>
          <w:sz w:val="24"/>
          <w:lang w:val="zh-CN"/>
        </w:rPr>
        <w:t>1</w:t>
      </w:r>
      <w:r w:rsidRPr="00480F59">
        <w:rPr>
          <w:rFonts w:ascii="宋体" w:cs="宋体"/>
          <w:sz w:val="24"/>
          <w:lang w:val="zh-CN"/>
        </w:rPr>
        <w:t>.2</w:t>
      </w:r>
      <w:r w:rsidRPr="00480F59">
        <w:rPr>
          <w:rFonts w:ascii="宋体" w:cs="宋体" w:hint="eastAsia"/>
          <w:sz w:val="24"/>
          <w:lang w:val="zh-CN"/>
        </w:rPr>
        <w:t>中标通知书、招标文件、中标方的投标文件及其澄清文件，均为签订合同协议书的依据。</w:t>
      </w:r>
    </w:p>
    <w:p w:rsidR="00B90C78" w:rsidRPr="00480F59" w:rsidRDefault="00B90C78">
      <w:pPr>
        <w:autoSpaceDE w:val="0"/>
        <w:autoSpaceDN w:val="0"/>
        <w:adjustRightInd w:val="0"/>
        <w:spacing w:line="360" w:lineRule="auto"/>
        <w:ind w:firstLine="480"/>
        <w:rPr>
          <w:rFonts w:ascii="宋体" w:cs="宋体"/>
          <w:sz w:val="24"/>
          <w:lang w:val="zh-CN"/>
        </w:rPr>
      </w:pPr>
    </w:p>
    <w:p w:rsidR="00B90C78" w:rsidRPr="00480F59" w:rsidRDefault="00B90C78">
      <w:pPr>
        <w:autoSpaceDE w:val="0"/>
        <w:autoSpaceDN w:val="0"/>
        <w:adjustRightInd w:val="0"/>
        <w:spacing w:line="360" w:lineRule="auto"/>
        <w:ind w:firstLine="480"/>
        <w:rPr>
          <w:rFonts w:ascii="宋体" w:cs="宋体"/>
          <w:sz w:val="24"/>
          <w:lang w:val="zh-CN"/>
        </w:rPr>
      </w:pPr>
    </w:p>
    <w:p w:rsidR="00B90C78" w:rsidRPr="00480F59" w:rsidRDefault="00B90C78">
      <w:pPr>
        <w:autoSpaceDE w:val="0"/>
        <w:autoSpaceDN w:val="0"/>
        <w:adjustRightInd w:val="0"/>
        <w:spacing w:line="360" w:lineRule="auto"/>
        <w:ind w:firstLine="480"/>
        <w:rPr>
          <w:rFonts w:ascii="宋体" w:cs="宋体"/>
          <w:sz w:val="24"/>
          <w:lang w:val="zh-CN"/>
        </w:rPr>
      </w:pPr>
    </w:p>
    <w:p w:rsidR="00B90C78" w:rsidRPr="00480F59" w:rsidRDefault="00B90C78">
      <w:pPr>
        <w:autoSpaceDE w:val="0"/>
        <w:autoSpaceDN w:val="0"/>
        <w:adjustRightInd w:val="0"/>
        <w:spacing w:line="360" w:lineRule="auto"/>
        <w:ind w:firstLine="480"/>
        <w:rPr>
          <w:rFonts w:ascii="宋体" w:cs="宋体"/>
          <w:sz w:val="24"/>
          <w:lang w:val="zh-CN"/>
        </w:rPr>
      </w:pPr>
    </w:p>
    <w:p w:rsidR="006D1E38" w:rsidRPr="00480F59" w:rsidRDefault="006D1E38">
      <w:pPr>
        <w:autoSpaceDE w:val="0"/>
        <w:autoSpaceDN w:val="0"/>
        <w:adjustRightInd w:val="0"/>
        <w:spacing w:line="360" w:lineRule="auto"/>
        <w:ind w:firstLine="480"/>
        <w:rPr>
          <w:rFonts w:ascii="宋体" w:cs="宋体"/>
          <w:sz w:val="24"/>
          <w:lang w:val="zh-CN"/>
        </w:rPr>
      </w:pPr>
    </w:p>
    <w:p w:rsidR="006D1E38" w:rsidRPr="00480F59" w:rsidRDefault="006D1E38">
      <w:pPr>
        <w:autoSpaceDE w:val="0"/>
        <w:autoSpaceDN w:val="0"/>
        <w:adjustRightInd w:val="0"/>
        <w:spacing w:line="360" w:lineRule="auto"/>
        <w:ind w:firstLine="480"/>
        <w:rPr>
          <w:rFonts w:ascii="宋体" w:cs="宋体"/>
          <w:sz w:val="24"/>
          <w:lang w:val="zh-CN"/>
        </w:rPr>
      </w:pPr>
    </w:p>
    <w:p w:rsidR="006D1E38" w:rsidRPr="00480F59" w:rsidRDefault="006D1E38">
      <w:pPr>
        <w:autoSpaceDE w:val="0"/>
        <w:autoSpaceDN w:val="0"/>
        <w:adjustRightInd w:val="0"/>
        <w:spacing w:line="360" w:lineRule="auto"/>
        <w:ind w:firstLine="480"/>
        <w:rPr>
          <w:rFonts w:ascii="宋体" w:cs="宋体"/>
          <w:sz w:val="24"/>
          <w:lang w:val="zh-CN"/>
        </w:rPr>
      </w:pPr>
    </w:p>
    <w:p w:rsidR="00B90C78" w:rsidRPr="00480F59" w:rsidRDefault="00B90C78">
      <w:pPr>
        <w:autoSpaceDE w:val="0"/>
        <w:autoSpaceDN w:val="0"/>
        <w:adjustRightInd w:val="0"/>
        <w:spacing w:line="360" w:lineRule="auto"/>
        <w:ind w:firstLine="480"/>
        <w:rPr>
          <w:rFonts w:ascii="宋体" w:cs="宋体"/>
          <w:sz w:val="24"/>
          <w:lang w:val="zh-CN"/>
        </w:rPr>
      </w:pPr>
    </w:p>
    <w:p w:rsidR="00105116" w:rsidRPr="00480F59" w:rsidRDefault="00105116">
      <w:pPr>
        <w:autoSpaceDE w:val="0"/>
        <w:autoSpaceDN w:val="0"/>
        <w:adjustRightInd w:val="0"/>
        <w:spacing w:line="360" w:lineRule="auto"/>
        <w:ind w:firstLine="480"/>
        <w:rPr>
          <w:rFonts w:ascii="宋体" w:cs="宋体"/>
          <w:sz w:val="24"/>
          <w:lang w:val="zh-CN"/>
        </w:rPr>
      </w:pPr>
    </w:p>
    <w:p w:rsidR="00A11AE9" w:rsidRPr="00480F59" w:rsidRDefault="00A11AE9">
      <w:pPr>
        <w:widowControl/>
        <w:jc w:val="left"/>
        <w:rPr>
          <w:rFonts w:ascii="黑体" w:eastAsia="黑体" w:cs="黑体"/>
          <w:b/>
          <w:bCs/>
          <w:sz w:val="28"/>
          <w:szCs w:val="28"/>
          <w:lang w:val="zh-CN"/>
        </w:rPr>
      </w:pPr>
      <w:r w:rsidRPr="00480F59">
        <w:rPr>
          <w:rFonts w:ascii="黑体" w:eastAsia="黑体" w:cs="黑体"/>
          <w:b/>
          <w:bCs/>
          <w:sz w:val="28"/>
          <w:szCs w:val="28"/>
          <w:lang w:val="zh-CN"/>
        </w:rPr>
        <w:br w:type="page"/>
      </w:r>
    </w:p>
    <w:p w:rsidR="00D75552" w:rsidRPr="00480F59"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480F59">
        <w:rPr>
          <w:rFonts w:ascii="黑体" w:eastAsia="黑体" w:cs="黑体" w:hint="eastAsia"/>
          <w:b/>
          <w:bCs/>
          <w:sz w:val="28"/>
          <w:szCs w:val="28"/>
          <w:lang w:val="zh-CN"/>
        </w:rPr>
        <w:lastRenderedPageBreak/>
        <w:t>第五部分　评分办法及评分标准</w:t>
      </w:r>
    </w:p>
    <w:p w:rsidR="0062185B" w:rsidRPr="00480F59" w:rsidRDefault="0062185B" w:rsidP="0062185B">
      <w:pPr>
        <w:wordWrap w:val="0"/>
        <w:topLinePunct/>
        <w:autoSpaceDE w:val="0"/>
        <w:autoSpaceDN w:val="0"/>
        <w:adjustRightInd w:val="0"/>
        <w:snapToGrid w:val="0"/>
        <w:spacing w:line="360" w:lineRule="auto"/>
        <w:ind w:firstLine="480"/>
        <w:rPr>
          <w:rFonts w:ascii="宋体" w:cs="宋体"/>
          <w:b/>
          <w:bCs/>
          <w:sz w:val="24"/>
          <w:lang w:val="zh-CN"/>
        </w:rPr>
      </w:pPr>
    </w:p>
    <w:p w:rsidR="0062185B" w:rsidRPr="00480F59" w:rsidRDefault="0062185B" w:rsidP="00942C1A">
      <w:pPr>
        <w:pStyle w:val="a9"/>
        <w:numPr>
          <w:ilvl w:val="0"/>
          <w:numId w:val="4"/>
        </w:numPr>
        <w:wordWrap w:val="0"/>
        <w:topLinePunct/>
        <w:autoSpaceDE w:val="0"/>
        <w:autoSpaceDN w:val="0"/>
        <w:adjustRightInd w:val="0"/>
        <w:snapToGrid w:val="0"/>
        <w:spacing w:line="360" w:lineRule="auto"/>
        <w:ind w:firstLineChars="0"/>
        <w:rPr>
          <w:rFonts w:ascii="宋体" w:cs="宋体"/>
          <w:b/>
          <w:bCs/>
          <w:sz w:val="24"/>
          <w:lang w:val="zh-CN"/>
        </w:rPr>
      </w:pPr>
      <w:r w:rsidRPr="00480F59">
        <w:rPr>
          <w:rFonts w:ascii="宋体" w:cs="宋体" w:hint="eastAsia"/>
          <w:b/>
          <w:bCs/>
          <w:sz w:val="24"/>
          <w:lang w:val="zh-CN"/>
        </w:rPr>
        <w:t>本项目采用综合评分法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5875"/>
        <w:gridCol w:w="928"/>
      </w:tblGrid>
      <w:tr w:rsidR="00701D12" w:rsidRPr="00480F59" w:rsidTr="00881EC9">
        <w:trPr>
          <w:trHeight w:val="901"/>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701D12">
            <w:pPr>
              <w:widowControl/>
              <w:spacing w:line="223" w:lineRule="atLeast"/>
              <w:jc w:val="center"/>
              <w:rPr>
                <w:rFonts w:ascii="仿宋" w:eastAsia="仿宋" w:hAnsi="仿宋" w:cs="宋体"/>
                <w:kern w:val="0"/>
                <w:sz w:val="24"/>
              </w:rPr>
            </w:pPr>
            <w:r w:rsidRPr="00480F59">
              <w:rPr>
                <w:rFonts w:ascii="仿宋" w:eastAsia="仿宋" w:hAnsi="仿宋" w:cs="宋体" w:hint="eastAsia"/>
                <w:kern w:val="0"/>
                <w:sz w:val="24"/>
              </w:rPr>
              <w:t>分值构成</w:t>
            </w:r>
          </w:p>
        </w:tc>
        <w:tc>
          <w:tcPr>
            <w:tcW w:w="6803" w:type="dxa"/>
            <w:gridSpan w:val="2"/>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360" w:lineRule="auto"/>
              <w:jc w:val="center"/>
              <w:rPr>
                <w:rFonts w:ascii="仿宋" w:eastAsia="仿宋" w:hAnsi="仿宋" w:cs="宋体"/>
                <w:kern w:val="0"/>
                <w:sz w:val="24"/>
              </w:rPr>
            </w:pPr>
            <w:r w:rsidRPr="00480F59">
              <w:rPr>
                <w:rFonts w:ascii="仿宋" w:eastAsia="仿宋" w:hAnsi="仿宋" w:cs="宋体" w:hint="eastAsia"/>
                <w:kern w:val="0"/>
                <w:sz w:val="24"/>
              </w:rPr>
              <w:t>价格分值： 20 分</w:t>
            </w:r>
          </w:p>
          <w:p w:rsidR="00701D12" w:rsidRPr="00480F59" w:rsidRDefault="00701D12" w:rsidP="00881EC9">
            <w:pPr>
              <w:widowControl/>
              <w:spacing w:line="360" w:lineRule="auto"/>
              <w:jc w:val="center"/>
              <w:rPr>
                <w:rFonts w:ascii="仿宋" w:eastAsia="仿宋" w:hAnsi="仿宋" w:cs="宋体"/>
                <w:kern w:val="0"/>
                <w:sz w:val="24"/>
              </w:rPr>
            </w:pPr>
            <w:r w:rsidRPr="00480F59">
              <w:rPr>
                <w:rFonts w:ascii="仿宋" w:eastAsia="仿宋" w:hAnsi="仿宋" w:cs="宋体" w:hint="eastAsia"/>
                <w:kern w:val="0"/>
                <w:sz w:val="24"/>
              </w:rPr>
              <w:t>商务部分：24分</w:t>
            </w:r>
          </w:p>
          <w:p w:rsidR="00701D12" w:rsidRPr="00480F59" w:rsidRDefault="00701D12" w:rsidP="00881EC9">
            <w:pPr>
              <w:widowControl/>
              <w:spacing w:line="360" w:lineRule="auto"/>
              <w:jc w:val="center"/>
              <w:rPr>
                <w:rFonts w:ascii="仿宋" w:eastAsia="仿宋" w:hAnsi="仿宋" w:cs="宋体"/>
                <w:kern w:val="0"/>
                <w:sz w:val="24"/>
              </w:rPr>
            </w:pPr>
            <w:r w:rsidRPr="00480F59">
              <w:rPr>
                <w:rFonts w:ascii="仿宋" w:eastAsia="仿宋" w:hAnsi="仿宋" w:cs="宋体" w:hint="eastAsia"/>
                <w:kern w:val="0"/>
                <w:sz w:val="24"/>
              </w:rPr>
              <w:t>技术部分： 56分</w:t>
            </w:r>
          </w:p>
        </w:tc>
      </w:tr>
      <w:tr w:rsidR="00701D12" w:rsidRPr="00480F59" w:rsidTr="00881EC9">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仿宋" w:eastAsia="仿宋" w:hAnsi="仿宋" w:cs="宋体"/>
                <w:kern w:val="0"/>
                <w:sz w:val="30"/>
                <w:szCs w:val="30"/>
              </w:rPr>
            </w:pPr>
            <w:r w:rsidRPr="00480F59">
              <w:rPr>
                <w:rFonts w:ascii="仿宋" w:eastAsia="仿宋" w:hAnsi="仿宋" w:cs="宋体" w:hint="eastAsia"/>
                <w:kern w:val="0"/>
                <w:sz w:val="32"/>
                <w:szCs w:val="32"/>
              </w:rPr>
              <w:t>一、价格部分（满分20分）</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评分因素</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分值</w:t>
            </w:r>
          </w:p>
        </w:tc>
      </w:tr>
      <w:tr w:rsidR="00701D12" w:rsidRPr="00480F59" w:rsidTr="00881EC9">
        <w:trPr>
          <w:trHeight w:val="1519"/>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投标报价</w:t>
            </w:r>
          </w:p>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评分标准</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评标基准价：满足招标文件要求的有效投标报价中，最低的投标报价为评标基准价。</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 xml:space="preserve">投标报价得分=（评标基准价/投标报价）×20   </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20分</w:t>
            </w:r>
          </w:p>
        </w:tc>
      </w:tr>
      <w:tr w:rsidR="00701D12" w:rsidRPr="00480F59" w:rsidTr="00881EC9">
        <w:trPr>
          <w:trHeight w:val="567"/>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kern w:val="0"/>
                <w:sz w:val="32"/>
                <w:szCs w:val="32"/>
              </w:rPr>
              <w:t>二、商务部分（满分24分）</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评分因素</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分值</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企业实力</w:t>
            </w:r>
          </w:p>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及信誉</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ind w:firstLineChars="200" w:firstLine="48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1、根据投标人在本项目以前社会对其认可程度以及行政主管部门、工商、银行、行业部门颁发的荣誉证书，基本分1分，每提供一份荣誉证书加1分，满分3分。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2、</w:t>
            </w:r>
            <w:r w:rsidR="00E20F4A" w:rsidRPr="00480F59">
              <w:rPr>
                <w:rFonts w:ascii="仿宋" w:eastAsia="仿宋" w:hAnsi="仿宋" w:cs="仿宋" w:hint="eastAsia"/>
                <w:kern w:val="0"/>
                <w:sz w:val="24"/>
                <w:shd w:val="clear" w:color="auto" w:fill="FFFFFF"/>
              </w:rPr>
              <w:t>投标人须提供工商企业信用信息公示报告【国家企业信用信息公示系统http//www.gsxt.gov.cn包括基础信息、行政许可信息、行政处罚信息、列入经营异常名录信息、列入严重违法失信企业名单（黑名单）信息</w:t>
            </w:r>
            <w:r w:rsidR="00E20F4A" w:rsidRPr="00480F59">
              <w:rPr>
                <w:rFonts w:ascii="仿宋" w:eastAsia="仿宋" w:hAnsi="仿宋" w:cs="仿宋"/>
                <w:kern w:val="0"/>
                <w:sz w:val="24"/>
                <w:shd w:val="clear" w:color="auto" w:fill="FFFFFF"/>
              </w:rPr>
              <w:t>】</w:t>
            </w:r>
            <w:r w:rsidR="00E20F4A" w:rsidRPr="00480F59">
              <w:rPr>
                <w:rFonts w:ascii="仿宋" w:eastAsia="仿宋" w:hAnsi="仿宋" w:cs="仿宋" w:hint="eastAsia"/>
                <w:kern w:val="0"/>
                <w:sz w:val="24"/>
                <w:shd w:val="clear" w:color="auto" w:fill="FFFFFF"/>
              </w:rPr>
              <w:t>，企业所在地税务主管部门出具的纳税情况证明等信用情况（加盖企业所在地税务主管部门公章）。无不良信息者每项1分，未提供或有不良信息者不得分，满分2分。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3、投标人具有ISO9001质量管理体系认证证书得1分，满分1分。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6分</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项目人员配备</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1、拟派项目技术负责人为计算机、电力、软件行业高级职称者得3分，中级者得1分，满分3分。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3分</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业绩</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投标人2015年1月1日以来具有同类或类似项目业绩，实施项目或维保项目合同齐全，单价合同价在</w:t>
            </w:r>
            <w:r w:rsidRPr="00480F59">
              <w:rPr>
                <w:rFonts w:ascii="仿宋" w:eastAsia="仿宋" w:hAnsi="仿宋" w:cs="仿宋" w:hint="eastAsia"/>
                <w:kern w:val="0"/>
                <w:sz w:val="24"/>
                <w:shd w:val="clear" w:color="auto" w:fill="FFFFFF"/>
              </w:rPr>
              <w:lastRenderedPageBreak/>
              <w:t>60万以上的（以合同时间为准），每份得3分，满分15分。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lastRenderedPageBreak/>
              <w:t>15分</w:t>
            </w:r>
          </w:p>
        </w:tc>
      </w:tr>
      <w:tr w:rsidR="00701D12" w:rsidRPr="00480F59" w:rsidTr="00881EC9">
        <w:trPr>
          <w:trHeight w:val="599"/>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kern w:val="0"/>
                <w:sz w:val="32"/>
                <w:szCs w:val="32"/>
              </w:rPr>
              <w:lastRenderedPageBreak/>
              <w:t>三、技术部分（满分56分）</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评分因素</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pacing w:line="223" w:lineRule="atLeast"/>
              <w:jc w:val="center"/>
              <w:rPr>
                <w:rFonts w:ascii="宋体" w:hAnsi="宋体" w:cs="宋体"/>
                <w:kern w:val="0"/>
                <w:sz w:val="24"/>
              </w:rPr>
            </w:pPr>
            <w:r w:rsidRPr="00480F59">
              <w:rPr>
                <w:rFonts w:ascii="仿宋" w:eastAsia="仿宋" w:hAnsi="仿宋" w:cs="宋体" w:hint="eastAsia"/>
                <w:b/>
                <w:bCs/>
                <w:kern w:val="0"/>
                <w:sz w:val="24"/>
              </w:rPr>
              <w:t>分值</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对招标文件</w:t>
            </w:r>
          </w:p>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规范程度</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1、装订规范、文字清晰、无差错得1分；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2、所提供资料准确完整得1分。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2分</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售后服务承诺</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1、承诺服从采购人的工作计划安排，并积极配合工作，得2分。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2、承诺本项目中提供服务的常驻现场人员为2人以上的，得4分。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3、</w:t>
            </w:r>
            <w:proofErr w:type="gramStart"/>
            <w:r w:rsidRPr="00480F59">
              <w:rPr>
                <w:rFonts w:ascii="仿宋" w:eastAsia="仿宋" w:hAnsi="仿宋" w:cs="仿宋" w:hint="eastAsia"/>
                <w:kern w:val="0"/>
                <w:sz w:val="24"/>
                <w:shd w:val="clear" w:color="auto" w:fill="FFFFFF"/>
              </w:rPr>
              <w:t>投标方每增加</w:t>
            </w:r>
            <w:proofErr w:type="gramEnd"/>
            <w:r w:rsidRPr="00480F59">
              <w:rPr>
                <w:rFonts w:ascii="仿宋" w:eastAsia="仿宋" w:hAnsi="仿宋" w:cs="仿宋" w:hint="eastAsia"/>
                <w:kern w:val="0"/>
                <w:sz w:val="24"/>
                <w:shd w:val="clear" w:color="auto" w:fill="FFFFFF"/>
              </w:rPr>
              <w:t>一项设备维保服务承诺加1分，满分2分。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8分</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对招标文件的响应程度</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 xml:space="preserve">不满足招标文件技术指标要求和商务条款规定的为无效投标。   </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满足招标文件技术要求10分。下列</w:t>
            </w:r>
            <w:proofErr w:type="gramStart"/>
            <w:r w:rsidRPr="00480F59">
              <w:rPr>
                <w:rFonts w:ascii="仿宋" w:eastAsia="仿宋" w:hAnsi="仿宋" w:cs="仿宋" w:hint="eastAsia"/>
                <w:kern w:val="0"/>
                <w:sz w:val="24"/>
                <w:shd w:val="clear" w:color="auto" w:fill="FFFFFF"/>
              </w:rPr>
              <w:t>每具有</w:t>
            </w:r>
            <w:proofErr w:type="gramEnd"/>
            <w:r w:rsidRPr="00480F59">
              <w:rPr>
                <w:rFonts w:ascii="仿宋" w:eastAsia="仿宋" w:hAnsi="仿宋" w:cs="仿宋" w:hint="eastAsia"/>
                <w:kern w:val="0"/>
                <w:sz w:val="24"/>
                <w:shd w:val="clear" w:color="auto" w:fill="FFFFFF"/>
              </w:rPr>
              <w:t>一项的得3分，满分25分。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lang w:val="zh-CN"/>
              </w:rPr>
            </w:pPr>
            <w:r w:rsidRPr="00480F59">
              <w:rPr>
                <w:rFonts w:ascii="仿宋" w:eastAsia="仿宋" w:hAnsi="仿宋" w:cs="仿宋" w:hint="eastAsia"/>
                <w:kern w:val="0"/>
                <w:sz w:val="24"/>
                <w:shd w:val="clear" w:color="auto" w:fill="FFFFFF"/>
              </w:rPr>
              <w:t>1</w:t>
            </w:r>
            <w:r w:rsidRPr="00480F59">
              <w:rPr>
                <w:rFonts w:ascii="仿宋" w:eastAsia="仿宋" w:hAnsi="仿宋" w:cs="仿宋" w:hint="eastAsia"/>
                <w:kern w:val="0"/>
                <w:sz w:val="24"/>
                <w:shd w:val="clear" w:color="auto" w:fill="FFFFFF"/>
                <w:lang w:val="zh-CN"/>
              </w:rPr>
              <w:t>、承诺提供超出招标文件运</w:t>
            </w:r>
            <w:proofErr w:type="gramStart"/>
            <w:r w:rsidRPr="00480F59">
              <w:rPr>
                <w:rFonts w:ascii="仿宋" w:eastAsia="仿宋" w:hAnsi="仿宋" w:cs="仿宋" w:hint="eastAsia"/>
                <w:kern w:val="0"/>
                <w:sz w:val="24"/>
                <w:shd w:val="clear" w:color="auto" w:fill="FFFFFF"/>
                <w:lang w:val="zh-CN"/>
              </w:rPr>
              <w:t>维需求</w:t>
            </w:r>
            <w:proofErr w:type="gramEnd"/>
            <w:r w:rsidRPr="00480F59">
              <w:rPr>
                <w:rFonts w:ascii="仿宋" w:eastAsia="仿宋" w:hAnsi="仿宋" w:cs="仿宋" w:hint="eastAsia"/>
                <w:kern w:val="0"/>
                <w:sz w:val="24"/>
                <w:shd w:val="clear" w:color="auto" w:fill="FFFFFF"/>
                <w:lang w:val="zh-CN"/>
              </w:rPr>
              <w:t>的技术服务的；</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2</w:t>
            </w:r>
            <w:r w:rsidRPr="00480F59">
              <w:rPr>
                <w:rFonts w:ascii="仿宋" w:eastAsia="仿宋" w:hAnsi="仿宋" w:cs="仿宋" w:hint="eastAsia"/>
                <w:kern w:val="0"/>
                <w:sz w:val="24"/>
                <w:shd w:val="clear" w:color="auto" w:fill="FFFFFF"/>
                <w:lang w:val="zh-CN"/>
              </w:rPr>
              <w:t>、</w:t>
            </w:r>
            <w:r w:rsidRPr="00480F59">
              <w:rPr>
                <w:rFonts w:ascii="仿宋" w:eastAsia="仿宋" w:hAnsi="仿宋" w:cs="仿宋" w:hint="eastAsia"/>
                <w:kern w:val="0"/>
                <w:sz w:val="24"/>
                <w:shd w:val="clear" w:color="auto" w:fill="FFFFFF"/>
              </w:rPr>
              <w:t>承诺提供7×24服务（包括电话响应、网络支持）的；</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3</w:t>
            </w:r>
            <w:r w:rsidRPr="00480F59">
              <w:rPr>
                <w:rFonts w:ascii="仿宋" w:eastAsia="仿宋" w:hAnsi="仿宋" w:cs="仿宋" w:hint="eastAsia"/>
                <w:kern w:val="0"/>
                <w:sz w:val="24"/>
                <w:shd w:val="clear" w:color="auto" w:fill="FFFFFF"/>
                <w:lang w:val="zh-CN"/>
              </w:rPr>
              <w:t>、承诺</w:t>
            </w:r>
            <w:r w:rsidRPr="00480F59">
              <w:rPr>
                <w:rFonts w:ascii="仿宋" w:eastAsia="仿宋" w:hAnsi="仿宋" w:cs="仿宋" w:hint="eastAsia"/>
                <w:kern w:val="0"/>
                <w:sz w:val="24"/>
                <w:shd w:val="clear" w:color="auto" w:fill="FFFFFF"/>
              </w:rPr>
              <w:t>提供维保设备必要的应急保障备品备件的；</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4</w:t>
            </w:r>
            <w:r w:rsidRPr="00480F59">
              <w:rPr>
                <w:rFonts w:ascii="仿宋" w:eastAsia="仿宋" w:hAnsi="仿宋" w:cs="仿宋" w:hint="eastAsia"/>
                <w:kern w:val="0"/>
                <w:sz w:val="24"/>
                <w:shd w:val="clear" w:color="auto" w:fill="FFFFFF"/>
                <w:lang w:val="zh-CN"/>
              </w:rPr>
              <w:t>、</w:t>
            </w:r>
            <w:r w:rsidRPr="00480F59">
              <w:rPr>
                <w:rFonts w:ascii="仿宋" w:eastAsia="仿宋" w:hAnsi="仿宋" w:cs="仿宋" w:hint="eastAsia"/>
                <w:kern w:val="0"/>
                <w:sz w:val="24"/>
                <w:shd w:val="clear" w:color="auto" w:fill="FFFFFF"/>
              </w:rPr>
              <w:t>提供本运维服务具体相关培训承诺的和具体方案的；</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5</w:t>
            </w:r>
            <w:r w:rsidRPr="00480F59">
              <w:rPr>
                <w:rFonts w:ascii="仿宋" w:eastAsia="仿宋" w:hAnsi="仿宋" w:cs="仿宋" w:hint="eastAsia"/>
                <w:kern w:val="0"/>
                <w:sz w:val="24"/>
                <w:shd w:val="clear" w:color="auto" w:fill="FFFFFF"/>
                <w:lang w:val="zh-CN"/>
              </w:rPr>
              <w:t>、</w:t>
            </w:r>
            <w:r w:rsidRPr="00480F59">
              <w:rPr>
                <w:rFonts w:ascii="仿宋" w:eastAsia="仿宋" w:hAnsi="仿宋" w:cs="仿宋" w:hint="eastAsia"/>
                <w:kern w:val="0"/>
                <w:sz w:val="24"/>
                <w:shd w:val="clear" w:color="auto" w:fill="FFFFFF"/>
              </w:rPr>
              <w:t xml:space="preserve">运维质量控制措施全面、严密的；      </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25分</w:t>
            </w:r>
          </w:p>
        </w:tc>
      </w:tr>
      <w:tr w:rsidR="00701D12" w:rsidRPr="00480F59" w:rsidTr="00881EC9">
        <w:trPr>
          <w:trHeight w:val="567"/>
          <w:jc w:val="center"/>
        </w:trPr>
        <w:tc>
          <w:tcPr>
            <w:tcW w:w="1719"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设备维保方案</w:t>
            </w:r>
          </w:p>
        </w:tc>
        <w:tc>
          <w:tcPr>
            <w:tcW w:w="5875"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1、对本项目维保业务理解度，明确的得3分,有相关描述的1分，不提供的不得分，满分3分。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2、对本项目维保设备网络架构的理解度，明确的得3分，有相关描述的1分，不提供的不得分，满分3分。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3、对本维保项目相关产品的理解度，明确的得3分，有相关描述的1分，不提供的不得分，满分3分。</w:t>
            </w:r>
          </w:p>
          <w:p w:rsidR="00701D12" w:rsidRPr="00480F59" w:rsidRDefault="00701D12" w:rsidP="00881EC9">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4、有完善的维保工作体系，涵盖巡检、数据恢复演练、配置管理、事件管理、知识管理等（附相应表单），每提供一项的得1分，满分</w:t>
            </w:r>
            <w:r w:rsidR="00BD6151">
              <w:rPr>
                <w:rFonts w:ascii="仿宋" w:eastAsia="仿宋" w:hAnsi="仿宋" w:cs="仿宋" w:hint="eastAsia"/>
                <w:kern w:val="0"/>
                <w:sz w:val="24"/>
                <w:shd w:val="clear" w:color="auto" w:fill="FFFFFF"/>
              </w:rPr>
              <w:t>6</w:t>
            </w:r>
            <w:r w:rsidRPr="00480F59">
              <w:rPr>
                <w:rFonts w:ascii="仿宋" w:eastAsia="仿宋" w:hAnsi="仿宋" w:cs="仿宋" w:hint="eastAsia"/>
                <w:kern w:val="0"/>
                <w:sz w:val="24"/>
                <w:shd w:val="clear" w:color="auto" w:fill="FFFFFF"/>
              </w:rPr>
              <w:t>分。</w:t>
            </w:r>
          </w:p>
          <w:p w:rsidR="00701D12" w:rsidRPr="00480F59" w:rsidRDefault="00701D12" w:rsidP="00E20F4A">
            <w:pPr>
              <w:widowControl/>
              <w:shd w:val="clear" w:color="auto" w:fill="FFFFFF"/>
              <w:spacing w:line="360" w:lineRule="atLeast"/>
              <w:ind w:firstLine="600"/>
              <w:jc w:val="left"/>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t>5、对本项目制定维保服务计划，详细具体方案的</w:t>
            </w:r>
            <w:r w:rsidRPr="00480F59">
              <w:rPr>
                <w:rFonts w:ascii="仿宋" w:eastAsia="仿宋" w:hAnsi="仿宋" w:cs="仿宋" w:hint="eastAsia"/>
                <w:kern w:val="0"/>
                <w:sz w:val="24"/>
                <w:shd w:val="clear" w:color="auto" w:fill="FFFFFF"/>
              </w:rPr>
              <w:lastRenderedPageBreak/>
              <w:t>得6分,有相关描述的得1分，不提供的不得分，满分6分。</w:t>
            </w:r>
          </w:p>
        </w:tc>
        <w:tc>
          <w:tcPr>
            <w:tcW w:w="928" w:type="dxa"/>
            <w:tcBorders>
              <w:top w:val="single" w:sz="4" w:space="0" w:color="auto"/>
              <w:left w:val="single" w:sz="4" w:space="0" w:color="auto"/>
              <w:bottom w:val="single" w:sz="4" w:space="0" w:color="auto"/>
              <w:right w:val="single" w:sz="4" w:space="0" w:color="auto"/>
            </w:tcBorders>
            <w:vAlign w:val="center"/>
          </w:tcPr>
          <w:p w:rsidR="00701D12" w:rsidRPr="00480F59" w:rsidRDefault="00701D12" w:rsidP="00881EC9">
            <w:pPr>
              <w:widowControl/>
              <w:shd w:val="clear" w:color="auto" w:fill="FFFFFF"/>
              <w:spacing w:line="360" w:lineRule="atLeast"/>
              <w:jc w:val="center"/>
              <w:rPr>
                <w:rFonts w:ascii="仿宋" w:eastAsia="仿宋" w:hAnsi="仿宋" w:cs="仿宋"/>
                <w:kern w:val="0"/>
                <w:sz w:val="24"/>
                <w:shd w:val="clear" w:color="auto" w:fill="FFFFFF"/>
              </w:rPr>
            </w:pPr>
            <w:r w:rsidRPr="00480F59">
              <w:rPr>
                <w:rFonts w:ascii="仿宋" w:eastAsia="仿宋" w:hAnsi="仿宋" w:cs="仿宋" w:hint="eastAsia"/>
                <w:kern w:val="0"/>
                <w:sz w:val="24"/>
                <w:shd w:val="clear" w:color="auto" w:fill="FFFFFF"/>
              </w:rPr>
              <w:lastRenderedPageBreak/>
              <w:t>21分</w:t>
            </w:r>
          </w:p>
        </w:tc>
      </w:tr>
    </w:tbl>
    <w:p w:rsidR="00D76EA1" w:rsidRPr="00480F59" w:rsidRDefault="00D76EA1" w:rsidP="00D76EA1">
      <w:pPr>
        <w:wordWrap w:val="0"/>
        <w:topLinePunct/>
        <w:snapToGrid w:val="0"/>
        <w:spacing w:line="360" w:lineRule="auto"/>
        <w:ind w:firstLineChars="200" w:firstLine="482"/>
        <w:rPr>
          <w:rFonts w:ascii="宋体" w:hAnsi="宋体"/>
          <w:b/>
          <w:bCs/>
          <w:sz w:val="24"/>
        </w:rPr>
      </w:pPr>
      <w:r w:rsidRPr="00480F59">
        <w:rPr>
          <w:rFonts w:ascii="宋体" w:hAnsi="宋体" w:hint="eastAsia"/>
          <w:b/>
          <w:bCs/>
          <w:sz w:val="24"/>
        </w:rPr>
        <w:lastRenderedPageBreak/>
        <w:t>二、</w:t>
      </w:r>
      <w:r w:rsidRPr="00480F59">
        <w:rPr>
          <w:rFonts w:ascii="宋体" w:hAnsi="宋体" w:hint="eastAsia"/>
          <w:b/>
          <w:bCs/>
          <w:sz w:val="24"/>
          <w:lang w:val="zh-CN"/>
        </w:rPr>
        <w:t>各投标人的最终得分：评标委员会成员对上述各项分别打分、汇总后的算术平均值，采用四舍五入法，保留小数点后二位</w:t>
      </w:r>
      <w:r w:rsidRPr="00480F59">
        <w:rPr>
          <w:rFonts w:ascii="宋体" w:hAnsi="宋体" w:hint="eastAsia"/>
          <w:b/>
          <w:bCs/>
          <w:sz w:val="24"/>
        </w:rPr>
        <w:t>。</w:t>
      </w:r>
    </w:p>
    <w:p w:rsidR="00D76EA1" w:rsidRPr="00480F59" w:rsidRDefault="00D76EA1" w:rsidP="00D76EA1">
      <w:pPr>
        <w:wordWrap w:val="0"/>
        <w:topLinePunct/>
        <w:snapToGrid w:val="0"/>
        <w:spacing w:line="360" w:lineRule="auto"/>
        <w:ind w:firstLineChars="200" w:firstLine="482"/>
        <w:rPr>
          <w:rFonts w:ascii="宋体" w:hAnsi="宋体"/>
          <w:b/>
          <w:bCs/>
          <w:sz w:val="24"/>
        </w:rPr>
      </w:pPr>
      <w:r w:rsidRPr="00480F59">
        <w:rPr>
          <w:rFonts w:ascii="宋体" w:hAnsi="宋体" w:hint="eastAsia"/>
          <w:b/>
          <w:bCs/>
          <w:sz w:val="24"/>
        </w:rPr>
        <w:t>三、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D76EA1" w:rsidRPr="00480F59" w:rsidRDefault="00D76EA1" w:rsidP="00D76EA1">
      <w:pPr>
        <w:wordWrap w:val="0"/>
        <w:topLinePunct/>
        <w:snapToGrid w:val="0"/>
        <w:spacing w:line="360" w:lineRule="auto"/>
        <w:ind w:firstLineChars="200" w:firstLine="482"/>
        <w:rPr>
          <w:rFonts w:ascii="宋体" w:hAnsi="宋体"/>
          <w:b/>
          <w:bCs/>
          <w:sz w:val="24"/>
        </w:rPr>
      </w:pPr>
      <w:r w:rsidRPr="00480F59">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5D5D92" w:rsidRPr="00480F59" w:rsidRDefault="005D5D92" w:rsidP="005D5D92">
      <w:pPr>
        <w:wordWrap w:val="0"/>
        <w:topLinePunct/>
        <w:snapToGrid w:val="0"/>
        <w:spacing w:line="360" w:lineRule="auto"/>
        <w:ind w:firstLineChars="200" w:firstLine="482"/>
        <w:rPr>
          <w:rFonts w:ascii="宋体" w:hAnsi="宋体"/>
          <w:b/>
          <w:bCs/>
          <w:sz w:val="24"/>
        </w:rPr>
      </w:pPr>
      <w:r w:rsidRPr="00480F59">
        <w:rPr>
          <w:rFonts w:ascii="宋体" w:hAnsi="宋体" w:hint="eastAsia"/>
          <w:b/>
          <w:bCs/>
          <w:sz w:val="24"/>
        </w:rPr>
        <w:t>五、按照《政府采购促进中小企业发展暂行办法》（财库[2011]181号），《关于印</w:t>
      </w:r>
      <w:r w:rsidRPr="00480F59">
        <w:rPr>
          <w:rFonts w:ascii="宋体" w:hAnsi="宋体" w:hint="eastAsia"/>
          <w:b/>
          <w:sz w:val="24"/>
        </w:rPr>
        <w:t>发中小企业划型标准规定的通知》（工信部联企业〔2011〕300号）及财政部、司法部《关于政</w:t>
      </w:r>
      <w:r w:rsidRPr="00480F59">
        <w:rPr>
          <w:rFonts w:ascii="宋体" w:hAnsi="宋体" w:hint="eastAsia"/>
          <w:b/>
          <w:bCs/>
          <w:sz w:val="24"/>
        </w:rPr>
        <w:t>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480F59">
        <w:rPr>
          <w:rFonts w:ascii="宋体" w:hAnsi="宋体"/>
          <w:b/>
          <w:bCs/>
          <w:sz w:val="24"/>
        </w:rPr>
        <w:t>联合协议中约定，小型、微型企业的协议合同金额占到联合体协议合同总金额30%以上的，可给予联合体2%-3%的价格扣除</w:t>
      </w:r>
      <w:r w:rsidRPr="00480F59">
        <w:rPr>
          <w:rFonts w:ascii="宋体" w:hAnsi="宋体" w:hint="eastAsia"/>
          <w:b/>
          <w:bCs/>
          <w:sz w:val="24"/>
        </w:rPr>
        <w:t>；用扣除后的价格参与评审。本项目的扣除比例为：对小型企业产品的价格给予 6%的扣除；对微型企业产品的价格给予 6%的扣除；</w:t>
      </w:r>
      <w:r w:rsidRPr="00480F59">
        <w:rPr>
          <w:rFonts w:ascii="宋体" w:hAnsi="宋体"/>
          <w:b/>
          <w:bCs/>
          <w:sz w:val="24"/>
        </w:rPr>
        <w:t>给予联合体2%的价格扣除</w:t>
      </w:r>
      <w:r w:rsidRPr="00480F59">
        <w:rPr>
          <w:rFonts w:ascii="宋体" w:hAnsi="宋体" w:hint="eastAsia"/>
          <w:b/>
          <w:bCs/>
          <w:sz w:val="24"/>
        </w:rPr>
        <w:t>。（投标文件中须提供有效的证明材料且加盖投标人公章，同时提供《</w:t>
      </w:r>
      <w:r w:rsidRPr="00480F59">
        <w:rPr>
          <w:rFonts w:ascii="宋体" w:hAnsi="宋体"/>
          <w:b/>
          <w:bCs/>
          <w:sz w:val="24"/>
        </w:rPr>
        <w:t>中小企业声明函</w:t>
      </w:r>
      <w:r w:rsidRPr="00480F59">
        <w:rPr>
          <w:rFonts w:ascii="宋体" w:hAnsi="宋体" w:hint="eastAsia"/>
          <w:b/>
          <w:bCs/>
          <w:sz w:val="24"/>
        </w:rPr>
        <w:t>》）</w:t>
      </w:r>
    </w:p>
    <w:p w:rsidR="005D5D92" w:rsidRPr="00480F59" w:rsidRDefault="005D5D92" w:rsidP="005D5D92">
      <w:pPr>
        <w:wordWrap w:val="0"/>
        <w:topLinePunct/>
        <w:snapToGrid w:val="0"/>
        <w:spacing w:line="360" w:lineRule="auto"/>
        <w:ind w:firstLineChars="200" w:firstLine="482"/>
        <w:rPr>
          <w:rFonts w:ascii="宋体" w:hAnsi="宋体"/>
          <w:b/>
          <w:bCs/>
          <w:sz w:val="24"/>
        </w:rPr>
      </w:pPr>
      <w:r w:rsidRPr="00480F59">
        <w:rPr>
          <w:rFonts w:ascii="宋体" w:hAnsi="宋体"/>
          <w:b/>
          <w:bCs/>
          <w:sz w:val="24"/>
        </w:rPr>
        <w:t>联合体各方均为小型、微型企业的，联合体视同为小型、微型企业</w:t>
      </w:r>
      <w:r w:rsidRPr="00480F59">
        <w:rPr>
          <w:rFonts w:ascii="宋体" w:hAnsi="宋体" w:hint="eastAsia"/>
          <w:b/>
          <w:bCs/>
          <w:sz w:val="24"/>
        </w:rPr>
        <w:t>。</w:t>
      </w:r>
    </w:p>
    <w:p w:rsidR="005D5D92" w:rsidRPr="00480F59" w:rsidRDefault="005D5D92" w:rsidP="005D5D92">
      <w:pPr>
        <w:wordWrap w:val="0"/>
        <w:topLinePunct/>
        <w:snapToGrid w:val="0"/>
        <w:spacing w:line="360" w:lineRule="auto"/>
        <w:ind w:firstLineChars="200" w:firstLine="482"/>
        <w:rPr>
          <w:rFonts w:ascii="宋体" w:hAnsi="宋体"/>
          <w:b/>
          <w:bCs/>
          <w:sz w:val="24"/>
        </w:rPr>
      </w:pPr>
      <w:r w:rsidRPr="00480F59">
        <w:rPr>
          <w:rFonts w:ascii="宋体" w:hAnsi="宋体" w:hint="eastAsia"/>
          <w:b/>
          <w:bCs/>
          <w:sz w:val="24"/>
        </w:rPr>
        <w:t>监狱企业视同小型、微型企业，享受预留份额、评审中价格扣除等政府采购促进中小企业发展的政府采购政策。</w:t>
      </w:r>
    </w:p>
    <w:p w:rsidR="005D5D92" w:rsidRPr="00480F59" w:rsidRDefault="005D5D92" w:rsidP="005D5D92">
      <w:pPr>
        <w:wordWrap w:val="0"/>
        <w:topLinePunct/>
        <w:snapToGrid w:val="0"/>
        <w:spacing w:line="360" w:lineRule="auto"/>
        <w:ind w:firstLineChars="200" w:firstLine="482"/>
        <w:rPr>
          <w:rFonts w:ascii="宋体" w:hAnsi="宋体"/>
          <w:b/>
          <w:bCs/>
          <w:sz w:val="24"/>
        </w:rPr>
      </w:pPr>
      <w:r w:rsidRPr="00480F59">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480F59" w:rsidRDefault="005D5D92" w:rsidP="005D5D92">
      <w:pPr>
        <w:spacing w:line="360" w:lineRule="auto"/>
        <w:ind w:firstLineChars="200" w:firstLine="482"/>
        <w:contextualSpacing/>
        <w:rPr>
          <w:rFonts w:ascii="宋体" w:hAnsi="宋体"/>
          <w:b/>
          <w:bCs/>
          <w:sz w:val="24"/>
        </w:rPr>
      </w:pPr>
      <w:r w:rsidRPr="00480F59">
        <w:rPr>
          <w:rFonts w:ascii="宋体" w:hAnsi="宋体" w:hint="eastAsia"/>
          <w:b/>
          <w:bCs/>
          <w:sz w:val="24"/>
        </w:rPr>
        <w:t>残疾人福利性单位视同小型、微型企业，享受预留份额、评审中价格扣除等促进中小企业发展的政府采购政策。</w:t>
      </w:r>
    </w:p>
    <w:p w:rsidR="005D5D92" w:rsidRPr="00480F59" w:rsidRDefault="005D5D92" w:rsidP="005D5D92">
      <w:pPr>
        <w:spacing w:line="360" w:lineRule="auto"/>
        <w:ind w:firstLineChars="200" w:firstLine="482"/>
        <w:contextualSpacing/>
        <w:rPr>
          <w:rFonts w:ascii="宋体" w:hAnsi="宋体"/>
          <w:b/>
          <w:bCs/>
          <w:sz w:val="24"/>
        </w:rPr>
      </w:pPr>
      <w:r w:rsidRPr="00480F59">
        <w:rPr>
          <w:rFonts w:ascii="宋体" w:hAnsi="宋体" w:hint="eastAsia"/>
          <w:b/>
          <w:bCs/>
          <w:sz w:val="24"/>
        </w:rPr>
        <w:t>残疾人福利性单位属于小型、微型企业的，不重复享受政策。</w:t>
      </w:r>
    </w:p>
    <w:p w:rsidR="005D5D92" w:rsidRPr="00480F59" w:rsidRDefault="005D5D92" w:rsidP="005D5D92">
      <w:pPr>
        <w:spacing w:line="360" w:lineRule="auto"/>
        <w:ind w:firstLineChars="200" w:firstLine="482"/>
        <w:contextualSpacing/>
        <w:rPr>
          <w:rFonts w:ascii="宋体" w:hAnsi="宋体"/>
          <w:b/>
          <w:bCs/>
          <w:sz w:val="24"/>
        </w:rPr>
      </w:pPr>
      <w:r w:rsidRPr="00480F59">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480F59" w:rsidRDefault="005D5D92" w:rsidP="005D5D92">
      <w:pPr>
        <w:pStyle w:val="a5"/>
        <w:spacing w:line="360" w:lineRule="auto"/>
        <w:ind w:firstLineChars="200" w:firstLine="482"/>
        <w:contextualSpacing/>
        <w:rPr>
          <w:rFonts w:hAnsi="宋体" w:cs="Times New Roman"/>
          <w:b/>
          <w:bCs/>
          <w:sz w:val="24"/>
          <w:szCs w:val="24"/>
        </w:rPr>
      </w:pPr>
      <w:r w:rsidRPr="00480F59">
        <w:rPr>
          <w:rFonts w:hAnsi="宋体" w:cs="Times New Roman" w:hint="eastAsia"/>
          <w:b/>
          <w:bCs/>
          <w:sz w:val="24"/>
          <w:szCs w:val="24"/>
        </w:rPr>
        <w:t>符合条件的残疾人福利性单位在参加政府采购活动时，应当提供《三部门联合发布关于</w:t>
      </w:r>
      <w:r w:rsidRPr="00480F59">
        <w:rPr>
          <w:rFonts w:hAnsi="宋体" w:cs="Times New Roman" w:hint="eastAsia"/>
          <w:b/>
          <w:bCs/>
          <w:sz w:val="24"/>
          <w:szCs w:val="24"/>
        </w:rPr>
        <w:lastRenderedPageBreak/>
        <w:t>促进残疾人就业政府采购政策的通知》规定的《残疾人福利性单位声明函》，并对声明的真实性负责。任何单位或者个人在政府采购活动中均不得要求残疾人福利性单位提供其他证明声明</w:t>
      </w:r>
      <w:proofErr w:type="gramStart"/>
      <w:r w:rsidRPr="00480F59">
        <w:rPr>
          <w:rFonts w:hAnsi="宋体" w:cs="Times New Roman" w:hint="eastAsia"/>
          <w:b/>
          <w:bCs/>
          <w:sz w:val="24"/>
          <w:szCs w:val="24"/>
        </w:rPr>
        <w:t>函内容</w:t>
      </w:r>
      <w:proofErr w:type="gramEnd"/>
      <w:r w:rsidRPr="00480F59">
        <w:rPr>
          <w:rFonts w:hAnsi="宋体" w:cs="Times New Roman" w:hint="eastAsia"/>
          <w:b/>
          <w:bCs/>
          <w:sz w:val="24"/>
          <w:szCs w:val="24"/>
        </w:rPr>
        <w:t>的材料。</w:t>
      </w:r>
    </w:p>
    <w:p w:rsidR="00D75552" w:rsidRPr="00480F59" w:rsidRDefault="005D5D92" w:rsidP="00A45BC4">
      <w:pPr>
        <w:pStyle w:val="a5"/>
        <w:spacing w:line="360" w:lineRule="auto"/>
        <w:ind w:firstLineChars="200" w:firstLine="482"/>
        <w:contextualSpacing/>
        <w:rPr>
          <w:rFonts w:ascii="黑体" w:eastAsia="黑体" w:cs="黑体"/>
          <w:b/>
          <w:bCs/>
          <w:sz w:val="28"/>
          <w:szCs w:val="28"/>
        </w:rPr>
      </w:pPr>
      <w:r w:rsidRPr="00480F59">
        <w:rPr>
          <w:rFonts w:hAnsi="宋体" w:cs="Times New Roman" w:hint="eastAsia"/>
          <w:b/>
          <w:bCs/>
          <w:sz w:val="24"/>
          <w:szCs w:val="24"/>
        </w:rPr>
        <w:t>中标人为残疾人福利性单位的，招标人应当随中标结果同时公告其《残疾人福利性单位声明函》，接受社会监督。</w:t>
      </w:r>
    </w:p>
    <w:p w:rsidR="00A45BC4" w:rsidRPr="00480F59" w:rsidRDefault="00A45BC4">
      <w:pPr>
        <w:widowControl/>
        <w:jc w:val="left"/>
        <w:rPr>
          <w:rFonts w:ascii="黑体" w:eastAsia="黑体" w:cs="黑体"/>
          <w:b/>
          <w:bCs/>
          <w:sz w:val="28"/>
          <w:szCs w:val="28"/>
          <w:lang w:val="zh-CN"/>
        </w:rPr>
      </w:pPr>
      <w:r w:rsidRPr="00480F59">
        <w:rPr>
          <w:rFonts w:ascii="黑体" w:eastAsia="黑体" w:cs="黑体"/>
          <w:b/>
          <w:bCs/>
          <w:sz w:val="28"/>
          <w:szCs w:val="28"/>
          <w:lang w:val="zh-CN"/>
        </w:rPr>
        <w:br w:type="page"/>
      </w:r>
    </w:p>
    <w:p w:rsidR="00B90C78" w:rsidRPr="00480F59"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480F59">
        <w:rPr>
          <w:rFonts w:ascii="黑体" w:eastAsia="黑体" w:cs="黑体" w:hint="eastAsia"/>
          <w:b/>
          <w:bCs/>
          <w:sz w:val="28"/>
          <w:szCs w:val="28"/>
          <w:lang w:val="zh-CN"/>
        </w:rPr>
        <w:lastRenderedPageBreak/>
        <w:t>第</w:t>
      </w:r>
      <w:r w:rsidR="00D75552" w:rsidRPr="00480F59">
        <w:rPr>
          <w:rFonts w:ascii="黑体" w:eastAsia="黑体" w:cs="黑体" w:hint="eastAsia"/>
          <w:b/>
          <w:bCs/>
          <w:sz w:val="28"/>
          <w:szCs w:val="28"/>
          <w:lang w:val="zh-CN"/>
        </w:rPr>
        <w:t>六</w:t>
      </w:r>
      <w:r w:rsidRPr="00480F59">
        <w:rPr>
          <w:rFonts w:ascii="黑体" w:eastAsia="黑体" w:cs="黑体" w:hint="eastAsia"/>
          <w:b/>
          <w:bCs/>
          <w:sz w:val="28"/>
          <w:szCs w:val="28"/>
          <w:lang w:val="zh-CN"/>
        </w:rPr>
        <w:t>部分</w:t>
      </w:r>
      <w:r w:rsidR="00D75552" w:rsidRPr="00480F59">
        <w:rPr>
          <w:rFonts w:ascii="黑体" w:eastAsia="黑体" w:cs="黑体" w:hint="eastAsia"/>
          <w:b/>
          <w:bCs/>
          <w:sz w:val="28"/>
          <w:szCs w:val="28"/>
          <w:lang w:val="zh-CN"/>
        </w:rPr>
        <w:t xml:space="preserve">　</w:t>
      </w:r>
      <w:r w:rsidRPr="00480F59">
        <w:rPr>
          <w:rFonts w:ascii="黑体" w:eastAsia="黑体" w:cs="黑体" w:hint="eastAsia"/>
          <w:b/>
          <w:bCs/>
          <w:sz w:val="28"/>
          <w:szCs w:val="28"/>
          <w:lang w:val="zh-CN"/>
        </w:rPr>
        <w:t>合同一般条款</w:t>
      </w:r>
    </w:p>
    <w:p w:rsidR="00B90C78" w:rsidRPr="00480F59" w:rsidRDefault="00B90C78">
      <w:pPr>
        <w:autoSpaceDE w:val="0"/>
        <w:autoSpaceDN w:val="0"/>
        <w:adjustRightInd w:val="0"/>
        <w:spacing w:line="360" w:lineRule="auto"/>
        <w:jc w:val="center"/>
        <w:rPr>
          <w:rFonts w:ascii="黑体" w:eastAsia="黑体" w:cs="黑体"/>
          <w:b/>
          <w:bCs/>
          <w:sz w:val="28"/>
          <w:szCs w:val="28"/>
          <w:lang w:val="zh-CN"/>
        </w:rPr>
      </w:pP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1. </w:t>
      </w:r>
      <w:r w:rsidRPr="00480F59">
        <w:rPr>
          <w:rFonts w:ascii="宋体" w:cs="宋体" w:hint="eastAsia"/>
          <w:sz w:val="24"/>
          <w:lang w:val="zh-CN"/>
        </w:rPr>
        <w:t>定义</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1.1</w:t>
      </w:r>
      <w:r w:rsidRPr="00480F59">
        <w:rPr>
          <w:sz w:val="24"/>
        </w:rPr>
        <w:t>“</w:t>
      </w:r>
      <w:r w:rsidRPr="00480F59">
        <w:rPr>
          <w:rFonts w:ascii="宋体" w:cs="宋体" w:hint="eastAsia"/>
          <w:sz w:val="24"/>
          <w:lang w:val="zh-CN"/>
        </w:rPr>
        <w:t>合同</w:t>
      </w:r>
      <w:r w:rsidRPr="00480F59">
        <w:rPr>
          <w:sz w:val="24"/>
        </w:rPr>
        <w:t>”</w:t>
      </w:r>
      <w:r w:rsidRPr="00480F59">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1.2</w:t>
      </w:r>
      <w:r w:rsidRPr="00480F59">
        <w:rPr>
          <w:sz w:val="24"/>
        </w:rPr>
        <w:t>“</w:t>
      </w:r>
      <w:r w:rsidRPr="00480F59">
        <w:rPr>
          <w:rFonts w:ascii="宋体" w:cs="宋体" w:hint="eastAsia"/>
          <w:sz w:val="24"/>
          <w:lang w:val="zh-CN"/>
        </w:rPr>
        <w:t>合同价格</w:t>
      </w:r>
      <w:r w:rsidRPr="00480F59">
        <w:rPr>
          <w:sz w:val="24"/>
        </w:rPr>
        <w:t>”</w:t>
      </w:r>
      <w:r w:rsidRPr="00480F59">
        <w:rPr>
          <w:rFonts w:ascii="宋体" w:cs="宋体" w:hint="eastAsia"/>
          <w:sz w:val="24"/>
          <w:lang w:val="zh-CN"/>
        </w:rPr>
        <w:t>系指根据合同规定，在乙方全面正确地履行合同义务时应支付给乙方的款项。</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1.3</w:t>
      </w:r>
      <w:r w:rsidRPr="00480F59">
        <w:rPr>
          <w:sz w:val="24"/>
        </w:rPr>
        <w:t>“</w:t>
      </w:r>
      <w:r w:rsidRPr="00480F59">
        <w:rPr>
          <w:rFonts w:ascii="宋体" w:cs="宋体" w:hint="eastAsia"/>
          <w:sz w:val="24"/>
          <w:lang w:val="zh-CN"/>
        </w:rPr>
        <w:t>甲方</w:t>
      </w:r>
      <w:r w:rsidRPr="00480F59">
        <w:rPr>
          <w:sz w:val="24"/>
        </w:rPr>
        <w:t>”</w:t>
      </w:r>
      <w:r w:rsidRPr="00480F59">
        <w:rPr>
          <w:rFonts w:ascii="宋体" w:cs="宋体" w:hint="eastAsia"/>
          <w:sz w:val="24"/>
          <w:lang w:val="zh-CN"/>
        </w:rPr>
        <w:t>系指通过招标方式，接受合同服务的采购人</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1.4</w:t>
      </w:r>
      <w:r w:rsidRPr="00480F59">
        <w:rPr>
          <w:sz w:val="24"/>
        </w:rPr>
        <w:t>“</w:t>
      </w:r>
      <w:r w:rsidRPr="00480F59">
        <w:rPr>
          <w:rFonts w:ascii="宋体" w:cs="宋体" w:hint="eastAsia"/>
          <w:sz w:val="24"/>
          <w:lang w:val="zh-CN"/>
        </w:rPr>
        <w:t>乙方</w:t>
      </w:r>
      <w:r w:rsidRPr="00480F59">
        <w:rPr>
          <w:sz w:val="24"/>
        </w:rPr>
        <w:t>”</w:t>
      </w:r>
      <w:r w:rsidRPr="00480F59">
        <w:rPr>
          <w:rFonts w:ascii="宋体" w:cs="宋体" w:hint="eastAsia"/>
          <w:sz w:val="24"/>
          <w:lang w:val="zh-CN"/>
        </w:rPr>
        <w:t>系指中标后提供合同服务的</w:t>
      </w:r>
      <w:r w:rsidRPr="00480F59">
        <w:rPr>
          <w:rFonts w:ascii="宋体" w:cs="宋体" w:hint="eastAsia"/>
          <w:bCs/>
          <w:sz w:val="24"/>
          <w:lang w:val="zh-CN"/>
        </w:rPr>
        <w:t>中标方</w:t>
      </w:r>
      <w:r w:rsidRPr="00480F59">
        <w:rPr>
          <w:rFonts w:ascii="宋体" w:cs="宋体" w:hint="eastAsia"/>
          <w:sz w:val="24"/>
          <w:lang w:val="zh-CN"/>
        </w:rPr>
        <w:t>或供应商。</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2.</w:t>
      </w:r>
      <w:r w:rsidRPr="00480F59">
        <w:rPr>
          <w:rFonts w:ascii="宋体" w:cs="宋体" w:hint="eastAsia"/>
          <w:sz w:val="24"/>
          <w:lang w:val="zh-CN"/>
        </w:rPr>
        <w:t>适用范围</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本合同条款仅适用于本次招标活动。</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3.</w:t>
      </w:r>
      <w:r w:rsidRPr="00480F59">
        <w:rPr>
          <w:rFonts w:ascii="宋体" w:cs="宋体" w:hint="eastAsia"/>
          <w:sz w:val="24"/>
          <w:lang w:val="zh-CN"/>
        </w:rPr>
        <w:t>技术规格和标准</w:t>
      </w:r>
    </w:p>
    <w:p w:rsidR="00DB4FB6" w:rsidRPr="00480F59" w:rsidRDefault="00DB4FB6" w:rsidP="00DB4FB6">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本合同项下所提供货物设备和服务应与本招标文件规定的标准相一致。</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4.</w:t>
      </w:r>
      <w:r w:rsidRPr="00480F59">
        <w:rPr>
          <w:rFonts w:ascii="宋体" w:cs="宋体" w:hint="eastAsia"/>
          <w:sz w:val="24"/>
          <w:lang w:val="zh-CN"/>
        </w:rPr>
        <w:t>合同期限</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即自</w:t>
      </w:r>
      <w:r w:rsidRPr="00480F59">
        <w:rPr>
          <w:rFonts w:ascii="宋体" w:cs="宋体"/>
          <w:sz w:val="24"/>
          <w:lang w:val="zh-CN"/>
        </w:rPr>
        <w:tab/>
      </w:r>
      <w:r w:rsidRPr="00480F59">
        <w:rPr>
          <w:rFonts w:ascii="宋体" w:cs="宋体" w:hint="eastAsia"/>
          <w:sz w:val="24"/>
          <w:lang w:val="zh-CN"/>
        </w:rPr>
        <w:t>年</w:t>
      </w:r>
      <w:r w:rsidRPr="00480F59">
        <w:rPr>
          <w:rFonts w:ascii="宋体" w:cs="宋体"/>
          <w:sz w:val="24"/>
          <w:lang w:val="zh-CN"/>
        </w:rPr>
        <w:tab/>
      </w:r>
      <w:r w:rsidRPr="00480F59">
        <w:rPr>
          <w:rFonts w:ascii="宋体" w:cs="宋体" w:hint="eastAsia"/>
          <w:sz w:val="24"/>
          <w:lang w:val="zh-CN"/>
        </w:rPr>
        <w:t>月</w:t>
      </w:r>
      <w:r w:rsidRPr="00480F59">
        <w:rPr>
          <w:rFonts w:ascii="宋体" w:cs="宋体"/>
          <w:sz w:val="24"/>
          <w:lang w:val="zh-CN"/>
        </w:rPr>
        <w:tab/>
      </w:r>
      <w:r w:rsidRPr="00480F59">
        <w:rPr>
          <w:rFonts w:ascii="宋体" w:cs="宋体" w:hint="eastAsia"/>
          <w:sz w:val="24"/>
          <w:lang w:val="zh-CN"/>
        </w:rPr>
        <w:t>日起至</w:t>
      </w:r>
      <w:r w:rsidRPr="00480F59">
        <w:rPr>
          <w:rFonts w:ascii="宋体" w:cs="宋体"/>
          <w:sz w:val="24"/>
          <w:lang w:val="zh-CN"/>
        </w:rPr>
        <w:tab/>
      </w:r>
      <w:r w:rsidRPr="00480F59">
        <w:rPr>
          <w:rFonts w:ascii="宋体" w:cs="宋体" w:hint="eastAsia"/>
          <w:sz w:val="24"/>
          <w:lang w:val="zh-CN"/>
        </w:rPr>
        <w:t>年</w:t>
      </w:r>
      <w:r w:rsidRPr="00480F59">
        <w:rPr>
          <w:rFonts w:ascii="宋体" w:cs="宋体"/>
          <w:sz w:val="24"/>
          <w:lang w:val="zh-CN"/>
        </w:rPr>
        <w:tab/>
      </w:r>
      <w:r w:rsidRPr="00480F59">
        <w:rPr>
          <w:rFonts w:ascii="宋体" w:cs="宋体" w:hint="eastAsia"/>
          <w:sz w:val="24"/>
          <w:lang w:val="zh-CN"/>
        </w:rPr>
        <w:t>月</w:t>
      </w:r>
      <w:r w:rsidRPr="00480F59">
        <w:rPr>
          <w:rFonts w:ascii="宋体" w:cs="宋体"/>
          <w:sz w:val="24"/>
          <w:lang w:val="zh-CN"/>
        </w:rPr>
        <w:tab/>
      </w:r>
      <w:r w:rsidRPr="00480F59">
        <w:rPr>
          <w:rFonts w:ascii="宋体" w:cs="宋体" w:hint="eastAsia"/>
          <w:sz w:val="24"/>
          <w:lang w:val="zh-CN"/>
        </w:rPr>
        <w:t>日止。</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5.</w:t>
      </w:r>
      <w:r w:rsidRPr="00480F59">
        <w:rPr>
          <w:rFonts w:ascii="宋体" w:cs="宋体" w:hint="eastAsia"/>
          <w:sz w:val="24"/>
          <w:lang w:val="zh-CN"/>
        </w:rPr>
        <w:t>价格</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除非合同中另有规定，乙方为其所提供货物设备和服务而要求甲方支付的金额应与其投标报价一致。</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6.</w:t>
      </w:r>
      <w:r w:rsidRPr="00480F59">
        <w:rPr>
          <w:rFonts w:ascii="宋体" w:cs="宋体" w:hint="eastAsia"/>
          <w:sz w:val="24"/>
          <w:lang w:val="zh-CN"/>
        </w:rPr>
        <w:t>索赔</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6.1</w:t>
      </w:r>
      <w:r w:rsidRPr="00480F59">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6.1.1</w:t>
      </w:r>
      <w:r w:rsidRPr="00480F59">
        <w:rPr>
          <w:rFonts w:ascii="宋体" w:cs="宋体" w:hint="eastAsia"/>
          <w:sz w:val="24"/>
          <w:lang w:val="zh-CN"/>
        </w:rPr>
        <w:t>乙方同意甲方取消其不符合要求的货物设备和服务项目，退还已经收取的该类货物设备的货款。</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6.1.2</w:t>
      </w:r>
      <w:r w:rsidRPr="00480F59">
        <w:rPr>
          <w:rFonts w:ascii="宋体" w:cs="宋体" w:hint="eastAsia"/>
          <w:sz w:val="24"/>
          <w:lang w:val="zh-CN"/>
        </w:rPr>
        <w:t>对于情节严重、造成甲方损失金额巨大的，同意甲方终止全部项目合同，并赔偿甲方因此造成的损失。</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6.2 </w:t>
      </w:r>
      <w:r w:rsidRPr="00480F59">
        <w:rPr>
          <w:rFonts w:ascii="宋体" w:cs="宋体" w:hint="eastAsia"/>
          <w:sz w:val="24"/>
          <w:lang w:val="zh-CN"/>
        </w:rPr>
        <w:t>如果甲方提出索赔通知后</w:t>
      </w:r>
      <w:r w:rsidRPr="00480F59">
        <w:rPr>
          <w:rFonts w:ascii="宋体" w:cs="宋体"/>
          <w:sz w:val="24"/>
          <w:lang w:val="zh-CN"/>
        </w:rPr>
        <w:t xml:space="preserve"> 30</w:t>
      </w:r>
      <w:r w:rsidRPr="00480F59">
        <w:rPr>
          <w:rFonts w:ascii="宋体" w:cs="宋体" w:hint="eastAsia"/>
          <w:sz w:val="24"/>
          <w:lang w:val="zh-CN"/>
        </w:rPr>
        <w:t>天内乙方未能予以签复，该索赔应视为已被乙方接受。若乙方未能在甲方提出索赔通知的</w:t>
      </w:r>
      <w:r w:rsidRPr="00480F59">
        <w:rPr>
          <w:rFonts w:ascii="宋体" w:cs="宋体"/>
          <w:sz w:val="24"/>
          <w:lang w:val="zh-CN"/>
        </w:rPr>
        <w:t xml:space="preserve"> 30</w:t>
      </w:r>
      <w:r w:rsidRPr="00480F59">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lastRenderedPageBreak/>
        <w:t>7.</w:t>
      </w:r>
      <w:r w:rsidRPr="00480F59">
        <w:rPr>
          <w:rFonts w:ascii="宋体" w:cs="宋体" w:hint="eastAsia"/>
          <w:sz w:val="24"/>
          <w:lang w:val="zh-CN"/>
        </w:rPr>
        <w:t>不可抗力</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7.1</w:t>
      </w:r>
      <w:r w:rsidRPr="00480F59">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7.2</w:t>
      </w:r>
      <w:r w:rsidRPr="00480F59">
        <w:rPr>
          <w:rFonts w:ascii="宋体" w:cs="宋体" w:hint="eastAsia"/>
          <w:sz w:val="24"/>
          <w:lang w:val="zh-CN"/>
        </w:rPr>
        <w:t>受损一方应在不可抗力事故发生后尽快用电报、传真或电传通知对方，并于事故发生后</w:t>
      </w:r>
      <w:r w:rsidRPr="00480F59">
        <w:rPr>
          <w:rFonts w:ascii="宋体" w:cs="宋体"/>
          <w:sz w:val="24"/>
          <w:lang w:val="zh-CN"/>
        </w:rPr>
        <w:t xml:space="preserve"> 14</w:t>
      </w:r>
      <w:r w:rsidRPr="00480F59">
        <w:rPr>
          <w:rFonts w:ascii="宋体" w:cs="宋体" w:hint="eastAsia"/>
          <w:sz w:val="24"/>
          <w:lang w:val="zh-CN"/>
        </w:rPr>
        <w:t>天内将有关部门出具的证明文件用特快专递或挂号信寄给对方审阅确认。一旦不可抗力事故的影响持续</w:t>
      </w:r>
      <w:r w:rsidRPr="00480F59">
        <w:rPr>
          <w:rFonts w:ascii="宋体" w:cs="宋体"/>
          <w:sz w:val="24"/>
          <w:lang w:val="zh-CN"/>
        </w:rPr>
        <w:t xml:space="preserve"> 60</w:t>
      </w:r>
      <w:r w:rsidRPr="00480F59">
        <w:rPr>
          <w:rFonts w:ascii="宋体" w:cs="宋体" w:hint="eastAsia"/>
          <w:sz w:val="24"/>
          <w:lang w:val="zh-CN"/>
        </w:rPr>
        <w:t>天以上，双方应通过友好协商，在合理的时间内达成进一步履行合同的协议。</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8.</w:t>
      </w:r>
      <w:r w:rsidRPr="00480F59">
        <w:rPr>
          <w:rFonts w:ascii="宋体" w:cs="宋体" w:hint="eastAsia"/>
          <w:sz w:val="24"/>
          <w:lang w:val="zh-CN"/>
        </w:rPr>
        <w:t>履约保证金</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8.</w:t>
      </w:r>
      <w:r w:rsidRPr="00480F59">
        <w:rPr>
          <w:rFonts w:ascii="宋体" w:cs="宋体" w:hint="eastAsia"/>
          <w:sz w:val="24"/>
          <w:lang w:val="zh-CN"/>
        </w:rPr>
        <w:t>1履约保证金的有效期至供货完毕且验收合格。</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8.</w:t>
      </w:r>
      <w:r w:rsidRPr="00480F59">
        <w:rPr>
          <w:rFonts w:ascii="宋体" w:cs="宋体" w:hint="eastAsia"/>
          <w:sz w:val="24"/>
          <w:lang w:val="zh-CN"/>
        </w:rPr>
        <w:t>2乙方提供的履约保证金按规定格式转帐支票、电汇的形式提供，与此有关的费用由乙方负担。</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8.</w:t>
      </w:r>
      <w:r w:rsidRPr="00480F59">
        <w:rPr>
          <w:rFonts w:ascii="宋体" w:cs="宋体" w:hint="eastAsia"/>
          <w:sz w:val="24"/>
        </w:rPr>
        <w:t>3</w:t>
      </w:r>
      <w:r w:rsidRPr="00480F59">
        <w:rPr>
          <w:rFonts w:ascii="宋体" w:cs="宋体" w:hint="eastAsia"/>
          <w:sz w:val="24"/>
          <w:lang w:val="zh-CN"/>
        </w:rPr>
        <w:t>如果乙方未能按合同规定履行其义务，甲方有权从履约保证金取得补偿。</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9.</w:t>
      </w:r>
      <w:r w:rsidRPr="00480F59">
        <w:rPr>
          <w:rFonts w:ascii="宋体" w:cs="宋体" w:hint="eastAsia"/>
          <w:sz w:val="24"/>
          <w:lang w:val="zh-CN"/>
        </w:rPr>
        <w:t>争议的解决</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9.1</w:t>
      </w:r>
      <w:r w:rsidRPr="00480F59">
        <w:rPr>
          <w:rFonts w:ascii="宋体" w:cs="宋体" w:hint="eastAsia"/>
          <w:sz w:val="24"/>
          <w:lang w:val="zh-CN"/>
        </w:rPr>
        <w:t>在执行合同中发生的与本合同有关的争端，双方应通过友好协商解决，经协商在</w:t>
      </w:r>
      <w:r w:rsidRPr="00480F59">
        <w:rPr>
          <w:rFonts w:ascii="宋体" w:cs="宋体"/>
          <w:sz w:val="24"/>
          <w:lang w:val="zh-CN"/>
        </w:rPr>
        <w:t xml:space="preserve"> 60</w:t>
      </w:r>
      <w:r w:rsidRPr="00480F59">
        <w:rPr>
          <w:rFonts w:ascii="宋体" w:cs="宋体" w:hint="eastAsia"/>
          <w:sz w:val="24"/>
          <w:lang w:val="zh-CN"/>
        </w:rPr>
        <w:t>天内不能达成协议时，应提交仲裁。</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9.2 </w:t>
      </w:r>
      <w:r w:rsidRPr="00480F59">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9.3 </w:t>
      </w:r>
      <w:r w:rsidRPr="00480F59">
        <w:rPr>
          <w:rFonts w:ascii="宋体" w:cs="宋体" w:hint="eastAsia"/>
          <w:sz w:val="24"/>
          <w:lang w:val="zh-CN"/>
        </w:rPr>
        <w:t>合同双方均为国内法人的，其争端的仲裁应由合同发生地许昌仲裁委员会根据其仲裁程序进行。</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9.4 </w:t>
      </w:r>
      <w:r w:rsidRPr="00480F59">
        <w:rPr>
          <w:rFonts w:ascii="宋体" w:cs="宋体" w:hint="eastAsia"/>
          <w:sz w:val="24"/>
          <w:lang w:val="zh-CN"/>
        </w:rPr>
        <w:t>仲裁裁决应为最终决定，并对双方具有约束力。</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9.5 </w:t>
      </w:r>
      <w:r w:rsidRPr="00480F59">
        <w:rPr>
          <w:rFonts w:ascii="宋体" w:cs="宋体" w:hint="eastAsia"/>
          <w:sz w:val="24"/>
          <w:lang w:val="zh-CN"/>
        </w:rPr>
        <w:t>除另有裁决外，仲裁费应由败诉方负担。</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9.6 </w:t>
      </w:r>
      <w:r w:rsidRPr="00480F59">
        <w:rPr>
          <w:rFonts w:ascii="宋体" w:cs="宋体" w:hint="eastAsia"/>
          <w:sz w:val="24"/>
          <w:lang w:val="zh-CN"/>
        </w:rPr>
        <w:t>在仲裁期间，除正在进行的仲裁部分外，合同其他部分继续执行。</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10.</w:t>
      </w:r>
      <w:r w:rsidRPr="00480F59">
        <w:rPr>
          <w:rFonts w:ascii="宋体" w:cs="宋体" w:hint="eastAsia"/>
          <w:sz w:val="24"/>
          <w:lang w:val="zh-CN"/>
        </w:rPr>
        <w:t>合同终止</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10.1</w:t>
      </w:r>
      <w:r w:rsidRPr="00480F59">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10.2 </w:t>
      </w:r>
      <w:r w:rsidRPr="00480F59">
        <w:rPr>
          <w:rFonts w:ascii="宋体" w:cs="宋体" w:hint="eastAsia"/>
          <w:sz w:val="24"/>
          <w:lang w:val="zh-CN"/>
        </w:rPr>
        <w:t>出现下列情况时合同自动终止：</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lastRenderedPageBreak/>
        <w:t>10.2.1</w:t>
      </w:r>
      <w:r w:rsidRPr="00480F59">
        <w:rPr>
          <w:rFonts w:ascii="宋体" w:cs="宋体" w:hint="eastAsia"/>
          <w:sz w:val="24"/>
          <w:lang w:val="zh-CN"/>
        </w:rPr>
        <w:t>发生不可抗力时。</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10.2.2</w:t>
      </w:r>
      <w:r w:rsidRPr="00480F59">
        <w:rPr>
          <w:rFonts w:ascii="宋体" w:cs="宋体" w:hint="eastAsia"/>
          <w:sz w:val="24"/>
          <w:lang w:val="zh-CN"/>
        </w:rPr>
        <w:t>一方不履行合同条款，造成另一方无法执行合同协议，协商又不能求得解决，合同终止，责任方赔偿损失。</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11.</w:t>
      </w:r>
      <w:r w:rsidRPr="00480F59">
        <w:rPr>
          <w:rFonts w:ascii="宋体" w:cs="宋体" w:hint="eastAsia"/>
          <w:sz w:val="24"/>
          <w:lang w:val="zh-CN"/>
        </w:rPr>
        <w:t>合同修改</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对于合同的未尽事宜，需进行修改、补充和完善的，甲乙双方必须就所修改的内容签订书面的合同修改书，作为合同的补充协议。</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12.</w:t>
      </w:r>
      <w:r w:rsidRPr="00480F59">
        <w:rPr>
          <w:rFonts w:ascii="宋体" w:cs="宋体" w:hint="eastAsia"/>
          <w:sz w:val="24"/>
          <w:lang w:val="zh-CN"/>
        </w:rPr>
        <w:t>适用法律</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本合同应按中华人民共和国的法律解释。</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13.</w:t>
      </w:r>
      <w:r w:rsidRPr="00480F59">
        <w:rPr>
          <w:rFonts w:ascii="宋体" w:cs="宋体" w:hint="eastAsia"/>
          <w:sz w:val="24"/>
          <w:lang w:val="zh-CN"/>
        </w:rPr>
        <w:t>主导语言与计量单位</w:t>
      </w:r>
    </w:p>
    <w:p w:rsidR="00DB4FB6" w:rsidRPr="00480F59" w:rsidRDefault="00DB4FB6" w:rsidP="00DB4FB6">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13.1 </w:t>
      </w:r>
      <w:r w:rsidRPr="00480F59">
        <w:rPr>
          <w:rFonts w:ascii="宋体" w:cs="宋体" w:hint="eastAsia"/>
          <w:sz w:val="24"/>
          <w:lang w:val="zh-CN"/>
        </w:rPr>
        <w:t>合同书写应用中文书写。甲乙双方及相关部门各执一份，具有同等法律效力。</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 xml:space="preserve">13.2 </w:t>
      </w:r>
      <w:r w:rsidRPr="00480F59">
        <w:rPr>
          <w:rFonts w:ascii="宋体" w:cs="宋体" w:hint="eastAsia"/>
          <w:sz w:val="24"/>
          <w:lang w:val="zh-CN"/>
        </w:rPr>
        <w:t>除技术规格另有规定外，计量单位均使用中华人民共和国法定计量单位。</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sz w:val="24"/>
          <w:lang w:val="zh-CN"/>
        </w:rPr>
        <w:t>14.</w:t>
      </w:r>
      <w:r w:rsidRPr="00480F59">
        <w:rPr>
          <w:rFonts w:ascii="宋体" w:cs="宋体" w:hint="eastAsia"/>
          <w:sz w:val="24"/>
          <w:lang w:val="zh-CN"/>
        </w:rPr>
        <w:t>合同生效</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除非合同中另有说明，本合同经双方签字盖章，并在招标人收到乙方的履约保证金后，即开始生效。</w:t>
      </w:r>
    </w:p>
    <w:p w:rsidR="00B90C78" w:rsidRPr="00480F59" w:rsidRDefault="00B90C78">
      <w:pPr>
        <w:autoSpaceDE w:val="0"/>
        <w:autoSpaceDN w:val="0"/>
        <w:adjustRightInd w:val="0"/>
        <w:spacing w:line="360" w:lineRule="auto"/>
        <w:jc w:val="center"/>
        <w:rPr>
          <w:rFonts w:ascii="黑体" w:eastAsia="黑体" w:cs="黑体"/>
          <w:b/>
          <w:bCs/>
          <w:sz w:val="28"/>
          <w:szCs w:val="28"/>
          <w:lang w:val="zh-CN"/>
        </w:rPr>
      </w:pPr>
    </w:p>
    <w:p w:rsidR="00B90C78" w:rsidRPr="00480F59" w:rsidRDefault="00B90C78">
      <w:pPr>
        <w:autoSpaceDE w:val="0"/>
        <w:autoSpaceDN w:val="0"/>
        <w:adjustRightInd w:val="0"/>
        <w:spacing w:line="360" w:lineRule="auto"/>
        <w:jc w:val="center"/>
        <w:rPr>
          <w:rFonts w:ascii="黑体" w:eastAsia="黑体" w:cs="黑体"/>
          <w:b/>
          <w:bCs/>
          <w:sz w:val="28"/>
          <w:szCs w:val="28"/>
          <w:lang w:val="zh-CN"/>
        </w:rPr>
      </w:pPr>
    </w:p>
    <w:p w:rsidR="00B90C78" w:rsidRPr="00480F59" w:rsidRDefault="00786008">
      <w:pPr>
        <w:autoSpaceDE w:val="0"/>
        <w:autoSpaceDN w:val="0"/>
        <w:adjustRightInd w:val="0"/>
        <w:spacing w:line="360" w:lineRule="auto"/>
        <w:jc w:val="center"/>
        <w:rPr>
          <w:rFonts w:ascii="黑体" w:eastAsia="黑体" w:cs="黑体"/>
          <w:b/>
          <w:bCs/>
          <w:sz w:val="28"/>
          <w:szCs w:val="28"/>
          <w:lang w:val="zh-CN"/>
        </w:rPr>
      </w:pPr>
      <w:r w:rsidRPr="00480F59">
        <w:rPr>
          <w:rFonts w:ascii="黑体" w:eastAsia="黑体" w:cs="黑体" w:hint="eastAsia"/>
          <w:b/>
          <w:bCs/>
          <w:sz w:val="28"/>
          <w:szCs w:val="28"/>
          <w:lang w:val="zh-CN"/>
        </w:rPr>
        <w:t>第</w:t>
      </w:r>
      <w:r w:rsidR="00D75552" w:rsidRPr="00480F59">
        <w:rPr>
          <w:rFonts w:ascii="黑体" w:eastAsia="黑体" w:cs="黑体" w:hint="eastAsia"/>
          <w:b/>
          <w:bCs/>
          <w:sz w:val="28"/>
          <w:szCs w:val="28"/>
          <w:lang w:val="zh-CN"/>
        </w:rPr>
        <w:t>七</w:t>
      </w:r>
      <w:r w:rsidRPr="00480F59">
        <w:rPr>
          <w:rFonts w:ascii="黑体" w:eastAsia="黑体" w:cs="黑体" w:hint="eastAsia"/>
          <w:b/>
          <w:bCs/>
          <w:sz w:val="28"/>
          <w:szCs w:val="28"/>
          <w:lang w:val="zh-CN"/>
        </w:rPr>
        <w:t>部分</w:t>
      </w:r>
      <w:r w:rsidR="00D75552" w:rsidRPr="00480F59">
        <w:rPr>
          <w:rFonts w:ascii="黑体" w:eastAsia="黑体" w:cs="黑体" w:hint="eastAsia"/>
          <w:b/>
          <w:bCs/>
          <w:sz w:val="28"/>
          <w:szCs w:val="28"/>
          <w:lang w:val="zh-CN"/>
        </w:rPr>
        <w:t xml:space="preserve">　</w:t>
      </w:r>
      <w:r w:rsidRPr="00480F59">
        <w:rPr>
          <w:rFonts w:ascii="黑体" w:eastAsia="黑体" w:cs="黑体" w:hint="eastAsia"/>
          <w:b/>
          <w:bCs/>
          <w:sz w:val="28"/>
          <w:szCs w:val="28"/>
          <w:lang w:val="zh-CN"/>
        </w:rPr>
        <w:t>合同特殊条款</w:t>
      </w:r>
    </w:p>
    <w:p w:rsidR="00B90C78" w:rsidRPr="00480F59" w:rsidRDefault="00B90C78">
      <w:pPr>
        <w:autoSpaceDE w:val="0"/>
        <w:autoSpaceDN w:val="0"/>
        <w:adjustRightInd w:val="0"/>
        <w:spacing w:line="360" w:lineRule="auto"/>
        <w:jc w:val="center"/>
        <w:rPr>
          <w:rFonts w:ascii="宋体" w:cs="宋体"/>
          <w:b/>
          <w:bCs/>
          <w:sz w:val="30"/>
          <w:szCs w:val="30"/>
          <w:lang w:val="zh-CN"/>
        </w:rPr>
      </w:pP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（具体条款由甲乙双方根据该项目的特殊性协商约定）略。</w:t>
      </w:r>
    </w:p>
    <w:p w:rsidR="00B90C78" w:rsidRPr="00480F59" w:rsidRDefault="00786008">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合同特殊条款是合同一般条款的补充和修改。如果两者之间有抵触，应以特殊条款为准。</w:t>
      </w:r>
    </w:p>
    <w:p w:rsidR="00B90C78" w:rsidRPr="00480F59" w:rsidRDefault="00B90C78">
      <w:pPr>
        <w:autoSpaceDE w:val="0"/>
        <w:autoSpaceDN w:val="0"/>
        <w:adjustRightInd w:val="0"/>
        <w:spacing w:line="360" w:lineRule="auto"/>
        <w:jc w:val="center"/>
        <w:rPr>
          <w:rFonts w:ascii="黑体" w:eastAsia="黑体" w:cs="黑体"/>
          <w:b/>
          <w:bCs/>
          <w:sz w:val="28"/>
          <w:szCs w:val="28"/>
          <w:lang w:val="zh-CN"/>
        </w:rPr>
      </w:pPr>
    </w:p>
    <w:p w:rsidR="00DB4FB6" w:rsidRPr="00480F59" w:rsidRDefault="00DB4FB6">
      <w:pPr>
        <w:autoSpaceDE w:val="0"/>
        <w:autoSpaceDN w:val="0"/>
        <w:adjustRightInd w:val="0"/>
        <w:spacing w:line="360" w:lineRule="auto"/>
        <w:jc w:val="center"/>
        <w:rPr>
          <w:rFonts w:ascii="黑体" w:eastAsia="黑体" w:cs="黑体"/>
          <w:b/>
          <w:bCs/>
          <w:sz w:val="28"/>
          <w:szCs w:val="28"/>
          <w:lang w:val="zh-CN"/>
        </w:rPr>
      </w:pPr>
    </w:p>
    <w:p w:rsidR="000B12FE" w:rsidRPr="00480F59"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Pr="00480F59"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Pr="00480F59"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480F59"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480F59"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Pr="00480F59" w:rsidRDefault="0044380B" w:rsidP="00C27EFB">
      <w:pPr>
        <w:spacing w:line="360" w:lineRule="auto"/>
        <w:jc w:val="center"/>
        <w:rPr>
          <w:rFonts w:ascii="黑体" w:eastAsia="黑体" w:cs="黑体"/>
          <w:b/>
          <w:bCs/>
          <w:sz w:val="28"/>
          <w:szCs w:val="28"/>
          <w:lang w:val="zh-CN"/>
        </w:rPr>
      </w:pPr>
      <w:r w:rsidRPr="00480F59">
        <w:rPr>
          <w:rFonts w:ascii="黑体" w:eastAsia="黑体" w:cs="黑体" w:hint="eastAsia"/>
          <w:b/>
          <w:bCs/>
          <w:sz w:val="28"/>
          <w:szCs w:val="28"/>
          <w:lang w:val="zh-CN"/>
        </w:rPr>
        <w:lastRenderedPageBreak/>
        <w:t>第八部分　投标文件（一）</w:t>
      </w:r>
    </w:p>
    <w:p w:rsidR="0044380B" w:rsidRPr="00480F59" w:rsidRDefault="0044380B" w:rsidP="00C27EFB">
      <w:pPr>
        <w:spacing w:line="360" w:lineRule="auto"/>
        <w:jc w:val="center"/>
        <w:rPr>
          <w:rFonts w:ascii="黑体" w:eastAsia="黑体" w:cs="黑体"/>
          <w:b/>
          <w:bCs/>
          <w:sz w:val="24"/>
          <w:lang w:val="zh-CN"/>
        </w:rPr>
      </w:pPr>
      <w:r w:rsidRPr="00480F59">
        <w:rPr>
          <w:rFonts w:ascii="黑体" w:eastAsia="黑体" w:cs="黑体" w:hint="eastAsia"/>
          <w:b/>
          <w:bCs/>
          <w:sz w:val="24"/>
          <w:lang w:val="zh-CN"/>
        </w:rPr>
        <w:t>（供应商资格性证明文件）</w:t>
      </w:r>
    </w:p>
    <w:p w:rsidR="00B066C4" w:rsidRPr="00480F59" w:rsidRDefault="00B066C4" w:rsidP="00C27EFB">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附件1</w:t>
      </w:r>
    </w:p>
    <w:p w:rsidR="00B066C4" w:rsidRPr="00480F59" w:rsidRDefault="00B066C4" w:rsidP="00C27EFB">
      <w:pPr>
        <w:autoSpaceDE w:val="0"/>
        <w:autoSpaceDN w:val="0"/>
        <w:adjustRightInd w:val="0"/>
        <w:spacing w:line="360" w:lineRule="auto"/>
        <w:jc w:val="center"/>
        <w:outlineLvl w:val="0"/>
        <w:rPr>
          <w:rFonts w:ascii="宋体" w:cs="宋体"/>
          <w:b/>
          <w:bCs/>
          <w:sz w:val="24"/>
          <w:lang w:val="zh-CN"/>
        </w:rPr>
      </w:pPr>
      <w:r w:rsidRPr="00480F59">
        <w:rPr>
          <w:rFonts w:ascii="宋体" w:cs="宋体" w:hint="eastAsia"/>
          <w:b/>
          <w:bCs/>
          <w:sz w:val="24"/>
          <w:lang w:val="zh-CN"/>
        </w:rPr>
        <w:t>相关证明文件</w:t>
      </w:r>
    </w:p>
    <w:p w:rsidR="00B066C4" w:rsidRPr="00480F59" w:rsidRDefault="00B066C4" w:rsidP="00C27EFB">
      <w:pPr>
        <w:autoSpaceDE w:val="0"/>
        <w:autoSpaceDN w:val="0"/>
        <w:adjustRightInd w:val="0"/>
        <w:spacing w:line="360" w:lineRule="auto"/>
        <w:jc w:val="center"/>
        <w:outlineLvl w:val="0"/>
        <w:rPr>
          <w:rFonts w:ascii="宋体" w:cs="宋体"/>
          <w:b/>
          <w:bCs/>
          <w:sz w:val="24"/>
          <w:lang w:val="zh-CN"/>
        </w:rPr>
      </w:pP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一、</w:t>
      </w:r>
      <w:r w:rsidRPr="00480F59">
        <w:rPr>
          <w:rFonts w:ascii="宋体" w:cs="宋体"/>
          <w:b/>
          <w:bCs/>
          <w:sz w:val="24"/>
          <w:lang w:val="zh-CN"/>
        </w:rPr>
        <w:t>法人或者其他组织的营业执照等证明文件，自然人的身份证明；</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1、企业法人营业执照</w:t>
      </w:r>
      <w:r w:rsidR="00201A37" w:rsidRPr="00480F59">
        <w:rPr>
          <w:rFonts w:ascii="宋体" w:cs="宋体" w:hint="eastAsia"/>
          <w:bCs/>
          <w:sz w:val="24"/>
          <w:lang w:val="zh-CN"/>
        </w:rPr>
        <w:t>或营业执照</w:t>
      </w:r>
      <w:r w:rsidRPr="00480F59">
        <w:rPr>
          <w:rFonts w:ascii="宋体" w:cs="宋体" w:hint="eastAsia"/>
          <w:bCs/>
          <w:sz w:val="24"/>
          <w:lang w:val="zh-CN"/>
        </w:rPr>
        <w:t>副本复印件。（企业投标提供）</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2、事业单位法人证书副本复印件。（事业单位投标提供）</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3、个体工商户营业执照复印件。（个体工商户投标提供）</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4、执业许可证复印件。（非专业服务机构投标提供）</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5、自然人身份证复印件。（自然人投标提供）</w:t>
      </w: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二、</w:t>
      </w:r>
      <w:r w:rsidRPr="00480F59">
        <w:rPr>
          <w:rFonts w:ascii="宋体" w:cs="宋体"/>
          <w:b/>
          <w:bCs/>
          <w:sz w:val="24"/>
          <w:lang w:val="zh-CN"/>
        </w:rPr>
        <w:t>财务状况报告，依法缴纳税收和社会保障资金的相关材料；</w:t>
      </w: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1、财务报告相关材料</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（1）2016年度经审计的财务报告</w:t>
      </w:r>
      <w:r w:rsidR="00201A37" w:rsidRPr="00480F59">
        <w:rPr>
          <w:rFonts w:ascii="宋体" w:cs="宋体" w:hint="eastAsia"/>
          <w:bCs/>
          <w:sz w:val="24"/>
          <w:lang w:val="zh-CN"/>
        </w:rPr>
        <w:t>复印件</w:t>
      </w:r>
      <w:r w:rsidRPr="00480F59">
        <w:rPr>
          <w:rFonts w:ascii="宋体" w:cs="宋体" w:hint="eastAsia"/>
          <w:bCs/>
          <w:sz w:val="24"/>
          <w:lang w:val="zh-CN"/>
        </w:rPr>
        <w:t>，包括“四表一注”，即资产负债表、利润表、现金流量表、所有者权益变动表及其附注，或基本开户银行出具的资信证明。（</w:t>
      </w:r>
      <w:r w:rsidR="00201A37" w:rsidRPr="00480F59">
        <w:rPr>
          <w:rFonts w:ascii="宋体" w:cs="宋体" w:hint="eastAsia"/>
          <w:bCs/>
          <w:sz w:val="24"/>
          <w:lang w:val="zh-CN"/>
        </w:rPr>
        <w:t>企业</w:t>
      </w:r>
      <w:r w:rsidRPr="00480F59">
        <w:rPr>
          <w:rFonts w:ascii="宋体" w:cs="宋体" w:hint="eastAsia"/>
          <w:bCs/>
          <w:sz w:val="24"/>
          <w:lang w:val="zh-CN"/>
        </w:rPr>
        <w:t>投标提供）</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（2）银行出具的资信证明。（其他组织和自然人投标提供）</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2、供应商缴纳税和社会保障资金的证明材料</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（1）税务登记证副本复印件和投标截止时间前三个月内任何一个月供应商缴纳税收的凭据复印件。</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（2）投标截止时间前三个月内任何一个月投标人缴纳社会保险的凭据复印件。</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t>注：依法免税或不需要缴纳社会保障资金的供应商，应提供相应文件证明其依法免税或不需要缴纳社会保障资金。</w:t>
      </w: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三、</w:t>
      </w:r>
      <w:r w:rsidRPr="00480F59">
        <w:rPr>
          <w:rFonts w:ascii="宋体" w:cs="宋体"/>
          <w:b/>
          <w:bCs/>
          <w:sz w:val="24"/>
          <w:lang w:val="zh-CN"/>
        </w:rPr>
        <w:t>履行合同所必需的设备和专业技术能力的证明材料</w:t>
      </w:r>
    </w:p>
    <w:p w:rsidR="007067D6" w:rsidRPr="00CF6FAB" w:rsidRDefault="007067D6" w:rsidP="007067D6">
      <w:pPr>
        <w:autoSpaceDE w:val="0"/>
        <w:autoSpaceDN w:val="0"/>
        <w:adjustRightInd w:val="0"/>
        <w:spacing w:line="360" w:lineRule="auto"/>
        <w:ind w:right="-11" w:firstLine="630"/>
        <w:rPr>
          <w:rFonts w:ascii="宋体" w:cs="宋体"/>
          <w:bCs/>
          <w:sz w:val="24"/>
          <w:lang w:val="zh-CN"/>
        </w:rPr>
      </w:pPr>
      <w:r w:rsidRPr="00CF6FAB">
        <w:rPr>
          <w:rFonts w:ascii="宋体" w:cs="宋体" w:hint="eastAsia"/>
          <w:bCs/>
          <w:sz w:val="24"/>
          <w:lang w:val="zh-CN"/>
        </w:rPr>
        <w:t>本项目采购单位不需要投标人提供相关证明材料。</w:t>
      </w: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四、</w:t>
      </w:r>
      <w:r w:rsidRPr="00480F59">
        <w:rPr>
          <w:rFonts w:ascii="宋体" w:cs="宋体"/>
          <w:b/>
          <w:bCs/>
          <w:sz w:val="24"/>
          <w:lang w:val="zh-CN"/>
        </w:rPr>
        <w:t>参加政府采购活动前3年内在经营活动中没有重大违法记录的书面声明</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bCs/>
          <w:sz w:val="24"/>
          <w:lang w:val="zh-CN"/>
        </w:rPr>
        <w:t>参加政府采购活动前3年内在经营活动中没有重大违法记录的书面声明</w:t>
      </w:r>
      <w:r w:rsidRPr="00480F59">
        <w:rPr>
          <w:rFonts w:ascii="宋体" w:cs="宋体" w:hint="eastAsia"/>
          <w:bCs/>
          <w:sz w:val="24"/>
          <w:lang w:val="zh-CN"/>
        </w:rPr>
        <w:t>函。</w:t>
      </w:r>
    </w:p>
    <w:p w:rsidR="000812DA" w:rsidRPr="00480F59" w:rsidRDefault="000812DA" w:rsidP="000812DA">
      <w:pPr>
        <w:autoSpaceDE w:val="0"/>
        <w:autoSpaceDN w:val="0"/>
        <w:adjustRightInd w:val="0"/>
        <w:spacing w:line="360" w:lineRule="auto"/>
        <w:ind w:right="-11" w:firstLine="630"/>
        <w:rPr>
          <w:rFonts w:ascii="宋体" w:cs="宋体"/>
          <w:bCs/>
          <w:sz w:val="24"/>
          <w:lang w:val="zh-CN"/>
        </w:rPr>
      </w:pPr>
      <w:r w:rsidRPr="00480F59">
        <w:rPr>
          <w:rFonts w:ascii="宋体" w:cs="宋体" w:hint="eastAsia"/>
          <w:bCs/>
          <w:sz w:val="24"/>
          <w:lang w:val="zh-CN"/>
        </w:rPr>
        <w:lastRenderedPageBreak/>
        <w:t>注：</w:t>
      </w:r>
      <w:r w:rsidRPr="00480F59">
        <w:rPr>
          <w:rFonts w:ascii="宋体" w:cs="宋体"/>
          <w:bCs/>
          <w:sz w:val="24"/>
          <w:lang w:val="zh-CN"/>
        </w:rPr>
        <w:t>重大违法记录，是指供应商因违法经营受到刑事处罚或者责令停产停业、吊销许可证或者执照、较大数额罚款等行政处罚。</w:t>
      </w: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五、“供应商资格要求”中要求的相关证件（如果“供应商资格要求”中有要求的话）复印件</w:t>
      </w: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六、法定代表人身份证复印件</w:t>
      </w:r>
    </w:p>
    <w:p w:rsidR="000812DA" w:rsidRPr="00480F59" w:rsidRDefault="000812DA" w:rsidP="000812DA">
      <w:pPr>
        <w:autoSpaceDE w:val="0"/>
        <w:autoSpaceDN w:val="0"/>
        <w:adjustRightInd w:val="0"/>
        <w:spacing w:line="360" w:lineRule="auto"/>
        <w:ind w:right="-11" w:firstLine="630"/>
        <w:rPr>
          <w:rFonts w:ascii="宋体" w:cs="宋体"/>
          <w:b/>
          <w:bCs/>
          <w:sz w:val="24"/>
          <w:lang w:val="zh-CN"/>
        </w:rPr>
      </w:pPr>
      <w:r w:rsidRPr="00480F59">
        <w:rPr>
          <w:rFonts w:ascii="宋体" w:cs="宋体" w:hint="eastAsia"/>
          <w:b/>
          <w:bCs/>
          <w:sz w:val="24"/>
          <w:lang w:val="zh-CN"/>
        </w:rPr>
        <w:t>七、代理人身份证复印件</w:t>
      </w:r>
    </w:p>
    <w:p w:rsidR="000812DA" w:rsidRPr="00480F59" w:rsidRDefault="000812DA" w:rsidP="00C27EFB">
      <w:pPr>
        <w:autoSpaceDE w:val="0"/>
        <w:autoSpaceDN w:val="0"/>
        <w:adjustRightInd w:val="0"/>
        <w:spacing w:line="360" w:lineRule="auto"/>
        <w:outlineLvl w:val="0"/>
        <w:rPr>
          <w:rFonts w:ascii="宋体" w:cs="宋体"/>
          <w:sz w:val="24"/>
          <w:lang w:val="zh-CN"/>
        </w:rPr>
      </w:pPr>
    </w:p>
    <w:p w:rsidR="00CF6FAB" w:rsidRDefault="00CF6FAB" w:rsidP="00C27EFB">
      <w:pPr>
        <w:autoSpaceDE w:val="0"/>
        <w:autoSpaceDN w:val="0"/>
        <w:adjustRightInd w:val="0"/>
        <w:spacing w:line="360" w:lineRule="auto"/>
        <w:outlineLvl w:val="0"/>
        <w:rPr>
          <w:rFonts w:ascii="宋体" w:cs="宋体" w:hint="eastAsia"/>
          <w:sz w:val="24"/>
          <w:lang w:val="zh-CN"/>
        </w:rPr>
      </w:pPr>
    </w:p>
    <w:p w:rsidR="00CF6FAB" w:rsidRDefault="00CF6FAB" w:rsidP="00C27EFB">
      <w:pPr>
        <w:autoSpaceDE w:val="0"/>
        <w:autoSpaceDN w:val="0"/>
        <w:adjustRightInd w:val="0"/>
        <w:spacing w:line="360" w:lineRule="auto"/>
        <w:outlineLvl w:val="0"/>
        <w:rPr>
          <w:rFonts w:ascii="宋体" w:cs="宋体" w:hint="eastAsia"/>
          <w:sz w:val="24"/>
          <w:lang w:val="zh-CN"/>
        </w:rPr>
      </w:pPr>
    </w:p>
    <w:p w:rsidR="00B066C4" w:rsidRPr="00480F59" w:rsidRDefault="00B066C4" w:rsidP="00C27EFB">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附件2</w:t>
      </w:r>
    </w:p>
    <w:p w:rsidR="00B066C4" w:rsidRPr="00480F59" w:rsidRDefault="00B066C4" w:rsidP="00C27EFB">
      <w:pPr>
        <w:autoSpaceDE w:val="0"/>
        <w:autoSpaceDN w:val="0"/>
        <w:adjustRightInd w:val="0"/>
        <w:spacing w:line="360" w:lineRule="auto"/>
        <w:jc w:val="center"/>
        <w:outlineLvl w:val="0"/>
        <w:rPr>
          <w:rFonts w:ascii="宋体" w:cs="宋体"/>
          <w:b/>
          <w:bCs/>
          <w:sz w:val="24"/>
          <w:lang w:val="zh-CN"/>
        </w:rPr>
      </w:pPr>
      <w:r w:rsidRPr="00480F59">
        <w:rPr>
          <w:rFonts w:ascii="宋体" w:cs="宋体" w:hint="eastAsia"/>
          <w:b/>
          <w:bCs/>
          <w:sz w:val="24"/>
          <w:lang w:val="zh-CN"/>
        </w:rPr>
        <w:t>投标保证金</w:t>
      </w:r>
    </w:p>
    <w:p w:rsidR="00B066C4" w:rsidRPr="00480F59" w:rsidRDefault="00B066C4" w:rsidP="00C27EFB">
      <w:pPr>
        <w:autoSpaceDE w:val="0"/>
        <w:autoSpaceDN w:val="0"/>
        <w:adjustRightInd w:val="0"/>
        <w:spacing w:line="360" w:lineRule="auto"/>
        <w:ind w:firstLineChars="1050" w:firstLine="2520"/>
        <w:rPr>
          <w:rFonts w:ascii="宋体" w:cs="宋体"/>
          <w:sz w:val="24"/>
          <w:lang w:val="zh-CN"/>
        </w:rPr>
      </w:pPr>
      <w:r w:rsidRPr="00480F59">
        <w:rPr>
          <w:rFonts w:ascii="宋体" w:cs="宋体" w:hint="eastAsia"/>
          <w:sz w:val="24"/>
          <w:lang w:val="zh-CN"/>
        </w:rPr>
        <w:t>许昌公共资源交易中心保证金缴纳回执</w:t>
      </w:r>
    </w:p>
    <w:p w:rsidR="00C27EFB" w:rsidRPr="00480F59" w:rsidRDefault="00C27EFB" w:rsidP="00C27EFB">
      <w:pPr>
        <w:autoSpaceDE w:val="0"/>
        <w:autoSpaceDN w:val="0"/>
        <w:adjustRightInd w:val="0"/>
        <w:spacing w:line="360" w:lineRule="auto"/>
        <w:outlineLvl w:val="0"/>
        <w:rPr>
          <w:rFonts w:ascii="宋体" w:cs="宋体"/>
          <w:sz w:val="24"/>
          <w:lang w:val="zh-CN"/>
        </w:rPr>
      </w:pPr>
    </w:p>
    <w:p w:rsidR="00CF6FAB" w:rsidRDefault="00CF6FAB" w:rsidP="00C27EFB">
      <w:pPr>
        <w:autoSpaceDE w:val="0"/>
        <w:autoSpaceDN w:val="0"/>
        <w:adjustRightInd w:val="0"/>
        <w:spacing w:line="360" w:lineRule="auto"/>
        <w:outlineLvl w:val="0"/>
        <w:rPr>
          <w:rFonts w:ascii="宋体" w:cs="宋体" w:hint="eastAsia"/>
          <w:sz w:val="24"/>
          <w:lang w:val="zh-CN"/>
        </w:rPr>
      </w:pPr>
    </w:p>
    <w:p w:rsidR="00CF6FAB" w:rsidRDefault="00CF6FAB" w:rsidP="00C27EFB">
      <w:pPr>
        <w:autoSpaceDE w:val="0"/>
        <w:autoSpaceDN w:val="0"/>
        <w:adjustRightInd w:val="0"/>
        <w:spacing w:line="360" w:lineRule="auto"/>
        <w:outlineLvl w:val="0"/>
        <w:rPr>
          <w:rFonts w:ascii="宋体" w:cs="宋体" w:hint="eastAsia"/>
          <w:sz w:val="24"/>
          <w:lang w:val="zh-CN"/>
        </w:rPr>
      </w:pPr>
    </w:p>
    <w:p w:rsidR="00B066C4" w:rsidRPr="00480F59" w:rsidRDefault="00B066C4" w:rsidP="00C27EFB">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附件3</w:t>
      </w:r>
    </w:p>
    <w:p w:rsidR="00B066C4" w:rsidRPr="00480F59" w:rsidRDefault="00B066C4" w:rsidP="00C27EFB">
      <w:pPr>
        <w:autoSpaceDE w:val="0"/>
        <w:autoSpaceDN w:val="0"/>
        <w:adjustRightInd w:val="0"/>
        <w:spacing w:line="360" w:lineRule="auto"/>
        <w:jc w:val="center"/>
        <w:outlineLvl w:val="0"/>
        <w:rPr>
          <w:rFonts w:ascii="宋体" w:cs="宋体"/>
          <w:b/>
          <w:bCs/>
          <w:sz w:val="24"/>
          <w:lang w:val="zh-CN"/>
        </w:rPr>
      </w:pPr>
      <w:r w:rsidRPr="00480F59">
        <w:rPr>
          <w:rFonts w:ascii="宋体" w:cs="宋体" w:hint="eastAsia"/>
          <w:b/>
          <w:bCs/>
          <w:sz w:val="24"/>
          <w:lang w:val="zh-CN"/>
        </w:rPr>
        <w:t>法定代表人身份证明</w:t>
      </w:r>
    </w:p>
    <w:p w:rsidR="00C27EFB"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投标单位名称：</w:t>
      </w:r>
    </w:p>
    <w:p w:rsidR="00B066C4"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单位性质：</w:t>
      </w:r>
    </w:p>
    <w:p w:rsidR="00B066C4"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地址：</w:t>
      </w:r>
    </w:p>
    <w:p w:rsidR="00B066C4"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成立时间：</w:t>
      </w:r>
      <w:r w:rsidR="00C27EFB" w:rsidRPr="00480F59">
        <w:rPr>
          <w:rFonts w:ascii="宋体" w:cs="宋体"/>
          <w:sz w:val="24"/>
          <w:lang w:val="zh-CN"/>
        </w:rPr>
        <w:t xml:space="preserve"> </w:t>
      </w:r>
      <w:r w:rsidRPr="00480F59">
        <w:rPr>
          <w:rFonts w:ascii="宋体" w:cs="宋体" w:hint="eastAsia"/>
          <w:sz w:val="24"/>
          <w:lang w:val="zh-CN"/>
        </w:rPr>
        <w:t>年</w:t>
      </w:r>
      <w:r w:rsidR="009C048A" w:rsidRPr="00480F59">
        <w:rPr>
          <w:rFonts w:ascii="宋体" w:cs="宋体"/>
          <w:sz w:val="24"/>
          <w:lang w:val="zh-CN"/>
        </w:rPr>
        <w:t xml:space="preserve"> </w:t>
      </w:r>
      <w:r w:rsidRPr="00480F59">
        <w:rPr>
          <w:rFonts w:ascii="宋体" w:cs="宋体" w:hint="eastAsia"/>
          <w:sz w:val="24"/>
          <w:lang w:val="zh-CN"/>
        </w:rPr>
        <w:t>月</w:t>
      </w:r>
      <w:r w:rsidR="00C27EFB" w:rsidRPr="00480F59">
        <w:rPr>
          <w:rFonts w:ascii="宋体" w:cs="宋体"/>
          <w:sz w:val="24"/>
          <w:lang w:val="zh-CN"/>
        </w:rPr>
        <w:t xml:space="preserve"> </w:t>
      </w:r>
      <w:r w:rsidRPr="00480F59">
        <w:rPr>
          <w:rFonts w:ascii="宋体" w:cs="宋体" w:hint="eastAsia"/>
          <w:sz w:val="24"/>
          <w:lang w:val="zh-CN"/>
        </w:rPr>
        <w:t>日</w:t>
      </w:r>
    </w:p>
    <w:p w:rsidR="00B066C4" w:rsidRPr="00480F59" w:rsidRDefault="00B066C4" w:rsidP="00C27EFB">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经营期限：</w:t>
      </w:r>
    </w:p>
    <w:p w:rsidR="00B066C4" w:rsidRPr="00480F59" w:rsidRDefault="00B066C4" w:rsidP="00C27EFB">
      <w:pPr>
        <w:topLinePunct/>
        <w:adjustRightInd w:val="0"/>
        <w:spacing w:line="360" w:lineRule="auto"/>
        <w:ind w:firstLineChars="200" w:firstLine="480"/>
        <w:rPr>
          <w:rFonts w:ascii="宋体" w:cs="宋体"/>
          <w:sz w:val="24"/>
          <w:lang w:val="zh-CN"/>
        </w:rPr>
      </w:pPr>
      <w:r w:rsidRPr="00480F59">
        <w:rPr>
          <w:rFonts w:ascii="宋体" w:cs="宋体" w:hint="eastAsia"/>
          <w:sz w:val="24"/>
          <w:lang w:val="zh-CN"/>
        </w:rPr>
        <w:t>姓名：</w:t>
      </w:r>
      <w:r w:rsidR="00C27EFB" w:rsidRPr="00480F59">
        <w:rPr>
          <w:rFonts w:ascii="宋体" w:cs="宋体"/>
          <w:sz w:val="24"/>
          <w:lang w:val="zh-CN"/>
        </w:rPr>
        <w:t xml:space="preserve">  </w:t>
      </w:r>
      <w:r w:rsidRPr="00480F59">
        <w:rPr>
          <w:rFonts w:ascii="宋体" w:cs="宋体" w:hint="eastAsia"/>
          <w:sz w:val="24"/>
          <w:lang w:val="zh-CN"/>
        </w:rPr>
        <w:t>性别：</w:t>
      </w:r>
      <w:r w:rsidR="00C27EFB" w:rsidRPr="00480F59">
        <w:rPr>
          <w:rFonts w:ascii="宋体" w:cs="宋体"/>
          <w:sz w:val="24"/>
          <w:lang w:val="zh-CN"/>
        </w:rPr>
        <w:t xml:space="preserve"> </w:t>
      </w:r>
      <w:r w:rsidRPr="00480F59">
        <w:rPr>
          <w:rFonts w:ascii="宋体" w:cs="宋体"/>
          <w:sz w:val="24"/>
          <w:lang w:val="zh-CN"/>
        </w:rPr>
        <w:t xml:space="preserve"> </w:t>
      </w:r>
      <w:r w:rsidRPr="00480F59">
        <w:rPr>
          <w:rFonts w:ascii="宋体" w:cs="宋体" w:hint="eastAsia"/>
          <w:sz w:val="24"/>
          <w:lang w:val="zh-CN"/>
        </w:rPr>
        <w:t>年龄：</w:t>
      </w:r>
      <w:r w:rsidR="00C27EFB" w:rsidRPr="00480F59">
        <w:rPr>
          <w:rFonts w:ascii="宋体" w:cs="宋体"/>
          <w:sz w:val="24"/>
          <w:lang w:val="zh-CN"/>
        </w:rPr>
        <w:t xml:space="preserve">  </w:t>
      </w:r>
      <w:r w:rsidRPr="00480F59">
        <w:rPr>
          <w:rFonts w:ascii="宋体" w:cs="宋体" w:hint="eastAsia"/>
          <w:sz w:val="24"/>
          <w:lang w:val="zh-CN"/>
        </w:rPr>
        <w:t>职务：</w:t>
      </w:r>
      <w:r w:rsidR="00C27EFB" w:rsidRPr="00480F59">
        <w:rPr>
          <w:rFonts w:ascii="宋体" w:cs="宋体"/>
          <w:sz w:val="24"/>
          <w:lang w:val="zh-CN"/>
        </w:rPr>
        <w:t xml:space="preserve">   </w:t>
      </w:r>
      <w:r w:rsidRPr="00480F59">
        <w:rPr>
          <w:rFonts w:ascii="宋体" w:cs="宋体" w:hint="eastAsia"/>
          <w:sz w:val="24"/>
          <w:lang w:val="zh-CN"/>
        </w:rPr>
        <w:t>系</w:t>
      </w:r>
      <w:r w:rsidR="00C27EFB" w:rsidRPr="00480F59">
        <w:rPr>
          <w:rFonts w:ascii="宋体" w:cs="宋体"/>
          <w:sz w:val="24"/>
          <w:lang w:val="zh-CN"/>
        </w:rPr>
        <w:t xml:space="preserve"> </w:t>
      </w:r>
      <w:r w:rsidRPr="00480F59">
        <w:rPr>
          <w:rFonts w:ascii="宋体" w:cs="宋体" w:hint="eastAsia"/>
          <w:sz w:val="24"/>
          <w:lang w:val="zh-CN"/>
        </w:rPr>
        <w:t>（投标单位名称）的法定代表人。</w:t>
      </w:r>
    </w:p>
    <w:p w:rsidR="00B066C4" w:rsidRPr="00480F59" w:rsidRDefault="00B066C4" w:rsidP="00C27EFB">
      <w:pPr>
        <w:topLinePunct/>
        <w:adjustRightInd w:val="0"/>
        <w:spacing w:line="360" w:lineRule="auto"/>
        <w:ind w:firstLineChars="200" w:firstLine="480"/>
        <w:rPr>
          <w:rFonts w:ascii="宋体" w:cs="宋体"/>
          <w:sz w:val="24"/>
          <w:lang w:val="zh-CN"/>
        </w:rPr>
      </w:pPr>
      <w:r w:rsidRPr="00480F59">
        <w:rPr>
          <w:rFonts w:ascii="宋体" w:cs="宋体" w:hint="eastAsia"/>
          <w:sz w:val="24"/>
          <w:lang w:val="zh-CN"/>
        </w:rPr>
        <w:t>特此证明。</w:t>
      </w:r>
    </w:p>
    <w:p w:rsidR="00B066C4" w:rsidRPr="00480F59" w:rsidRDefault="00B066C4" w:rsidP="00C27EFB">
      <w:pPr>
        <w:topLinePunct/>
        <w:adjustRightInd w:val="0"/>
        <w:spacing w:line="360" w:lineRule="auto"/>
        <w:ind w:firstLine="2880"/>
        <w:rPr>
          <w:rFonts w:ascii="宋体" w:cs="宋体"/>
          <w:sz w:val="24"/>
          <w:lang w:val="zh-CN"/>
        </w:rPr>
      </w:pPr>
      <w:r w:rsidRPr="00480F59">
        <w:rPr>
          <w:rFonts w:ascii="宋体" w:cs="宋体" w:hint="eastAsia"/>
          <w:sz w:val="24"/>
          <w:lang w:val="zh-CN"/>
        </w:rPr>
        <w:t>投标单位：</w:t>
      </w:r>
      <w:r w:rsidR="00C27EFB" w:rsidRPr="00480F59">
        <w:rPr>
          <w:rFonts w:ascii="宋体" w:cs="宋体"/>
          <w:sz w:val="24"/>
          <w:lang w:val="zh-CN"/>
        </w:rPr>
        <w:t xml:space="preserve">        </w:t>
      </w:r>
      <w:r w:rsidRPr="00480F59">
        <w:rPr>
          <w:rFonts w:ascii="宋体" w:cs="宋体" w:hint="eastAsia"/>
          <w:sz w:val="24"/>
          <w:lang w:val="zh-CN"/>
        </w:rPr>
        <w:t>（盖单位公章）</w:t>
      </w:r>
    </w:p>
    <w:p w:rsidR="00B066C4" w:rsidRPr="00480F59" w:rsidRDefault="00B066C4" w:rsidP="00C27EFB">
      <w:pPr>
        <w:autoSpaceDE w:val="0"/>
        <w:autoSpaceDN w:val="0"/>
        <w:adjustRightInd w:val="0"/>
        <w:spacing w:line="360" w:lineRule="auto"/>
        <w:ind w:firstLine="3960"/>
        <w:rPr>
          <w:rFonts w:ascii="宋体" w:cs="宋体"/>
          <w:sz w:val="24"/>
          <w:lang w:val="zh-CN"/>
        </w:rPr>
      </w:pPr>
      <w:r w:rsidRPr="00480F59">
        <w:rPr>
          <w:rFonts w:ascii="宋体" w:cs="宋体" w:hint="eastAsia"/>
          <w:sz w:val="24"/>
          <w:lang w:val="zh-CN"/>
        </w:rPr>
        <w:t>年</w:t>
      </w:r>
      <w:r w:rsidRPr="00480F59">
        <w:rPr>
          <w:rFonts w:ascii="宋体" w:cs="宋体"/>
          <w:sz w:val="24"/>
          <w:lang w:val="zh-CN"/>
        </w:rPr>
        <w:t xml:space="preserve">    </w:t>
      </w:r>
      <w:r w:rsidRPr="00480F59">
        <w:rPr>
          <w:rFonts w:ascii="宋体" w:cs="宋体" w:hint="eastAsia"/>
          <w:sz w:val="24"/>
          <w:lang w:val="zh-CN"/>
        </w:rPr>
        <w:t>月</w:t>
      </w:r>
      <w:r w:rsidRPr="00480F59">
        <w:rPr>
          <w:rFonts w:ascii="宋体" w:cs="宋体"/>
          <w:sz w:val="24"/>
          <w:lang w:val="zh-CN"/>
        </w:rPr>
        <w:t xml:space="preserve">   </w:t>
      </w:r>
      <w:r w:rsidRPr="00480F59">
        <w:rPr>
          <w:rFonts w:ascii="宋体" w:cs="宋体" w:hint="eastAsia"/>
          <w:sz w:val="24"/>
          <w:lang w:val="zh-CN"/>
        </w:rPr>
        <w:t>日</w:t>
      </w:r>
    </w:p>
    <w:p w:rsidR="009B624E" w:rsidRPr="00480F59" w:rsidRDefault="009B624E" w:rsidP="00C27EFB">
      <w:pPr>
        <w:autoSpaceDE w:val="0"/>
        <w:autoSpaceDN w:val="0"/>
        <w:adjustRightInd w:val="0"/>
        <w:spacing w:line="360" w:lineRule="auto"/>
        <w:outlineLvl w:val="0"/>
        <w:rPr>
          <w:rFonts w:ascii="宋体" w:cs="宋体"/>
          <w:sz w:val="24"/>
          <w:lang w:val="zh-CN"/>
        </w:rPr>
      </w:pPr>
    </w:p>
    <w:p w:rsidR="009B624E" w:rsidRPr="00480F59" w:rsidRDefault="009B624E" w:rsidP="00C27EFB">
      <w:pPr>
        <w:autoSpaceDE w:val="0"/>
        <w:autoSpaceDN w:val="0"/>
        <w:adjustRightInd w:val="0"/>
        <w:spacing w:line="360" w:lineRule="auto"/>
        <w:outlineLvl w:val="0"/>
        <w:rPr>
          <w:rFonts w:ascii="宋体" w:cs="宋体"/>
          <w:sz w:val="24"/>
          <w:lang w:val="zh-CN"/>
        </w:rPr>
      </w:pPr>
    </w:p>
    <w:p w:rsidR="00CF6FAB" w:rsidRDefault="00CF6FAB" w:rsidP="00C27EFB">
      <w:pPr>
        <w:autoSpaceDE w:val="0"/>
        <w:autoSpaceDN w:val="0"/>
        <w:adjustRightInd w:val="0"/>
        <w:spacing w:line="360" w:lineRule="auto"/>
        <w:outlineLvl w:val="0"/>
        <w:rPr>
          <w:rFonts w:ascii="宋体" w:cs="宋体" w:hint="eastAsia"/>
          <w:sz w:val="24"/>
          <w:lang w:val="zh-CN"/>
        </w:rPr>
      </w:pPr>
    </w:p>
    <w:p w:rsidR="00B066C4" w:rsidRPr="00480F59" w:rsidRDefault="00B066C4" w:rsidP="00C27EFB">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lastRenderedPageBreak/>
        <w:t>附件4</w:t>
      </w:r>
    </w:p>
    <w:p w:rsidR="00B066C4" w:rsidRPr="00480F59" w:rsidRDefault="00B066C4" w:rsidP="00C27EFB">
      <w:pPr>
        <w:autoSpaceDE w:val="0"/>
        <w:autoSpaceDN w:val="0"/>
        <w:adjustRightInd w:val="0"/>
        <w:spacing w:line="360" w:lineRule="auto"/>
        <w:jc w:val="center"/>
        <w:outlineLvl w:val="0"/>
        <w:rPr>
          <w:rFonts w:ascii="宋体" w:cs="宋体"/>
          <w:b/>
          <w:bCs/>
          <w:sz w:val="24"/>
          <w:lang w:val="zh-CN"/>
        </w:rPr>
      </w:pPr>
      <w:r w:rsidRPr="00480F59">
        <w:rPr>
          <w:rFonts w:ascii="宋体" w:cs="宋体" w:hint="eastAsia"/>
          <w:b/>
          <w:bCs/>
          <w:sz w:val="24"/>
          <w:lang w:val="zh-CN"/>
        </w:rPr>
        <w:t>法</w:t>
      </w:r>
      <w:r w:rsidRPr="00480F59">
        <w:rPr>
          <w:rFonts w:ascii="宋体" w:cs="宋体"/>
          <w:b/>
          <w:bCs/>
          <w:sz w:val="24"/>
          <w:lang w:val="zh-CN"/>
        </w:rPr>
        <w:t xml:space="preserve"> </w:t>
      </w:r>
      <w:r w:rsidRPr="00480F59">
        <w:rPr>
          <w:rFonts w:ascii="宋体" w:cs="宋体" w:hint="eastAsia"/>
          <w:b/>
          <w:bCs/>
          <w:sz w:val="24"/>
          <w:lang w:val="zh-CN"/>
        </w:rPr>
        <w:t>人</w:t>
      </w:r>
      <w:r w:rsidRPr="00480F59">
        <w:rPr>
          <w:rFonts w:ascii="宋体" w:cs="宋体"/>
          <w:b/>
          <w:bCs/>
          <w:sz w:val="24"/>
          <w:lang w:val="zh-CN"/>
        </w:rPr>
        <w:t xml:space="preserve"> </w:t>
      </w:r>
      <w:r w:rsidRPr="00480F59">
        <w:rPr>
          <w:rFonts w:ascii="宋体" w:cs="宋体" w:hint="eastAsia"/>
          <w:b/>
          <w:bCs/>
          <w:sz w:val="24"/>
          <w:lang w:val="zh-CN"/>
        </w:rPr>
        <w:t>授</w:t>
      </w:r>
      <w:r w:rsidRPr="00480F59">
        <w:rPr>
          <w:rFonts w:ascii="宋体" w:cs="宋体"/>
          <w:b/>
          <w:bCs/>
          <w:sz w:val="24"/>
          <w:lang w:val="zh-CN"/>
        </w:rPr>
        <w:t xml:space="preserve"> </w:t>
      </w:r>
      <w:r w:rsidRPr="00480F59">
        <w:rPr>
          <w:rFonts w:ascii="宋体" w:cs="宋体" w:hint="eastAsia"/>
          <w:b/>
          <w:bCs/>
          <w:sz w:val="24"/>
          <w:lang w:val="zh-CN"/>
        </w:rPr>
        <w:t>权</w:t>
      </w:r>
      <w:r w:rsidRPr="00480F59">
        <w:rPr>
          <w:rFonts w:ascii="宋体" w:cs="宋体"/>
          <w:b/>
          <w:bCs/>
          <w:sz w:val="24"/>
          <w:lang w:val="zh-CN"/>
        </w:rPr>
        <w:t xml:space="preserve"> </w:t>
      </w:r>
      <w:r w:rsidRPr="00480F59">
        <w:rPr>
          <w:rFonts w:ascii="宋体" w:cs="宋体" w:hint="eastAsia"/>
          <w:b/>
          <w:bCs/>
          <w:sz w:val="24"/>
          <w:lang w:val="zh-CN"/>
        </w:rPr>
        <w:t>书</w:t>
      </w:r>
    </w:p>
    <w:p w:rsidR="00B14037" w:rsidRPr="00480F59" w:rsidRDefault="00B14037" w:rsidP="00C27EFB">
      <w:pPr>
        <w:autoSpaceDE w:val="0"/>
        <w:autoSpaceDN w:val="0"/>
        <w:adjustRightInd w:val="0"/>
        <w:spacing w:line="360" w:lineRule="auto"/>
        <w:ind w:firstLine="480"/>
        <w:rPr>
          <w:rFonts w:ascii="宋体" w:cs="宋体"/>
          <w:sz w:val="24"/>
          <w:lang w:val="zh-CN"/>
        </w:rPr>
      </w:pPr>
    </w:p>
    <w:p w:rsidR="00B066C4" w:rsidRPr="00480F59" w:rsidRDefault="00AC072B"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 xml:space="preserve">本人　（法人姓名）系　（投标单位名称）的法定代表人，现委托　</w:t>
      </w:r>
      <w:r w:rsidR="00B066C4" w:rsidRPr="00480F59">
        <w:rPr>
          <w:rFonts w:ascii="宋体" w:cs="宋体" w:hint="eastAsia"/>
          <w:sz w:val="24"/>
          <w:lang w:val="zh-CN"/>
        </w:rPr>
        <w:t>（姓名）为我方代理人。代理人根据</w:t>
      </w:r>
      <w:r w:rsidR="00910DDD" w:rsidRPr="00480F59">
        <w:rPr>
          <w:rFonts w:ascii="宋体" w:cs="宋体" w:hint="eastAsia"/>
          <w:sz w:val="24"/>
          <w:lang w:val="zh-CN"/>
        </w:rPr>
        <w:t xml:space="preserve">授权，以我方名义签署、澄清、说明、补正、递交、撤回、修改　</w:t>
      </w:r>
      <w:r w:rsidR="00B066C4" w:rsidRPr="00480F59">
        <w:rPr>
          <w:rFonts w:ascii="宋体" w:cs="宋体" w:hint="eastAsia"/>
          <w:sz w:val="24"/>
          <w:lang w:val="zh-CN"/>
        </w:rPr>
        <w:t>（项目名称）投标文件、签订合同和处理有关事宜，其法律后果由我方承担。</w:t>
      </w:r>
    </w:p>
    <w:p w:rsidR="00B066C4"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本授权书于　年</w:t>
      </w:r>
      <w:r w:rsidRPr="00480F59">
        <w:rPr>
          <w:rFonts w:ascii="宋体" w:cs="宋体"/>
          <w:sz w:val="24"/>
          <w:lang w:val="zh-CN"/>
        </w:rPr>
        <w:t xml:space="preserve"> </w:t>
      </w:r>
      <w:r w:rsidRPr="00480F59">
        <w:rPr>
          <w:rFonts w:ascii="宋体" w:cs="宋体" w:hint="eastAsia"/>
          <w:sz w:val="24"/>
          <w:lang w:val="zh-CN"/>
        </w:rPr>
        <w:t>月　日签字生效，特此声明。</w:t>
      </w:r>
    </w:p>
    <w:p w:rsidR="00B066C4"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代理人无转委托权。</w:t>
      </w:r>
    </w:p>
    <w:p w:rsidR="00B066C4" w:rsidRPr="00480F59" w:rsidRDefault="00B066C4" w:rsidP="00C27EFB">
      <w:pPr>
        <w:autoSpaceDE w:val="0"/>
        <w:autoSpaceDN w:val="0"/>
        <w:adjustRightInd w:val="0"/>
        <w:spacing w:line="360" w:lineRule="auto"/>
        <w:ind w:firstLine="1440"/>
        <w:rPr>
          <w:rFonts w:ascii="宋体" w:cs="宋体"/>
          <w:sz w:val="24"/>
          <w:lang w:val="zh-CN"/>
        </w:rPr>
      </w:pPr>
    </w:p>
    <w:p w:rsidR="00B066C4"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投标单位：</w:t>
      </w:r>
      <w:r w:rsidRPr="00480F59">
        <w:rPr>
          <w:rFonts w:ascii="宋体" w:cs="宋体"/>
          <w:sz w:val="24"/>
          <w:lang w:val="zh-CN"/>
        </w:rPr>
        <w:t xml:space="preserve">          </w:t>
      </w:r>
      <w:r w:rsidRPr="00480F59">
        <w:rPr>
          <w:rFonts w:ascii="宋体" w:cs="宋体" w:hint="eastAsia"/>
          <w:sz w:val="24"/>
          <w:lang w:val="zh-CN"/>
        </w:rPr>
        <w:t xml:space="preserve">　　　　　（盖单位公章）</w:t>
      </w:r>
    </w:p>
    <w:p w:rsidR="00B066C4"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 xml:space="preserve">法定代表人：　　　　（签字）　身份证号：　　　　　　　　　　　　</w:t>
      </w:r>
    </w:p>
    <w:p w:rsidR="00B066C4" w:rsidRPr="00480F59" w:rsidRDefault="00B066C4" w:rsidP="00C27EFB">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 xml:space="preserve">委托代理人：　　　　（签字）　身份证号：　　　　　　　　　　　　</w:t>
      </w:r>
    </w:p>
    <w:p w:rsidR="00B066C4" w:rsidRPr="00480F59" w:rsidRDefault="00B066C4" w:rsidP="00C27EFB">
      <w:pPr>
        <w:autoSpaceDE w:val="0"/>
        <w:autoSpaceDN w:val="0"/>
        <w:adjustRightInd w:val="0"/>
        <w:spacing w:line="360" w:lineRule="auto"/>
        <w:ind w:firstLine="480"/>
        <w:rPr>
          <w:rFonts w:ascii="宋体" w:cs="宋体"/>
          <w:sz w:val="24"/>
          <w:lang w:val="zh-CN"/>
        </w:rPr>
      </w:pPr>
    </w:p>
    <w:p w:rsidR="00B066C4" w:rsidRPr="00480F59" w:rsidRDefault="00B066C4" w:rsidP="00C27EFB">
      <w:pPr>
        <w:autoSpaceDE w:val="0"/>
        <w:autoSpaceDN w:val="0"/>
        <w:adjustRightInd w:val="0"/>
        <w:spacing w:line="360" w:lineRule="auto"/>
        <w:ind w:firstLine="5520"/>
        <w:rPr>
          <w:rFonts w:ascii="宋体" w:cs="宋体"/>
          <w:sz w:val="24"/>
          <w:lang w:val="zh-CN"/>
        </w:rPr>
      </w:pPr>
      <w:r w:rsidRPr="00480F59">
        <w:rPr>
          <w:rFonts w:ascii="宋体" w:cs="宋体" w:hint="eastAsia"/>
          <w:sz w:val="24"/>
          <w:lang w:val="zh-CN"/>
        </w:rPr>
        <w:t>年</w:t>
      </w:r>
      <w:r w:rsidRPr="00480F59">
        <w:rPr>
          <w:rFonts w:ascii="宋体" w:cs="宋体"/>
          <w:sz w:val="24"/>
          <w:lang w:val="zh-CN"/>
        </w:rPr>
        <w:t xml:space="preserve">    </w:t>
      </w:r>
      <w:r w:rsidRPr="00480F59">
        <w:rPr>
          <w:rFonts w:ascii="宋体" w:cs="宋体" w:hint="eastAsia"/>
          <w:sz w:val="24"/>
          <w:lang w:val="zh-CN"/>
        </w:rPr>
        <w:t>月</w:t>
      </w:r>
      <w:r w:rsidRPr="00480F59">
        <w:rPr>
          <w:rFonts w:ascii="宋体" w:cs="宋体"/>
          <w:sz w:val="24"/>
          <w:lang w:val="zh-CN"/>
        </w:rPr>
        <w:t xml:space="preserve">   </w:t>
      </w:r>
      <w:r w:rsidRPr="00480F59">
        <w:rPr>
          <w:rFonts w:ascii="宋体" w:cs="宋体" w:hint="eastAsia"/>
          <w:sz w:val="24"/>
          <w:lang w:val="zh-CN"/>
        </w:rPr>
        <w:t>日</w:t>
      </w:r>
    </w:p>
    <w:p w:rsidR="00B066C4" w:rsidRPr="00480F59" w:rsidRDefault="00B066C4" w:rsidP="00C27EFB">
      <w:pPr>
        <w:autoSpaceDE w:val="0"/>
        <w:autoSpaceDN w:val="0"/>
        <w:adjustRightInd w:val="0"/>
        <w:spacing w:line="360" w:lineRule="auto"/>
        <w:rPr>
          <w:rFonts w:ascii="宋体" w:cs="宋体"/>
          <w:sz w:val="24"/>
          <w:lang w:val="zh-CN"/>
        </w:rPr>
      </w:pPr>
    </w:p>
    <w:p w:rsidR="00B066C4" w:rsidRPr="00480F59" w:rsidRDefault="00B066C4" w:rsidP="00C27EFB">
      <w:pPr>
        <w:autoSpaceDE w:val="0"/>
        <w:autoSpaceDN w:val="0"/>
        <w:adjustRightInd w:val="0"/>
        <w:spacing w:line="360" w:lineRule="auto"/>
        <w:rPr>
          <w:rFonts w:ascii="宋体" w:cs="宋体"/>
          <w:sz w:val="24"/>
          <w:lang w:val="zh-CN"/>
        </w:rPr>
      </w:pPr>
    </w:p>
    <w:p w:rsidR="00B066C4" w:rsidRPr="00480F59" w:rsidRDefault="00B066C4" w:rsidP="00C27EFB">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附件5</w:t>
      </w:r>
    </w:p>
    <w:p w:rsidR="00B066C4" w:rsidRPr="00480F59" w:rsidRDefault="00B066C4" w:rsidP="00C27EFB">
      <w:pPr>
        <w:autoSpaceDE w:val="0"/>
        <w:autoSpaceDN w:val="0"/>
        <w:adjustRightInd w:val="0"/>
        <w:spacing w:line="360" w:lineRule="auto"/>
        <w:jc w:val="center"/>
        <w:outlineLvl w:val="0"/>
        <w:rPr>
          <w:rFonts w:ascii="宋体" w:cs="宋体"/>
          <w:b/>
          <w:bCs/>
          <w:sz w:val="24"/>
          <w:lang w:val="zh-CN"/>
        </w:rPr>
      </w:pPr>
      <w:r w:rsidRPr="00480F59">
        <w:rPr>
          <w:rFonts w:ascii="宋体" w:cs="宋体" w:hint="eastAsia"/>
          <w:b/>
          <w:bCs/>
          <w:sz w:val="24"/>
          <w:lang w:val="zh-CN"/>
        </w:rPr>
        <w:t>关于资格的声明函</w:t>
      </w:r>
    </w:p>
    <w:p w:rsidR="00B066C4" w:rsidRPr="00480F59" w:rsidRDefault="00B066C4" w:rsidP="00C27EFB">
      <w:pPr>
        <w:autoSpaceDE w:val="0"/>
        <w:autoSpaceDN w:val="0"/>
        <w:adjustRightInd w:val="0"/>
        <w:spacing w:line="360" w:lineRule="auto"/>
        <w:jc w:val="center"/>
        <w:rPr>
          <w:rFonts w:ascii="宋体" w:cs="宋体"/>
          <w:b/>
          <w:bCs/>
          <w:sz w:val="24"/>
          <w:lang w:val="zh-CN"/>
        </w:rPr>
      </w:pPr>
    </w:p>
    <w:p w:rsidR="00B066C4" w:rsidRPr="00480F59" w:rsidRDefault="00B066C4" w:rsidP="00C27EFB">
      <w:pPr>
        <w:autoSpaceDE w:val="0"/>
        <w:autoSpaceDN w:val="0"/>
        <w:adjustRightInd w:val="0"/>
        <w:spacing w:line="360" w:lineRule="auto"/>
        <w:rPr>
          <w:rFonts w:ascii="宋体" w:cs="宋体"/>
          <w:sz w:val="24"/>
          <w:lang w:val="zh-CN"/>
        </w:rPr>
      </w:pPr>
      <w:r w:rsidRPr="00480F59">
        <w:rPr>
          <w:rFonts w:ascii="宋体" w:cs="宋体" w:hint="eastAsia"/>
          <w:sz w:val="24"/>
          <w:lang w:val="zh-CN"/>
        </w:rPr>
        <w:t>许昌市政府采购中心：</w:t>
      </w:r>
    </w:p>
    <w:p w:rsidR="00B066C4" w:rsidRPr="00480F59" w:rsidRDefault="00B066C4" w:rsidP="00C27EFB">
      <w:pPr>
        <w:autoSpaceDE w:val="0"/>
        <w:autoSpaceDN w:val="0"/>
        <w:adjustRightInd w:val="0"/>
        <w:spacing w:line="360" w:lineRule="auto"/>
        <w:ind w:firstLine="555"/>
        <w:rPr>
          <w:rFonts w:ascii="宋体" w:cs="宋体"/>
          <w:sz w:val="24"/>
          <w:lang w:val="zh-CN"/>
        </w:rPr>
      </w:pPr>
      <w:r w:rsidRPr="00480F59">
        <w:rPr>
          <w:rFonts w:ascii="宋体" w:cs="宋体" w:hint="eastAsia"/>
          <w:sz w:val="24"/>
          <w:lang w:val="zh-CN"/>
        </w:rPr>
        <w:t>关于贵方项目编号为</w:t>
      </w:r>
      <w:r w:rsidRPr="00480F59">
        <w:rPr>
          <w:rFonts w:ascii="宋体" w:cs="宋体"/>
          <w:sz w:val="24"/>
          <w:lang w:val="zh-CN"/>
        </w:rPr>
        <w:t>ZFCG-G201</w:t>
      </w:r>
      <w:r w:rsidR="00FB3961" w:rsidRPr="00480F59">
        <w:rPr>
          <w:rFonts w:ascii="宋体" w:cs="宋体" w:hint="eastAsia"/>
          <w:sz w:val="24"/>
          <w:lang w:val="zh-CN"/>
        </w:rPr>
        <w:t xml:space="preserve">8  </w:t>
      </w:r>
      <w:r w:rsidRPr="00480F59">
        <w:rPr>
          <w:rFonts w:ascii="宋体" w:cs="宋体"/>
          <w:sz w:val="24"/>
          <w:lang w:val="zh-CN"/>
        </w:rPr>
        <w:t xml:space="preserve"> </w:t>
      </w:r>
      <w:r w:rsidRPr="00480F59">
        <w:rPr>
          <w:rFonts w:ascii="宋体" w:cs="宋体" w:hint="eastAsia"/>
          <w:sz w:val="24"/>
          <w:lang w:val="zh-CN"/>
        </w:rPr>
        <w:t>号</w:t>
      </w:r>
      <w:r w:rsidR="004C2CFF" w:rsidRPr="00480F59">
        <w:rPr>
          <w:rFonts w:ascii="宋体" w:cs="宋体"/>
          <w:sz w:val="24"/>
          <w:lang w:val="zh-CN"/>
        </w:rPr>
        <w:t xml:space="preserve">    </w:t>
      </w:r>
      <w:r w:rsidRPr="00480F59">
        <w:rPr>
          <w:rFonts w:ascii="宋体" w:cs="宋体" w:hint="eastAsia"/>
          <w:sz w:val="24"/>
          <w:lang w:val="zh-CN"/>
        </w:rPr>
        <w:t>项目的投标邀请，本签字人愿意参加投标，提供采购项目一览表中规定的货物，并声明提交的下列文件是准确和真实的。</w:t>
      </w:r>
    </w:p>
    <w:p w:rsidR="00E37045" w:rsidRPr="00480F59" w:rsidRDefault="00E37045" w:rsidP="00E37045">
      <w:pPr>
        <w:autoSpaceDE w:val="0"/>
        <w:autoSpaceDN w:val="0"/>
        <w:adjustRightInd w:val="0"/>
        <w:spacing w:line="360" w:lineRule="auto"/>
        <w:ind w:right="-11" w:firstLine="630"/>
        <w:rPr>
          <w:rFonts w:ascii="宋体" w:cs="宋体"/>
          <w:sz w:val="24"/>
          <w:lang w:val="zh-CN"/>
        </w:rPr>
      </w:pPr>
      <w:r w:rsidRPr="00480F59">
        <w:rPr>
          <w:rFonts w:ascii="宋体" w:cs="宋体" w:hint="eastAsia"/>
          <w:sz w:val="24"/>
          <w:lang w:val="zh-CN"/>
        </w:rPr>
        <w:t>1、供应商资格性证明文件</w:t>
      </w:r>
    </w:p>
    <w:p w:rsidR="009B4349" w:rsidRPr="00480F59" w:rsidRDefault="009B624E" w:rsidP="009B4349">
      <w:pPr>
        <w:autoSpaceDE w:val="0"/>
        <w:autoSpaceDN w:val="0"/>
        <w:adjustRightInd w:val="0"/>
        <w:spacing w:line="360" w:lineRule="auto"/>
        <w:ind w:right="-11" w:firstLine="630"/>
        <w:rPr>
          <w:rFonts w:ascii="宋体" w:cs="宋体"/>
          <w:sz w:val="24"/>
          <w:lang w:val="zh-CN"/>
        </w:rPr>
      </w:pPr>
      <w:r w:rsidRPr="00480F59">
        <w:rPr>
          <w:rFonts w:ascii="宋体" w:cs="宋体" w:hint="eastAsia"/>
          <w:sz w:val="24"/>
          <w:lang w:val="zh-CN"/>
        </w:rPr>
        <w:t>2</w:t>
      </w:r>
      <w:r w:rsidR="009B4349" w:rsidRPr="00480F59">
        <w:rPr>
          <w:rFonts w:ascii="宋体" w:cs="宋体" w:hint="eastAsia"/>
          <w:sz w:val="24"/>
          <w:lang w:val="zh-CN"/>
        </w:rPr>
        <w:t>、本投标自开标日起有效期为　天。</w:t>
      </w:r>
    </w:p>
    <w:p w:rsidR="009B4349" w:rsidRPr="00480F59" w:rsidRDefault="009B624E" w:rsidP="009B4349">
      <w:pPr>
        <w:autoSpaceDE w:val="0"/>
        <w:autoSpaceDN w:val="0"/>
        <w:adjustRightInd w:val="0"/>
        <w:spacing w:line="360" w:lineRule="auto"/>
        <w:ind w:right="-11" w:firstLine="630"/>
        <w:rPr>
          <w:rFonts w:ascii="宋体" w:cs="宋体"/>
          <w:sz w:val="24"/>
          <w:lang w:val="zh-CN"/>
        </w:rPr>
      </w:pPr>
      <w:r w:rsidRPr="00480F59">
        <w:rPr>
          <w:rFonts w:ascii="宋体" w:cs="宋体" w:hint="eastAsia"/>
          <w:sz w:val="24"/>
          <w:lang w:val="zh-CN"/>
        </w:rPr>
        <w:t>3</w:t>
      </w:r>
      <w:r w:rsidR="009B4349" w:rsidRPr="00480F59">
        <w:rPr>
          <w:rFonts w:ascii="宋体" w:cs="宋体" w:hint="eastAsia"/>
          <w:sz w:val="24"/>
          <w:lang w:val="zh-CN"/>
        </w:rPr>
        <w:t>、如果在规定的开标时间后，我方在投标有效期内撤回投标，其投标保证金将不予退还。</w:t>
      </w:r>
    </w:p>
    <w:p w:rsidR="009B4349" w:rsidRPr="00480F59" w:rsidRDefault="009B624E" w:rsidP="009B4349">
      <w:pPr>
        <w:autoSpaceDE w:val="0"/>
        <w:autoSpaceDN w:val="0"/>
        <w:adjustRightInd w:val="0"/>
        <w:spacing w:line="360" w:lineRule="auto"/>
        <w:ind w:right="-11" w:firstLine="630"/>
        <w:rPr>
          <w:rFonts w:ascii="宋体" w:cs="宋体"/>
          <w:sz w:val="24"/>
          <w:lang w:val="zh-CN"/>
        </w:rPr>
      </w:pPr>
      <w:r w:rsidRPr="00480F59">
        <w:rPr>
          <w:rFonts w:ascii="宋体" w:cs="宋体" w:hint="eastAsia"/>
          <w:sz w:val="24"/>
          <w:lang w:val="zh-CN"/>
        </w:rPr>
        <w:t>4</w:t>
      </w:r>
      <w:r w:rsidR="009B4349" w:rsidRPr="00480F59">
        <w:rPr>
          <w:rFonts w:ascii="宋体" w:cs="宋体" w:hint="eastAsia"/>
          <w:sz w:val="24"/>
          <w:lang w:val="zh-CN"/>
        </w:rPr>
        <w:t>、本签字人确认提交的上述文件是真实的、准确的。</w:t>
      </w:r>
    </w:p>
    <w:p w:rsidR="009B4349" w:rsidRPr="00480F59" w:rsidRDefault="009B4349" w:rsidP="009B4349">
      <w:pPr>
        <w:autoSpaceDE w:val="0"/>
        <w:autoSpaceDN w:val="0"/>
        <w:adjustRightInd w:val="0"/>
        <w:spacing w:line="360" w:lineRule="auto"/>
        <w:ind w:right="-11" w:firstLine="630"/>
        <w:rPr>
          <w:rFonts w:ascii="宋体" w:cs="宋体"/>
          <w:sz w:val="24"/>
          <w:lang w:val="zh-CN"/>
        </w:rPr>
      </w:pPr>
      <w:r w:rsidRPr="00480F59">
        <w:rPr>
          <w:rFonts w:ascii="宋体" w:cs="宋体" w:hint="eastAsia"/>
          <w:sz w:val="24"/>
          <w:lang w:val="zh-CN"/>
        </w:rPr>
        <w:t>我方理解：本项目招标人，对资格审查所做的决定，对任何投标者不承担任何责任，也无义务将其决定的原因通知投标人。</w:t>
      </w:r>
    </w:p>
    <w:p w:rsidR="00B066C4" w:rsidRPr="00480F59" w:rsidRDefault="00B066C4" w:rsidP="00C27EFB">
      <w:pPr>
        <w:autoSpaceDE w:val="0"/>
        <w:autoSpaceDN w:val="0"/>
        <w:adjustRightInd w:val="0"/>
        <w:spacing w:line="360" w:lineRule="auto"/>
        <w:ind w:right="-11" w:firstLine="630"/>
        <w:rPr>
          <w:rFonts w:ascii="宋体" w:cs="宋体"/>
          <w:sz w:val="24"/>
          <w:lang w:val="zh-CN"/>
        </w:rPr>
      </w:pPr>
    </w:p>
    <w:p w:rsidR="00B066C4" w:rsidRPr="00480F59" w:rsidRDefault="00B066C4" w:rsidP="00C27EFB">
      <w:pPr>
        <w:autoSpaceDE w:val="0"/>
        <w:autoSpaceDN w:val="0"/>
        <w:adjustRightInd w:val="0"/>
        <w:spacing w:line="360" w:lineRule="auto"/>
        <w:ind w:right="-11" w:firstLine="630"/>
        <w:rPr>
          <w:rFonts w:ascii="宋体" w:cs="宋体"/>
          <w:sz w:val="24"/>
          <w:lang w:val="zh-CN"/>
        </w:rPr>
      </w:pPr>
    </w:p>
    <w:p w:rsidR="00B066C4" w:rsidRPr="00480F59" w:rsidRDefault="00B066C4" w:rsidP="00C27EFB">
      <w:pPr>
        <w:autoSpaceDE w:val="0"/>
        <w:autoSpaceDN w:val="0"/>
        <w:adjustRightInd w:val="0"/>
        <w:spacing w:line="360" w:lineRule="auto"/>
        <w:ind w:firstLineChars="50" w:firstLine="120"/>
        <w:rPr>
          <w:rFonts w:ascii="宋体" w:cs="宋体"/>
          <w:sz w:val="24"/>
          <w:lang w:val="zh-CN"/>
        </w:rPr>
      </w:pPr>
      <w:r w:rsidRPr="00480F59">
        <w:rPr>
          <w:rFonts w:ascii="宋体" w:cs="宋体"/>
          <w:sz w:val="24"/>
          <w:lang w:val="zh-CN"/>
        </w:rPr>
        <w:t xml:space="preserve">   </w:t>
      </w:r>
      <w:r w:rsidRPr="00480F59">
        <w:rPr>
          <w:rFonts w:ascii="宋体" w:cs="宋体" w:hint="eastAsia"/>
          <w:sz w:val="24"/>
          <w:lang w:val="zh-CN"/>
        </w:rPr>
        <w:t>单位名称：（签章）</w:t>
      </w:r>
      <w:r w:rsidRPr="00480F59">
        <w:rPr>
          <w:rFonts w:ascii="宋体" w:cs="宋体"/>
          <w:sz w:val="24"/>
          <w:lang w:val="zh-CN"/>
        </w:rPr>
        <w:t xml:space="preserve">                  </w:t>
      </w:r>
      <w:r w:rsidRPr="00480F59">
        <w:rPr>
          <w:rFonts w:ascii="宋体" w:cs="宋体" w:hint="eastAsia"/>
          <w:sz w:val="24"/>
          <w:lang w:val="zh-CN"/>
        </w:rPr>
        <w:t>法定代表人（签字）：</w:t>
      </w:r>
    </w:p>
    <w:p w:rsidR="00B066C4" w:rsidRPr="00480F59" w:rsidRDefault="00B066C4" w:rsidP="00C27EFB">
      <w:pPr>
        <w:autoSpaceDE w:val="0"/>
        <w:autoSpaceDN w:val="0"/>
        <w:adjustRightInd w:val="0"/>
        <w:spacing w:line="360" w:lineRule="auto"/>
        <w:rPr>
          <w:rFonts w:ascii="宋体" w:cs="宋体"/>
          <w:sz w:val="24"/>
          <w:lang w:val="zh-CN"/>
        </w:rPr>
      </w:pPr>
      <w:r w:rsidRPr="00480F59">
        <w:rPr>
          <w:rFonts w:ascii="宋体" w:cs="宋体"/>
          <w:sz w:val="24"/>
          <w:lang w:val="zh-CN"/>
        </w:rPr>
        <w:t xml:space="preserve">    </w:t>
      </w:r>
      <w:r w:rsidRPr="00480F59">
        <w:rPr>
          <w:rFonts w:ascii="宋体" w:cs="宋体" w:hint="eastAsia"/>
          <w:sz w:val="24"/>
          <w:lang w:val="zh-CN"/>
        </w:rPr>
        <w:t>地址：</w:t>
      </w:r>
      <w:r w:rsidRPr="00480F59">
        <w:rPr>
          <w:rFonts w:ascii="宋体" w:cs="宋体"/>
          <w:sz w:val="24"/>
          <w:lang w:val="zh-CN"/>
        </w:rPr>
        <w:t xml:space="preserve">                             </w:t>
      </w:r>
      <w:r w:rsidRPr="00480F59">
        <w:rPr>
          <w:rFonts w:ascii="宋体" w:cs="宋体" w:hint="eastAsia"/>
          <w:sz w:val="24"/>
          <w:lang w:val="zh-CN"/>
        </w:rPr>
        <w:t>邮政编码：</w:t>
      </w:r>
      <w:r w:rsidRPr="00480F59">
        <w:rPr>
          <w:rFonts w:ascii="宋体" w:cs="宋体"/>
          <w:sz w:val="24"/>
          <w:lang w:val="zh-CN"/>
        </w:rPr>
        <w:t xml:space="preserve">            </w:t>
      </w:r>
    </w:p>
    <w:p w:rsidR="00B066C4" w:rsidRPr="00480F59" w:rsidRDefault="00B066C4" w:rsidP="00C27EFB">
      <w:pPr>
        <w:autoSpaceDE w:val="0"/>
        <w:autoSpaceDN w:val="0"/>
        <w:adjustRightInd w:val="0"/>
        <w:spacing w:line="360" w:lineRule="auto"/>
        <w:rPr>
          <w:rFonts w:ascii="宋体" w:cs="宋体"/>
          <w:sz w:val="24"/>
          <w:lang w:val="zh-CN"/>
        </w:rPr>
      </w:pPr>
      <w:r w:rsidRPr="00480F59">
        <w:rPr>
          <w:rFonts w:ascii="宋体" w:cs="宋体"/>
          <w:sz w:val="24"/>
          <w:lang w:val="zh-CN"/>
        </w:rPr>
        <w:t xml:space="preserve">    </w:t>
      </w:r>
      <w:r w:rsidRPr="00480F59">
        <w:rPr>
          <w:rFonts w:ascii="宋体" w:cs="宋体" w:hint="eastAsia"/>
          <w:sz w:val="24"/>
          <w:lang w:val="zh-CN"/>
        </w:rPr>
        <w:t>签字人姓名、职务（印刷体）：</w:t>
      </w:r>
      <w:r w:rsidRPr="00480F59">
        <w:rPr>
          <w:rFonts w:ascii="宋体" w:cs="宋体"/>
          <w:sz w:val="24"/>
          <w:lang w:val="zh-CN"/>
        </w:rPr>
        <w:t xml:space="preserve">        </w:t>
      </w:r>
      <w:r w:rsidRPr="00480F59">
        <w:rPr>
          <w:rFonts w:ascii="宋体" w:cs="宋体" w:hint="eastAsia"/>
          <w:sz w:val="24"/>
          <w:lang w:val="zh-CN"/>
        </w:rPr>
        <w:t>签字：</w:t>
      </w:r>
    </w:p>
    <w:p w:rsidR="00B066C4" w:rsidRPr="00480F59" w:rsidRDefault="00B066C4" w:rsidP="00C27EFB">
      <w:pPr>
        <w:tabs>
          <w:tab w:val="left" w:pos="360"/>
        </w:tabs>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电话：</w:t>
      </w:r>
      <w:r w:rsidRPr="00480F59">
        <w:rPr>
          <w:rFonts w:ascii="宋体" w:cs="宋体"/>
          <w:sz w:val="24"/>
          <w:lang w:val="zh-CN"/>
        </w:rPr>
        <w:t xml:space="preserve">                             </w:t>
      </w:r>
      <w:r w:rsidRPr="00480F59">
        <w:rPr>
          <w:rFonts w:ascii="宋体" w:cs="宋体" w:hint="eastAsia"/>
          <w:sz w:val="24"/>
          <w:lang w:val="zh-CN"/>
        </w:rPr>
        <w:t>传真：</w:t>
      </w:r>
      <w:r w:rsidRPr="00480F59">
        <w:rPr>
          <w:rFonts w:ascii="宋体" w:cs="宋体"/>
          <w:sz w:val="24"/>
          <w:lang w:val="zh-CN"/>
        </w:rPr>
        <w:t xml:space="preserve">    </w:t>
      </w:r>
    </w:p>
    <w:p w:rsidR="00B066C4" w:rsidRPr="00480F59" w:rsidRDefault="00B066C4" w:rsidP="00C27EFB">
      <w:pPr>
        <w:tabs>
          <w:tab w:val="left" w:pos="360"/>
        </w:tabs>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日期：</w:t>
      </w:r>
      <w:r w:rsidRPr="00480F59">
        <w:rPr>
          <w:rFonts w:ascii="宋体" w:cs="宋体"/>
          <w:sz w:val="24"/>
          <w:lang w:val="zh-CN"/>
        </w:rPr>
        <w:t xml:space="preserve"> </w:t>
      </w:r>
    </w:p>
    <w:p w:rsidR="00B066C4" w:rsidRPr="00480F59"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Pr="00480F59" w:rsidRDefault="00B066C4" w:rsidP="00C27EFB">
      <w:pPr>
        <w:autoSpaceDE w:val="0"/>
        <w:autoSpaceDN w:val="0"/>
        <w:adjustRightInd w:val="0"/>
        <w:spacing w:line="360" w:lineRule="auto"/>
        <w:ind w:firstLine="482"/>
        <w:rPr>
          <w:rFonts w:ascii="宋体" w:cs="宋体"/>
          <w:sz w:val="24"/>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80F59"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80F59"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80F59"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Pr="00480F59"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80F59"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80F59"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Pr="00480F59"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4E4967" w:rsidRPr="00480F59" w:rsidRDefault="004E4967">
      <w:pPr>
        <w:widowControl/>
        <w:jc w:val="left"/>
        <w:rPr>
          <w:rFonts w:ascii="黑体" w:eastAsia="黑体" w:cs="黑体"/>
          <w:b/>
          <w:bCs/>
          <w:sz w:val="28"/>
          <w:szCs w:val="28"/>
          <w:lang w:val="zh-CN"/>
        </w:rPr>
      </w:pPr>
      <w:r w:rsidRPr="00480F59">
        <w:rPr>
          <w:rFonts w:ascii="黑体" w:eastAsia="黑体" w:cs="黑体"/>
          <w:b/>
          <w:bCs/>
          <w:sz w:val="28"/>
          <w:szCs w:val="28"/>
          <w:lang w:val="zh-CN"/>
        </w:rPr>
        <w:br w:type="page"/>
      </w:r>
    </w:p>
    <w:p w:rsidR="00B066C4" w:rsidRPr="00480F59"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80F59">
        <w:rPr>
          <w:rFonts w:ascii="黑体" w:eastAsia="黑体" w:cs="黑体" w:hint="eastAsia"/>
          <w:b/>
          <w:bCs/>
          <w:sz w:val="28"/>
          <w:szCs w:val="28"/>
          <w:lang w:val="zh-CN"/>
        </w:rPr>
        <w:lastRenderedPageBreak/>
        <w:t>第</w:t>
      </w:r>
      <w:r w:rsidR="00D75552" w:rsidRPr="00480F59">
        <w:rPr>
          <w:rFonts w:ascii="黑体" w:eastAsia="黑体" w:cs="黑体" w:hint="eastAsia"/>
          <w:b/>
          <w:bCs/>
          <w:sz w:val="28"/>
          <w:szCs w:val="28"/>
          <w:lang w:val="zh-CN"/>
        </w:rPr>
        <w:t>九</w:t>
      </w:r>
      <w:r w:rsidRPr="00480F59">
        <w:rPr>
          <w:rFonts w:ascii="黑体" w:eastAsia="黑体" w:cs="黑体" w:hint="eastAsia"/>
          <w:b/>
          <w:bCs/>
          <w:sz w:val="28"/>
          <w:szCs w:val="28"/>
          <w:lang w:val="zh-CN"/>
        </w:rPr>
        <w:t>部分</w:t>
      </w:r>
      <w:r w:rsidRPr="00480F59">
        <w:rPr>
          <w:rFonts w:ascii="黑体" w:eastAsia="黑体" w:cs="黑体"/>
          <w:b/>
          <w:bCs/>
          <w:sz w:val="28"/>
          <w:szCs w:val="28"/>
          <w:lang w:val="zh-CN"/>
        </w:rPr>
        <w:t xml:space="preserve"> </w:t>
      </w:r>
      <w:r w:rsidRPr="00480F59">
        <w:rPr>
          <w:rFonts w:ascii="黑体" w:eastAsia="黑体" w:cs="黑体" w:hint="eastAsia"/>
          <w:b/>
          <w:bCs/>
          <w:sz w:val="28"/>
          <w:szCs w:val="28"/>
          <w:lang w:val="zh-CN"/>
        </w:rPr>
        <w:t>投标文件（二）</w:t>
      </w:r>
    </w:p>
    <w:p w:rsidR="00B066C4" w:rsidRPr="00480F59" w:rsidRDefault="00B066C4" w:rsidP="00C27EFB">
      <w:pPr>
        <w:autoSpaceDE w:val="0"/>
        <w:autoSpaceDN w:val="0"/>
        <w:adjustRightInd w:val="0"/>
        <w:spacing w:line="360" w:lineRule="auto"/>
        <w:jc w:val="center"/>
        <w:outlineLvl w:val="0"/>
        <w:rPr>
          <w:rFonts w:ascii="黑体" w:eastAsia="黑体" w:cs="黑体"/>
          <w:b/>
          <w:bCs/>
          <w:sz w:val="24"/>
          <w:lang w:val="zh-CN"/>
        </w:rPr>
      </w:pPr>
      <w:r w:rsidRPr="00480F59">
        <w:rPr>
          <w:rFonts w:ascii="黑体" w:eastAsia="黑体" w:cs="黑体" w:hint="eastAsia"/>
          <w:b/>
          <w:bCs/>
          <w:sz w:val="24"/>
          <w:lang w:val="zh-CN"/>
        </w:rPr>
        <w:t>（供应</w:t>
      </w:r>
      <w:proofErr w:type="gramStart"/>
      <w:r w:rsidRPr="00480F59">
        <w:rPr>
          <w:rFonts w:ascii="黑体" w:eastAsia="黑体" w:cs="黑体" w:hint="eastAsia"/>
          <w:b/>
          <w:bCs/>
          <w:sz w:val="24"/>
          <w:lang w:val="zh-CN"/>
        </w:rPr>
        <w:t>商符合</w:t>
      </w:r>
      <w:proofErr w:type="gramEnd"/>
      <w:r w:rsidRPr="00480F59">
        <w:rPr>
          <w:rFonts w:ascii="黑体" w:eastAsia="黑体" w:cs="黑体" w:hint="eastAsia"/>
          <w:b/>
          <w:bCs/>
          <w:sz w:val="24"/>
          <w:lang w:val="zh-CN"/>
        </w:rPr>
        <w:t>性证明文件）</w:t>
      </w:r>
    </w:p>
    <w:p w:rsidR="00B066C4" w:rsidRPr="00480F59" w:rsidRDefault="00B066C4" w:rsidP="00B066C4">
      <w:pPr>
        <w:autoSpaceDE w:val="0"/>
        <w:autoSpaceDN w:val="0"/>
        <w:adjustRightInd w:val="0"/>
        <w:spacing w:line="360" w:lineRule="auto"/>
        <w:outlineLvl w:val="0"/>
        <w:rPr>
          <w:rFonts w:ascii="宋体" w:cs="宋体"/>
          <w:sz w:val="24"/>
          <w:lang w:val="zh-CN"/>
        </w:rPr>
      </w:pPr>
    </w:p>
    <w:p w:rsidR="00B066C4" w:rsidRPr="00480F59" w:rsidRDefault="00B066C4" w:rsidP="00B066C4">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w:t>
      </w:r>
      <w:r w:rsidRPr="00480F59">
        <w:rPr>
          <w:rFonts w:ascii="宋体" w:cs="宋体"/>
          <w:sz w:val="24"/>
          <w:lang w:val="zh-CN"/>
        </w:rPr>
        <w:t>1</w:t>
      </w:r>
    </w:p>
    <w:p w:rsidR="00B066C4" w:rsidRPr="00480F59" w:rsidRDefault="00B066C4" w:rsidP="00B066C4">
      <w:pPr>
        <w:autoSpaceDE w:val="0"/>
        <w:autoSpaceDN w:val="0"/>
        <w:adjustRightInd w:val="0"/>
        <w:spacing w:line="360" w:lineRule="auto"/>
        <w:jc w:val="center"/>
        <w:outlineLvl w:val="0"/>
        <w:rPr>
          <w:rFonts w:ascii="宋体" w:cs="宋体"/>
          <w:b/>
          <w:bCs/>
          <w:sz w:val="24"/>
          <w:lang w:val="zh-CN"/>
        </w:rPr>
      </w:pPr>
      <w:r w:rsidRPr="00480F59">
        <w:rPr>
          <w:rFonts w:ascii="宋体" w:cs="宋体" w:hint="eastAsia"/>
          <w:b/>
          <w:bCs/>
          <w:sz w:val="24"/>
          <w:lang w:val="zh-CN"/>
        </w:rPr>
        <w:t>开标一览表</w:t>
      </w:r>
    </w:p>
    <w:p w:rsidR="00B066C4" w:rsidRPr="00480F59"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80F59"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jc w:val="center"/>
              <w:rPr>
                <w:rFonts w:ascii="宋体" w:cs="宋体"/>
                <w:sz w:val="24"/>
                <w:lang w:val="zh-CN"/>
              </w:rPr>
            </w:pPr>
            <w:r w:rsidRPr="00480F59">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jc w:val="center"/>
              <w:rPr>
                <w:rFonts w:ascii="宋体" w:cs="宋体"/>
                <w:sz w:val="24"/>
                <w:lang w:val="zh-CN"/>
              </w:rPr>
            </w:pPr>
            <w:r w:rsidRPr="00480F59">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jc w:val="center"/>
              <w:rPr>
                <w:rFonts w:ascii="宋体" w:cs="宋体"/>
                <w:sz w:val="24"/>
                <w:lang w:val="zh-CN"/>
              </w:rPr>
            </w:pPr>
            <w:r w:rsidRPr="00480F59">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jc w:val="center"/>
              <w:rPr>
                <w:rFonts w:ascii="宋体" w:cs="宋体"/>
                <w:sz w:val="24"/>
                <w:lang w:val="zh-CN"/>
              </w:rPr>
            </w:pPr>
            <w:r w:rsidRPr="00480F59">
              <w:rPr>
                <w:rFonts w:ascii="宋体" w:cs="宋体" w:hint="eastAsia"/>
                <w:sz w:val="24"/>
                <w:lang w:val="zh-CN"/>
              </w:rPr>
              <w:t>工期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jc w:val="center"/>
              <w:rPr>
                <w:rFonts w:ascii="宋体" w:cs="宋体"/>
                <w:sz w:val="24"/>
                <w:lang w:val="zh-CN"/>
              </w:rPr>
            </w:pPr>
            <w:r w:rsidRPr="00480F59">
              <w:rPr>
                <w:rFonts w:ascii="宋体" w:cs="宋体" w:hint="eastAsia"/>
                <w:sz w:val="24"/>
                <w:lang w:val="zh-CN"/>
              </w:rPr>
              <w:t>备注</w:t>
            </w:r>
          </w:p>
        </w:tc>
      </w:tr>
      <w:tr w:rsidR="00B066C4" w:rsidRPr="00480F59"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rPr>
                <w:rFonts w:ascii="宋体" w:cs="宋体"/>
                <w:sz w:val="24"/>
                <w:lang w:val="zh-CN"/>
              </w:rPr>
            </w:pPr>
            <w:r w:rsidRPr="00480F59">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ind w:firstLine="240"/>
              <w:rPr>
                <w:rFonts w:ascii="宋体" w:cs="宋体"/>
                <w:sz w:val="24"/>
                <w:lang w:val="zh-CN"/>
              </w:rPr>
            </w:pPr>
          </w:p>
        </w:tc>
      </w:tr>
      <w:tr w:rsidR="00B066C4" w:rsidRPr="00480F59"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rPr>
                <w:rFonts w:ascii="宋体" w:cs="宋体"/>
                <w:sz w:val="24"/>
                <w:lang w:val="zh-CN"/>
              </w:rPr>
            </w:pPr>
            <w:r w:rsidRPr="00480F59">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80F59" w:rsidRDefault="00B066C4" w:rsidP="000B2EE1">
            <w:pPr>
              <w:autoSpaceDE w:val="0"/>
              <w:autoSpaceDN w:val="0"/>
              <w:adjustRightInd w:val="0"/>
              <w:spacing w:line="480" w:lineRule="exact"/>
              <w:ind w:firstLine="240"/>
              <w:rPr>
                <w:rFonts w:ascii="宋体" w:cs="宋体"/>
                <w:sz w:val="24"/>
                <w:lang w:val="zh-CN"/>
              </w:rPr>
            </w:pPr>
          </w:p>
        </w:tc>
      </w:tr>
    </w:tbl>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hint="eastAsia"/>
          <w:sz w:val="24"/>
          <w:lang w:val="zh-CN"/>
        </w:rPr>
        <w:t>投标人（公章）：</w:t>
      </w:r>
    </w:p>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hint="eastAsia"/>
          <w:sz w:val="24"/>
          <w:lang w:val="zh-CN"/>
        </w:rPr>
        <w:t>投标人法定代表人</w:t>
      </w:r>
      <w:r w:rsidRPr="00480F59">
        <w:rPr>
          <w:rFonts w:ascii="宋体" w:cs="宋体"/>
          <w:sz w:val="24"/>
          <w:lang w:val="zh-CN"/>
        </w:rPr>
        <w:t xml:space="preserve"> </w:t>
      </w:r>
      <w:r w:rsidRPr="00480F59">
        <w:rPr>
          <w:rFonts w:ascii="宋体" w:cs="宋体" w:hint="eastAsia"/>
          <w:sz w:val="24"/>
          <w:lang w:val="zh-CN"/>
        </w:rPr>
        <w:t>（或代理人）签字：</w:t>
      </w:r>
    </w:p>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hint="eastAsia"/>
          <w:sz w:val="24"/>
          <w:lang w:val="zh-CN"/>
        </w:rPr>
        <w:t>日期：</w:t>
      </w:r>
      <w:r w:rsidRPr="00480F59">
        <w:rPr>
          <w:rFonts w:ascii="宋体" w:cs="宋体"/>
          <w:sz w:val="24"/>
          <w:lang w:val="zh-CN"/>
        </w:rPr>
        <w:t xml:space="preserve">    </w:t>
      </w:r>
      <w:r w:rsidRPr="00480F59">
        <w:rPr>
          <w:rFonts w:ascii="宋体" w:cs="宋体" w:hint="eastAsia"/>
          <w:sz w:val="24"/>
          <w:lang w:val="zh-CN"/>
        </w:rPr>
        <w:t>年</w:t>
      </w:r>
      <w:r w:rsidRPr="00480F59">
        <w:rPr>
          <w:rFonts w:ascii="宋体" w:cs="宋体"/>
          <w:sz w:val="24"/>
          <w:lang w:val="zh-CN"/>
        </w:rPr>
        <w:t xml:space="preserve">    </w:t>
      </w:r>
      <w:r w:rsidRPr="00480F59">
        <w:rPr>
          <w:rFonts w:ascii="宋体" w:cs="宋体" w:hint="eastAsia"/>
          <w:sz w:val="24"/>
          <w:lang w:val="zh-CN"/>
        </w:rPr>
        <w:t>月</w:t>
      </w:r>
      <w:r w:rsidRPr="00480F59">
        <w:rPr>
          <w:rFonts w:ascii="宋体" w:cs="宋体"/>
          <w:sz w:val="24"/>
          <w:lang w:val="zh-CN"/>
        </w:rPr>
        <w:t xml:space="preserve">    </w:t>
      </w:r>
      <w:r w:rsidRPr="00480F59">
        <w:rPr>
          <w:rFonts w:ascii="宋体" w:cs="宋体" w:hint="eastAsia"/>
          <w:sz w:val="24"/>
          <w:lang w:val="zh-CN"/>
        </w:rPr>
        <w:t>日</w:t>
      </w:r>
    </w:p>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hint="eastAsia"/>
          <w:sz w:val="24"/>
          <w:lang w:val="zh-CN"/>
        </w:rPr>
        <w:t>注：</w:t>
      </w:r>
      <w:r w:rsidRPr="00480F59">
        <w:rPr>
          <w:rFonts w:ascii="宋体" w:eastAsia="宋体" w:hAnsi="Calibri" w:cs="宋体" w:hint="eastAsia"/>
          <w:sz w:val="24"/>
          <w:lang w:val="zh-CN"/>
        </w:rPr>
        <w:t>工期指完成该项目的最终时间（日历天）</w:t>
      </w:r>
      <w:r w:rsidRPr="00480F59">
        <w:rPr>
          <w:rFonts w:ascii="宋体" w:cs="宋体" w:hint="eastAsia"/>
          <w:sz w:val="24"/>
          <w:lang w:val="zh-CN"/>
        </w:rPr>
        <w:t>。</w:t>
      </w:r>
    </w:p>
    <w:p w:rsidR="00B066C4" w:rsidRPr="00480F59" w:rsidRDefault="00B066C4" w:rsidP="00B066C4">
      <w:pPr>
        <w:autoSpaceDE w:val="0"/>
        <w:autoSpaceDN w:val="0"/>
        <w:adjustRightInd w:val="0"/>
        <w:spacing w:line="360" w:lineRule="auto"/>
        <w:rPr>
          <w:rFonts w:ascii="宋体" w:cs="宋体"/>
          <w:sz w:val="24"/>
          <w:lang w:val="zh-CN"/>
        </w:rPr>
      </w:pPr>
    </w:p>
    <w:p w:rsidR="005958D4" w:rsidRPr="00480F59" w:rsidRDefault="005958D4" w:rsidP="005958D4">
      <w:pPr>
        <w:autoSpaceDE w:val="0"/>
        <w:autoSpaceDN w:val="0"/>
        <w:adjustRightInd w:val="0"/>
        <w:snapToGrid w:val="0"/>
        <w:spacing w:line="360" w:lineRule="auto"/>
        <w:rPr>
          <w:rFonts w:ascii="宋体" w:cs="宋体"/>
          <w:sz w:val="24"/>
          <w:lang w:val="zh-CN"/>
        </w:rPr>
      </w:pPr>
      <w:r w:rsidRPr="00480F59">
        <w:rPr>
          <w:rFonts w:ascii="宋体" w:cs="宋体" w:hint="eastAsia"/>
          <w:sz w:val="24"/>
          <w:lang w:val="zh-CN"/>
        </w:rPr>
        <w:t>附件2</w:t>
      </w:r>
    </w:p>
    <w:p w:rsidR="00FD11ED" w:rsidRPr="00480F59" w:rsidRDefault="00FD11ED" w:rsidP="00FD11ED">
      <w:pPr>
        <w:autoSpaceDE w:val="0"/>
        <w:autoSpaceDN w:val="0"/>
        <w:adjustRightInd w:val="0"/>
        <w:spacing w:line="360" w:lineRule="auto"/>
        <w:jc w:val="center"/>
        <w:outlineLvl w:val="0"/>
        <w:rPr>
          <w:rFonts w:ascii="宋体" w:cs="宋体"/>
          <w:b/>
          <w:bCs/>
          <w:sz w:val="24"/>
          <w:lang w:val="zh-CN"/>
        </w:rPr>
      </w:pPr>
      <w:r w:rsidRPr="00480F59">
        <w:rPr>
          <w:rFonts w:ascii="宋体" w:cs="宋体" w:hint="eastAsia"/>
          <w:b/>
          <w:bCs/>
          <w:sz w:val="24"/>
          <w:lang w:val="zh-CN"/>
        </w:rPr>
        <w:t>投标分项报价</w:t>
      </w:r>
      <w:r w:rsidRPr="00480F59">
        <w:rPr>
          <w:rFonts w:hint="eastAsia"/>
          <w:b/>
          <w:bCs/>
          <w:sz w:val="24"/>
        </w:rPr>
        <w:t>一</w:t>
      </w:r>
      <w:r w:rsidRPr="00480F59">
        <w:rPr>
          <w:rFonts w:ascii="宋体" w:cs="宋体" w:hint="eastAsia"/>
          <w:b/>
          <w:bCs/>
          <w:sz w:val="24"/>
          <w:lang w:val="zh-CN"/>
        </w:rPr>
        <w:t>览表（如果有的话）</w:t>
      </w:r>
    </w:p>
    <w:p w:rsidR="005958D4" w:rsidRPr="00480F59" w:rsidRDefault="005958D4" w:rsidP="005958D4">
      <w:pPr>
        <w:autoSpaceDE w:val="0"/>
        <w:autoSpaceDN w:val="0"/>
        <w:adjustRightInd w:val="0"/>
        <w:spacing w:line="140" w:lineRule="exact"/>
        <w:rPr>
          <w:rFonts w:ascii="宋体" w:cs="宋体"/>
          <w:b/>
          <w:bCs/>
          <w:sz w:val="24"/>
          <w:lang w:val="zh-CN"/>
        </w:rPr>
      </w:pPr>
    </w:p>
    <w:p w:rsidR="005958D4" w:rsidRPr="00480F59" w:rsidRDefault="005958D4" w:rsidP="005958D4">
      <w:pPr>
        <w:autoSpaceDE w:val="0"/>
        <w:autoSpaceDN w:val="0"/>
        <w:adjustRightInd w:val="0"/>
        <w:spacing w:line="360" w:lineRule="auto"/>
        <w:rPr>
          <w:rFonts w:ascii="宋体" w:cs="宋体"/>
          <w:sz w:val="24"/>
          <w:lang w:val="zh-CN"/>
        </w:rPr>
      </w:pPr>
    </w:p>
    <w:p w:rsidR="005958D4" w:rsidRPr="00480F59" w:rsidRDefault="005958D4" w:rsidP="005958D4">
      <w:pPr>
        <w:autoSpaceDE w:val="0"/>
        <w:autoSpaceDN w:val="0"/>
        <w:adjustRightInd w:val="0"/>
        <w:spacing w:line="360" w:lineRule="auto"/>
        <w:rPr>
          <w:rFonts w:ascii="宋体" w:cs="宋体"/>
          <w:sz w:val="24"/>
          <w:lang w:val="zh-CN"/>
        </w:rPr>
      </w:pPr>
      <w:r w:rsidRPr="00480F59">
        <w:rPr>
          <w:rFonts w:ascii="宋体" w:cs="宋体" w:hint="eastAsia"/>
          <w:sz w:val="24"/>
          <w:lang w:val="zh-CN"/>
        </w:rPr>
        <w:t>投标人（公章）：</w:t>
      </w:r>
    </w:p>
    <w:p w:rsidR="005958D4" w:rsidRPr="00480F59" w:rsidRDefault="005958D4" w:rsidP="005958D4">
      <w:pPr>
        <w:autoSpaceDE w:val="0"/>
        <w:autoSpaceDN w:val="0"/>
        <w:adjustRightInd w:val="0"/>
        <w:spacing w:line="360" w:lineRule="auto"/>
        <w:rPr>
          <w:rFonts w:ascii="宋体" w:cs="宋体"/>
          <w:sz w:val="24"/>
          <w:lang w:val="zh-CN"/>
        </w:rPr>
      </w:pPr>
      <w:r w:rsidRPr="00480F59">
        <w:rPr>
          <w:rFonts w:ascii="宋体" w:cs="宋体" w:hint="eastAsia"/>
          <w:sz w:val="24"/>
          <w:lang w:val="zh-CN"/>
        </w:rPr>
        <w:t>投标人法定代表人（或代理人）签字：</w:t>
      </w:r>
      <w:r w:rsidRPr="00480F59">
        <w:rPr>
          <w:rFonts w:ascii="宋体" w:cs="宋体"/>
          <w:sz w:val="24"/>
          <w:lang w:val="zh-CN"/>
        </w:rPr>
        <w:t xml:space="preserve"> </w:t>
      </w:r>
    </w:p>
    <w:p w:rsidR="005958D4" w:rsidRPr="00480F59" w:rsidRDefault="005958D4" w:rsidP="005958D4">
      <w:pPr>
        <w:spacing w:line="360" w:lineRule="auto"/>
        <w:rPr>
          <w:rFonts w:ascii="宋体" w:hAnsi="宋体"/>
          <w:sz w:val="24"/>
        </w:rPr>
      </w:pPr>
    </w:p>
    <w:p w:rsidR="005958D4" w:rsidRPr="00480F59" w:rsidRDefault="005958D4" w:rsidP="005958D4">
      <w:pPr>
        <w:spacing w:line="360" w:lineRule="auto"/>
        <w:rPr>
          <w:rFonts w:ascii="宋体" w:hAnsi="宋体"/>
          <w:sz w:val="24"/>
        </w:rPr>
      </w:pPr>
    </w:p>
    <w:p w:rsidR="005958D4" w:rsidRPr="00480F59" w:rsidRDefault="005958D4" w:rsidP="005958D4">
      <w:pPr>
        <w:autoSpaceDE w:val="0"/>
        <w:autoSpaceDN w:val="0"/>
        <w:adjustRightInd w:val="0"/>
        <w:snapToGrid w:val="0"/>
        <w:spacing w:line="360" w:lineRule="auto"/>
        <w:rPr>
          <w:rFonts w:ascii="宋体" w:cs="宋体"/>
          <w:sz w:val="24"/>
          <w:lang w:val="zh-CN"/>
        </w:rPr>
      </w:pPr>
      <w:r w:rsidRPr="00480F59">
        <w:rPr>
          <w:rFonts w:ascii="宋体" w:cs="宋体" w:hint="eastAsia"/>
          <w:sz w:val="24"/>
          <w:lang w:val="zh-CN"/>
        </w:rPr>
        <w:t>附件3</w:t>
      </w:r>
    </w:p>
    <w:p w:rsidR="005958D4" w:rsidRPr="00480F59" w:rsidRDefault="005958D4" w:rsidP="005958D4">
      <w:pPr>
        <w:autoSpaceDE w:val="0"/>
        <w:autoSpaceDN w:val="0"/>
        <w:adjustRightInd w:val="0"/>
        <w:snapToGrid w:val="0"/>
        <w:spacing w:line="360" w:lineRule="auto"/>
        <w:jc w:val="center"/>
        <w:rPr>
          <w:rFonts w:ascii="宋体" w:cs="宋体"/>
          <w:b/>
          <w:bCs/>
          <w:sz w:val="24"/>
          <w:lang w:val="zh-CN"/>
        </w:rPr>
      </w:pPr>
      <w:r w:rsidRPr="00480F59">
        <w:rPr>
          <w:rFonts w:ascii="宋体" w:cs="宋体" w:hint="eastAsia"/>
          <w:b/>
          <w:bCs/>
          <w:sz w:val="24"/>
          <w:lang w:val="zh-CN"/>
        </w:rPr>
        <w:t>投标偏离表</w:t>
      </w:r>
    </w:p>
    <w:p w:rsidR="005958D4" w:rsidRPr="00480F59" w:rsidRDefault="005958D4" w:rsidP="005958D4">
      <w:pPr>
        <w:spacing w:line="360" w:lineRule="auto"/>
        <w:rPr>
          <w:rFonts w:ascii="宋体" w:hAnsi="宋体"/>
          <w:sz w:val="24"/>
        </w:rPr>
      </w:pPr>
    </w:p>
    <w:p w:rsidR="005958D4" w:rsidRPr="00480F59" w:rsidRDefault="005958D4" w:rsidP="005958D4">
      <w:pPr>
        <w:spacing w:line="360" w:lineRule="auto"/>
        <w:rPr>
          <w:rFonts w:ascii="宋体" w:hAnsi="宋体"/>
          <w:sz w:val="24"/>
        </w:rPr>
      </w:pPr>
    </w:p>
    <w:p w:rsidR="005958D4" w:rsidRPr="00480F59" w:rsidRDefault="005958D4" w:rsidP="005958D4">
      <w:pPr>
        <w:spacing w:line="360" w:lineRule="auto"/>
        <w:rPr>
          <w:rFonts w:ascii="宋体" w:hAnsi="宋体"/>
          <w:sz w:val="24"/>
        </w:rPr>
      </w:pPr>
    </w:p>
    <w:p w:rsidR="005958D4" w:rsidRPr="00480F59" w:rsidRDefault="005958D4" w:rsidP="005958D4">
      <w:pPr>
        <w:spacing w:line="360" w:lineRule="auto"/>
        <w:rPr>
          <w:rFonts w:ascii="宋体" w:hAnsi="宋体"/>
          <w:sz w:val="24"/>
        </w:rPr>
      </w:pPr>
      <w:r w:rsidRPr="00480F59">
        <w:rPr>
          <w:rFonts w:ascii="宋体" w:hAnsi="宋体" w:hint="eastAsia"/>
          <w:sz w:val="24"/>
        </w:rPr>
        <w:t>投标人（公章）：</w:t>
      </w:r>
    </w:p>
    <w:p w:rsidR="005958D4" w:rsidRPr="00480F59" w:rsidRDefault="005958D4" w:rsidP="005958D4">
      <w:pPr>
        <w:spacing w:line="360" w:lineRule="auto"/>
        <w:rPr>
          <w:rFonts w:ascii="宋体" w:hAnsi="宋体"/>
          <w:sz w:val="24"/>
        </w:rPr>
      </w:pPr>
      <w:r w:rsidRPr="00480F59">
        <w:rPr>
          <w:rFonts w:ascii="宋体" w:hAnsi="宋体" w:hint="eastAsia"/>
          <w:sz w:val="24"/>
        </w:rPr>
        <w:t>投标人法定代表人或代理人（签字或盖章</w:t>
      </w:r>
      <w:r w:rsidRPr="00480F59">
        <w:rPr>
          <w:rFonts w:ascii="宋体" w:hAnsi="宋体"/>
          <w:sz w:val="24"/>
        </w:rPr>
        <w:t>）</w:t>
      </w:r>
      <w:r w:rsidRPr="00480F59">
        <w:rPr>
          <w:rFonts w:ascii="宋体" w:hAnsi="宋体" w:hint="eastAsia"/>
          <w:sz w:val="24"/>
        </w:rPr>
        <w:t>：</w:t>
      </w:r>
    </w:p>
    <w:p w:rsidR="005958D4" w:rsidRPr="00480F59" w:rsidRDefault="005958D4" w:rsidP="005958D4">
      <w:pPr>
        <w:spacing w:line="360" w:lineRule="auto"/>
        <w:rPr>
          <w:rFonts w:ascii="宋体" w:hAnsi="宋体"/>
          <w:sz w:val="24"/>
        </w:rPr>
      </w:pPr>
      <w:r w:rsidRPr="00480F59">
        <w:rPr>
          <w:rFonts w:ascii="宋体" w:hAnsi="宋体" w:hint="eastAsia"/>
          <w:sz w:val="24"/>
        </w:rPr>
        <w:t>日期：     年    月    日</w:t>
      </w:r>
    </w:p>
    <w:p w:rsidR="00201A37" w:rsidRPr="00480F59" w:rsidRDefault="00201A37" w:rsidP="00B066C4">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lastRenderedPageBreak/>
        <w:t>附件</w:t>
      </w:r>
      <w:r w:rsidR="00BE1B2C" w:rsidRPr="00480F59">
        <w:rPr>
          <w:rFonts w:ascii="宋体" w:cs="宋体" w:hint="eastAsia"/>
          <w:sz w:val="24"/>
          <w:lang w:val="zh-CN"/>
        </w:rPr>
        <w:t>4</w:t>
      </w:r>
    </w:p>
    <w:p w:rsidR="00B066C4" w:rsidRPr="00480F59" w:rsidRDefault="00B066C4" w:rsidP="00B066C4">
      <w:pPr>
        <w:autoSpaceDE w:val="0"/>
        <w:autoSpaceDN w:val="0"/>
        <w:adjustRightInd w:val="0"/>
        <w:spacing w:line="360" w:lineRule="auto"/>
        <w:jc w:val="center"/>
        <w:outlineLvl w:val="0"/>
        <w:rPr>
          <w:rFonts w:ascii="宋体" w:cs="宋体"/>
          <w:b/>
          <w:bCs/>
          <w:sz w:val="24"/>
          <w:lang w:val="zh-CN"/>
        </w:rPr>
      </w:pPr>
      <w:r w:rsidRPr="00480F59">
        <w:rPr>
          <w:rFonts w:ascii="宋体" w:cs="宋体" w:hint="eastAsia"/>
          <w:b/>
          <w:bCs/>
          <w:sz w:val="24"/>
          <w:lang w:val="zh-CN"/>
        </w:rPr>
        <w:t>技术方案</w:t>
      </w:r>
    </w:p>
    <w:p w:rsidR="00BE1B2C" w:rsidRPr="00480F59" w:rsidRDefault="00BE1B2C" w:rsidP="00BE1B2C">
      <w:pPr>
        <w:autoSpaceDE w:val="0"/>
        <w:autoSpaceDN w:val="0"/>
        <w:adjustRightInd w:val="0"/>
        <w:spacing w:line="360" w:lineRule="auto"/>
        <w:outlineLvl w:val="0"/>
        <w:rPr>
          <w:rFonts w:ascii="宋体" w:cs="宋体"/>
          <w:sz w:val="24"/>
          <w:lang w:val="zh-CN"/>
        </w:rPr>
      </w:pPr>
    </w:p>
    <w:p w:rsidR="00BE1B2C" w:rsidRPr="00480F59" w:rsidRDefault="00BE1B2C" w:rsidP="00BE1B2C">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附件5</w:t>
      </w:r>
    </w:p>
    <w:p w:rsidR="00BE1B2C" w:rsidRPr="00480F59" w:rsidRDefault="00BE1B2C" w:rsidP="00BE1B2C">
      <w:pPr>
        <w:autoSpaceDE w:val="0"/>
        <w:autoSpaceDN w:val="0"/>
        <w:adjustRightInd w:val="0"/>
        <w:spacing w:line="360" w:lineRule="auto"/>
        <w:jc w:val="center"/>
        <w:outlineLvl w:val="0"/>
        <w:rPr>
          <w:rFonts w:ascii="宋体" w:cs="宋体"/>
          <w:sz w:val="24"/>
          <w:lang w:val="zh-CN"/>
        </w:rPr>
      </w:pPr>
      <w:r w:rsidRPr="00480F59">
        <w:rPr>
          <w:rFonts w:ascii="宋体" w:cs="宋体" w:hint="eastAsia"/>
          <w:sz w:val="24"/>
          <w:lang w:val="zh-CN"/>
        </w:rPr>
        <w:t>营业执照复印件（核查经营范围与本项目标的一致性）</w:t>
      </w:r>
    </w:p>
    <w:p w:rsidR="00B066C4" w:rsidRPr="00480F59" w:rsidRDefault="00B066C4" w:rsidP="00B066C4">
      <w:pPr>
        <w:autoSpaceDE w:val="0"/>
        <w:autoSpaceDN w:val="0"/>
        <w:adjustRightInd w:val="0"/>
        <w:spacing w:line="360" w:lineRule="auto"/>
        <w:outlineLvl w:val="0"/>
        <w:rPr>
          <w:rFonts w:ascii="宋体" w:cs="宋体"/>
          <w:sz w:val="24"/>
          <w:lang w:val="zh-CN"/>
        </w:rPr>
      </w:pPr>
    </w:p>
    <w:p w:rsidR="0084716C" w:rsidRPr="00480F59" w:rsidRDefault="0084716C" w:rsidP="0084716C">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w:t>
      </w:r>
      <w:r w:rsidR="005958D4" w:rsidRPr="00480F59">
        <w:rPr>
          <w:rFonts w:ascii="宋体" w:cs="宋体" w:hint="eastAsia"/>
          <w:sz w:val="24"/>
          <w:lang w:val="zh-CN"/>
        </w:rPr>
        <w:t>6</w:t>
      </w:r>
    </w:p>
    <w:p w:rsidR="00FB3961" w:rsidRPr="00480F59" w:rsidRDefault="00FB3961" w:rsidP="00FB3961">
      <w:pPr>
        <w:autoSpaceDE w:val="0"/>
        <w:autoSpaceDN w:val="0"/>
        <w:adjustRightInd w:val="0"/>
        <w:spacing w:line="360" w:lineRule="auto"/>
        <w:jc w:val="center"/>
        <w:outlineLvl w:val="0"/>
        <w:rPr>
          <w:rFonts w:ascii="宋体" w:hAnsi="宋体"/>
          <w:b/>
          <w:bCs/>
          <w:sz w:val="24"/>
        </w:rPr>
      </w:pPr>
      <w:r w:rsidRPr="00480F59">
        <w:rPr>
          <w:rFonts w:ascii="宋体" w:hAnsi="宋体" w:hint="eastAsia"/>
          <w:b/>
          <w:bCs/>
          <w:sz w:val="24"/>
        </w:rPr>
        <w:t>中小企业、监狱企业、残疾人福利性单位声明函（投标人属于该类型的提供,否则不提供）</w:t>
      </w:r>
    </w:p>
    <w:p w:rsidR="00201A37" w:rsidRPr="00480F59" w:rsidRDefault="00201A37" w:rsidP="00201A37">
      <w:pPr>
        <w:pStyle w:val="a3"/>
        <w:ind w:firstLineChars="0" w:firstLine="0"/>
        <w:jc w:val="center"/>
        <w:rPr>
          <w:rFonts w:ascii="宋体" w:hAnsi="宋体" w:cs="宋体"/>
          <w:b/>
          <w:bCs/>
          <w:sz w:val="24"/>
        </w:rPr>
      </w:pPr>
    </w:p>
    <w:p w:rsidR="00201A37" w:rsidRPr="00480F59" w:rsidRDefault="00201A37" w:rsidP="00201A37">
      <w:pPr>
        <w:pStyle w:val="a3"/>
        <w:ind w:firstLineChars="0" w:firstLine="0"/>
        <w:jc w:val="center"/>
        <w:rPr>
          <w:rFonts w:ascii="宋体" w:hAnsi="宋体" w:cs="宋体"/>
          <w:sz w:val="24"/>
        </w:rPr>
      </w:pPr>
      <w:r w:rsidRPr="00480F59">
        <w:rPr>
          <w:rFonts w:ascii="宋体" w:hAnsi="宋体" w:cs="宋体" w:hint="eastAsia"/>
          <w:b/>
          <w:bCs/>
          <w:sz w:val="24"/>
        </w:rPr>
        <w:t>（一）中小企业声明函</w:t>
      </w:r>
    </w:p>
    <w:p w:rsidR="00201A37" w:rsidRPr="00480F59" w:rsidRDefault="00201A37" w:rsidP="00201A37">
      <w:pPr>
        <w:widowControl/>
        <w:spacing w:after="240" w:line="360" w:lineRule="auto"/>
        <w:ind w:firstLineChars="200" w:firstLine="480"/>
        <w:rPr>
          <w:rFonts w:ascii="宋体" w:hAnsi="宋体" w:cs="宋体"/>
          <w:kern w:val="0"/>
          <w:sz w:val="24"/>
        </w:rPr>
      </w:pPr>
      <w:r w:rsidRPr="00480F59">
        <w:rPr>
          <w:rFonts w:ascii="宋体" w:hAnsi="宋体" w:cs="宋体" w:hint="eastAsia"/>
          <w:kern w:val="0"/>
          <w:sz w:val="24"/>
        </w:rPr>
        <w:t>本公司郑重声明，根据《政府采购促进中小企业发展暂行办法》（财库[2011]181号的规定，本公司为 </w:t>
      </w:r>
      <w:r w:rsidRPr="00480F59">
        <w:rPr>
          <w:rFonts w:ascii="宋体" w:hAnsi="宋体" w:cs="宋体" w:hint="eastAsia"/>
          <w:kern w:val="0"/>
          <w:sz w:val="24"/>
          <w:u w:val="single"/>
        </w:rPr>
        <w:t>     </w:t>
      </w:r>
      <w:r w:rsidRPr="00480F59">
        <w:rPr>
          <w:rFonts w:ascii="宋体" w:hAnsi="宋体" w:cs="宋体" w:hint="eastAsia"/>
          <w:kern w:val="0"/>
          <w:sz w:val="24"/>
        </w:rPr>
        <w:t>（请填写：中型、小型、微型）企业。即，本公司同时满足以下条件：</w:t>
      </w:r>
    </w:p>
    <w:p w:rsidR="00201A37" w:rsidRPr="00480F59" w:rsidRDefault="00201A37" w:rsidP="00201A37">
      <w:pPr>
        <w:widowControl/>
        <w:numPr>
          <w:ilvl w:val="0"/>
          <w:numId w:val="2"/>
        </w:numPr>
        <w:spacing w:after="240" w:line="360" w:lineRule="auto"/>
        <w:ind w:firstLineChars="200" w:firstLine="480"/>
        <w:rPr>
          <w:rFonts w:ascii="宋体" w:hAnsi="宋体" w:cs="宋体"/>
          <w:kern w:val="0"/>
          <w:sz w:val="24"/>
        </w:rPr>
      </w:pPr>
      <w:r w:rsidRPr="00480F59">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sidRPr="00480F59">
        <w:rPr>
          <w:rFonts w:ascii="宋体" w:hAnsi="宋体" w:cs="宋体" w:hint="eastAsia"/>
          <w:kern w:val="0"/>
          <w:sz w:val="24"/>
          <w:u w:val="single"/>
        </w:rPr>
        <w:t>      </w:t>
      </w:r>
      <w:r w:rsidRPr="00480F59">
        <w:rPr>
          <w:rFonts w:ascii="宋体" w:hAnsi="宋体" w:cs="宋体" w:hint="eastAsia"/>
          <w:kern w:val="0"/>
          <w:sz w:val="24"/>
        </w:rPr>
        <w:t>（请填写：中型、小型、微型）企业。</w:t>
      </w:r>
    </w:p>
    <w:p w:rsidR="00201A37" w:rsidRPr="00480F59" w:rsidRDefault="00201A37" w:rsidP="00201A37">
      <w:pPr>
        <w:widowControl/>
        <w:numPr>
          <w:ilvl w:val="0"/>
          <w:numId w:val="2"/>
        </w:numPr>
        <w:spacing w:after="240" w:line="360" w:lineRule="auto"/>
        <w:ind w:firstLineChars="200" w:firstLine="480"/>
        <w:rPr>
          <w:rFonts w:ascii="宋体" w:hAnsi="宋体" w:cs="宋体"/>
          <w:kern w:val="0"/>
          <w:sz w:val="24"/>
        </w:rPr>
      </w:pPr>
      <w:r w:rsidRPr="00480F59">
        <w:rPr>
          <w:rFonts w:ascii="宋体" w:hAnsi="宋体" w:cs="宋体" w:hint="eastAsia"/>
          <w:kern w:val="0"/>
          <w:sz w:val="24"/>
        </w:rPr>
        <w:t>本公司参加</w:t>
      </w:r>
      <w:r w:rsidRPr="00480F59">
        <w:rPr>
          <w:rFonts w:ascii="宋体" w:hAnsi="宋体" w:cs="宋体" w:hint="eastAsia"/>
          <w:kern w:val="0"/>
          <w:sz w:val="24"/>
          <w:u w:val="single"/>
        </w:rPr>
        <w:t>             </w:t>
      </w:r>
      <w:r w:rsidRPr="00480F59">
        <w:rPr>
          <w:rFonts w:ascii="宋体" w:hAnsi="宋体" w:cs="宋体" w:hint="eastAsia"/>
          <w:kern w:val="0"/>
          <w:sz w:val="24"/>
        </w:rPr>
        <w:t>单位的</w:t>
      </w:r>
      <w:r w:rsidRPr="00480F59">
        <w:rPr>
          <w:rFonts w:ascii="宋体" w:hAnsi="宋体" w:cs="宋体" w:hint="eastAsia"/>
          <w:kern w:val="0"/>
          <w:sz w:val="24"/>
          <w:u w:val="single"/>
        </w:rPr>
        <w:t>        </w:t>
      </w:r>
      <w:r w:rsidRPr="00480F59">
        <w:rPr>
          <w:rFonts w:ascii="宋体" w:hAnsi="宋体" w:cs="宋体" w:hint="eastAsia"/>
          <w:kern w:val="0"/>
          <w:sz w:val="24"/>
        </w:rPr>
        <w:t>项目采购活动提供本企业制造的货物，由本企业承担工程、提供服务，或者提供其他</w:t>
      </w:r>
      <w:r w:rsidRPr="00480F59">
        <w:rPr>
          <w:rFonts w:ascii="宋体" w:hAnsi="宋体" w:cs="宋体" w:hint="eastAsia"/>
          <w:kern w:val="0"/>
          <w:sz w:val="24"/>
          <w:u w:val="single"/>
        </w:rPr>
        <w:t>      </w:t>
      </w:r>
      <w:r w:rsidRPr="00480F59">
        <w:rPr>
          <w:rFonts w:ascii="宋体" w:hAnsi="宋体" w:cs="宋体" w:hint="eastAsia"/>
          <w:kern w:val="0"/>
          <w:sz w:val="24"/>
        </w:rPr>
        <w:t>（请填写：中型、小型、微型）企业制造的货物。本条所称货物不包括使用大型企业注册商标的货物。</w:t>
      </w:r>
    </w:p>
    <w:p w:rsidR="00201A37" w:rsidRPr="00480F59" w:rsidRDefault="00201A37" w:rsidP="00201A37">
      <w:pPr>
        <w:widowControl/>
        <w:numPr>
          <w:ilvl w:val="0"/>
          <w:numId w:val="2"/>
        </w:numPr>
        <w:spacing w:after="240" w:line="360" w:lineRule="auto"/>
        <w:ind w:firstLineChars="200" w:firstLine="480"/>
        <w:rPr>
          <w:rFonts w:ascii="宋体" w:hAnsi="宋体" w:cs="宋体"/>
          <w:kern w:val="0"/>
          <w:sz w:val="24"/>
        </w:rPr>
      </w:pPr>
      <w:r w:rsidRPr="00480F59">
        <w:rPr>
          <w:rFonts w:ascii="宋体" w:hAnsi="宋体" w:cs="宋体" w:hint="eastAsia"/>
          <w:kern w:val="0"/>
          <w:sz w:val="24"/>
        </w:rPr>
        <w:t>本公司对上述声明的真实性负责。如有虚假，将依法承担相应责任。</w:t>
      </w:r>
    </w:p>
    <w:p w:rsidR="00201A37" w:rsidRPr="00480F59" w:rsidRDefault="00201A37" w:rsidP="00201A37">
      <w:pPr>
        <w:widowControl/>
        <w:spacing w:after="240" w:line="360" w:lineRule="auto"/>
        <w:ind w:firstLineChars="1750" w:firstLine="4200"/>
        <w:rPr>
          <w:rFonts w:ascii="宋体" w:hAnsi="宋体" w:cs="宋体"/>
          <w:kern w:val="0"/>
          <w:sz w:val="24"/>
        </w:rPr>
      </w:pPr>
      <w:r w:rsidRPr="00480F59">
        <w:rPr>
          <w:rFonts w:ascii="宋体" w:hAnsi="宋体" w:cs="宋体" w:hint="eastAsia"/>
          <w:kern w:val="0"/>
          <w:sz w:val="24"/>
        </w:rPr>
        <w:t>企业名称（盖章）：   </w:t>
      </w:r>
    </w:p>
    <w:p w:rsidR="00A47797" w:rsidRPr="00480F59" w:rsidRDefault="00201A37" w:rsidP="00A47797">
      <w:pPr>
        <w:widowControl/>
        <w:spacing w:after="240" w:line="360" w:lineRule="auto"/>
        <w:ind w:firstLineChars="1750" w:firstLine="4200"/>
        <w:rPr>
          <w:rFonts w:ascii="宋体" w:hAnsi="宋体" w:cs="宋体"/>
          <w:kern w:val="0"/>
          <w:sz w:val="24"/>
        </w:rPr>
      </w:pPr>
      <w:r w:rsidRPr="00480F59">
        <w:rPr>
          <w:rFonts w:ascii="宋体" w:hAnsi="宋体" w:cs="宋体" w:hint="eastAsia"/>
          <w:kern w:val="0"/>
          <w:sz w:val="24"/>
        </w:rPr>
        <w:t>日  期： </w:t>
      </w:r>
    </w:p>
    <w:p w:rsidR="00A47797" w:rsidRPr="00480F59" w:rsidRDefault="00A47797" w:rsidP="00A47797">
      <w:pPr>
        <w:widowControl/>
        <w:spacing w:after="240" w:line="360" w:lineRule="auto"/>
        <w:jc w:val="center"/>
        <w:rPr>
          <w:rFonts w:ascii="宋体" w:hAnsi="宋体" w:cs="宋体"/>
          <w:b/>
          <w:spacing w:val="6"/>
          <w:sz w:val="24"/>
        </w:rPr>
      </w:pPr>
    </w:p>
    <w:p w:rsidR="00201A37" w:rsidRPr="00480F59" w:rsidRDefault="00201A37" w:rsidP="00A47797">
      <w:pPr>
        <w:widowControl/>
        <w:spacing w:after="240" w:line="360" w:lineRule="auto"/>
        <w:jc w:val="center"/>
        <w:rPr>
          <w:rFonts w:ascii="宋体" w:hAnsi="宋体" w:cs="宋体"/>
          <w:b/>
          <w:spacing w:val="6"/>
          <w:sz w:val="24"/>
        </w:rPr>
      </w:pPr>
      <w:r w:rsidRPr="00480F59">
        <w:rPr>
          <w:rFonts w:ascii="宋体" w:hAnsi="宋体" w:cs="宋体" w:hint="eastAsia"/>
          <w:b/>
          <w:spacing w:val="6"/>
          <w:sz w:val="24"/>
        </w:rPr>
        <w:t>（二）残疾人福利性单位声明函</w:t>
      </w:r>
    </w:p>
    <w:p w:rsidR="00201A37" w:rsidRPr="00480F59" w:rsidRDefault="00201A37" w:rsidP="00201A37">
      <w:pPr>
        <w:spacing w:line="588" w:lineRule="exact"/>
        <w:rPr>
          <w:rFonts w:ascii="宋体" w:hAnsi="宋体" w:cs="宋体"/>
          <w:b/>
          <w:spacing w:val="6"/>
          <w:sz w:val="30"/>
          <w:szCs w:val="30"/>
        </w:rPr>
      </w:pPr>
    </w:p>
    <w:p w:rsidR="00201A37" w:rsidRPr="00480F59" w:rsidRDefault="00201A37" w:rsidP="00201A37">
      <w:pPr>
        <w:spacing w:line="588" w:lineRule="exact"/>
        <w:ind w:firstLineChars="200" w:firstLine="504"/>
        <w:rPr>
          <w:rFonts w:ascii="宋体" w:hAnsi="宋体" w:cs="宋体"/>
          <w:spacing w:val="6"/>
          <w:sz w:val="24"/>
        </w:rPr>
      </w:pPr>
      <w:r w:rsidRPr="00480F59">
        <w:rPr>
          <w:rFonts w:ascii="宋体" w:hAnsi="宋体" w:cs="宋体" w:hint="eastAsia"/>
          <w:spacing w:val="6"/>
          <w:sz w:val="24"/>
        </w:rPr>
        <w:t>本单位郑重声明，根据《财政部 民政部 中国残疾人联合会关于促进残疾人就业政府采购政策的通知》（财库</w:t>
      </w:r>
      <w:r w:rsidRPr="00480F59">
        <w:rPr>
          <w:rFonts w:ascii="宋体" w:hAnsi="宋体" w:cs="宋体" w:hint="eastAsia"/>
          <w:sz w:val="24"/>
        </w:rPr>
        <w:t>〔2017〕 141</w:t>
      </w:r>
      <w:r w:rsidRPr="00480F59">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Pr="00480F59" w:rsidRDefault="00201A37" w:rsidP="00201A37">
      <w:pPr>
        <w:spacing w:line="588" w:lineRule="exact"/>
        <w:ind w:firstLineChars="200" w:firstLine="504"/>
        <w:rPr>
          <w:rFonts w:ascii="宋体" w:hAnsi="宋体" w:cs="宋体"/>
          <w:spacing w:val="6"/>
          <w:sz w:val="24"/>
        </w:rPr>
      </w:pPr>
      <w:r w:rsidRPr="00480F59">
        <w:rPr>
          <w:rFonts w:ascii="宋体" w:hAnsi="宋体" w:cs="宋体" w:hint="eastAsia"/>
          <w:spacing w:val="6"/>
          <w:sz w:val="24"/>
        </w:rPr>
        <w:t>本单位对上述声明的真实性负责。如有虚假，将依法承担相应责任。</w:t>
      </w:r>
    </w:p>
    <w:p w:rsidR="00201A37" w:rsidRPr="00480F59" w:rsidRDefault="00201A37" w:rsidP="00201A37">
      <w:pPr>
        <w:spacing w:line="588" w:lineRule="exact"/>
        <w:ind w:firstLineChars="200" w:firstLine="504"/>
        <w:rPr>
          <w:rFonts w:ascii="宋体" w:hAnsi="宋体" w:cs="宋体"/>
          <w:spacing w:val="6"/>
          <w:sz w:val="24"/>
        </w:rPr>
      </w:pPr>
    </w:p>
    <w:p w:rsidR="00201A37" w:rsidRPr="00480F59" w:rsidRDefault="00201A37" w:rsidP="00201A37">
      <w:pPr>
        <w:tabs>
          <w:tab w:val="left" w:pos="4860"/>
        </w:tabs>
        <w:spacing w:line="588" w:lineRule="exact"/>
        <w:ind w:right="1560" w:firstLineChars="200" w:firstLine="504"/>
        <w:jc w:val="center"/>
        <w:rPr>
          <w:rFonts w:ascii="宋体" w:hAnsi="宋体" w:cs="宋体"/>
          <w:spacing w:val="6"/>
          <w:sz w:val="24"/>
        </w:rPr>
      </w:pPr>
      <w:r w:rsidRPr="00480F59">
        <w:rPr>
          <w:rFonts w:ascii="宋体" w:hAnsi="宋体" w:cs="宋体" w:hint="eastAsia"/>
          <w:spacing w:val="6"/>
          <w:sz w:val="24"/>
        </w:rPr>
        <w:t xml:space="preserve">    单位名称（盖章）：</w:t>
      </w:r>
    </w:p>
    <w:p w:rsidR="00201A37" w:rsidRPr="00480F59" w:rsidRDefault="00201A37" w:rsidP="00201A37">
      <w:pPr>
        <w:tabs>
          <w:tab w:val="left" w:pos="4860"/>
        </w:tabs>
        <w:spacing w:line="588" w:lineRule="exact"/>
        <w:ind w:right="1560" w:firstLineChars="200" w:firstLine="504"/>
        <w:jc w:val="center"/>
        <w:rPr>
          <w:rFonts w:ascii="宋体" w:hAnsi="宋体" w:cs="宋体"/>
          <w:spacing w:val="6"/>
          <w:sz w:val="24"/>
        </w:rPr>
      </w:pPr>
      <w:r w:rsidRPr="00480F59">
        <w:rPr>
          <w:rFonts w:ascii="宋体" w:hAnsi="宋体" w:cs="宋体" w:hint="eastAsia"/>
          <w:spacing w:val="6"/>
          <w:sz w:val="24"/>
        </w:rPr>
        <w:t xml:space="preserve">       日  期：</w:t>
      </w:r>
    </w:p>
    <w:p w:rsidR="00201A37" w:rsidRPr="00480F59" w:rsidRDefault="00201A37" w:rsidP="00201A37">
      <w:pPr>
        <w:spacing w:line="588" w:lineRule="exact"/>
        <w:ind w:firstLineChars="200" w:firstLine="506"/>
        <w:rPr>
          <w:rFonts w:ascii="宋体" w:hAnsi="宋体" w:cs="宋体"/>
          <w:b/>
          <w:spacing w:val="6"/>
          <w:sz w:val="24"/>
        </w:rPr>
      </w:pPr>
      <w:r w:rsidRPr="00480F59">
        <w:rPr>
          <w:rFonts w:ascii="宋体" w:hAnsi="宋体" w:cs="宋体" w:hint="eastAsia"/>
          <w:b/>
          <w:spacing w:val="6"/>
          <w:sz w:val="24"/>
        </w:rPr>
        <w:t>注：1.供应</w:t>
      </w:r>
      <w:proofErr w:type="gramStart"/>
      <w:r w:rsidRPr="00480F59">
        <w:rPr>
          <w:rFonts w:ascii="宋体" w:hAnsi="宋体" w:cs="宋体" w:hint="eastAsia"/>
          <w:b/>
          <w:spacing w:val="6"/>
          <w:sz w:val="24"/>
        </w:rPr>
        <w:t>商符合</w:t>
      </w:r>
      <w:proofErr w:type="gramEnd"/>
      <w:r w:rsidRPr="00480F59">
        <w:rPr>
          <w:rFonts w:ascii="宋体" w:hAnsi="宋体" w:cs="宋体" w:hint="eastAsia"/>
          <w:b/>
          <w:spacing w:val="6"/>
          <w:sz w:val="24"/>
        </w:rPr>
        <w:t>中小型、微型企业的须填写以上相应声明函，并</w:t>
      </w:r>
      <w:proofErr w:type="gramStart"/>
      <w:r w:rsidRPr="00480F59">
        <w:rPr>
          <w:rFonts w:ascii="宋体" w:hAnsi="宋体" w:cs="宋体" w:hint="eastAsia"/>
          <w:b/>
          <w:spacing w:val="6"/>
          <w:sz w:val="24"/>
        </w:rPr>
        <w:t>附其它</w:t>
      </w:r>
      <w:proofErr w:type="gramEnd"/>
      <w:r w:rsidRPr="00480F59">
        <w:rPr>
          <w:rFonts w:ascii="宋体" w:hAnsi="宋体" w:cs="宋体" w:hint="eastAsia"/>
          <w:b/>
          <w:spacing w:val="6"/>
          <w:sz w:val="24"/>
        </w:rPr>
        <w:t>相关证明材料复印件（原件备查）；残疾人福利性单位提供残疾人福利性单位声明函，并对声明的真实性负责，不需提供其它相关证明材料。</w:t>
      </w:r>
    </w:p>
    <w:p w:rsidR="00201A37" w:rsidRPr="00480F59" w:rsidRDefault="00201A37" w:rsidP="00201A37">
      <w:pPr>
        <w:spacing w:line="588" w:lineRule="exact"/>
        <w:ind w:firstLineChars="200" w:firstLine="506"/>
        <w:rPr>
          <w:rFonts w:ascii="宋体" w:hAnsi="宋体" w:cs="宋体"/>
          <w:b/>
          <w:spacing w:val="6"/>
          <w:sz w:val="24"/>
        </w:rPr>
      </w:pPr>
      <w:r w:rsidRPr="00480F59">
        <w:rPr>
          <w:rFonts w:ascii="宋体" w:hAnsi="宋体" w:cs="宋体" w:hint="eastAsia"/>
          <w:b/>
          <w:spacing w:val="6"/>
          <w:sz w:val="24"/>
        </w:rPr>
        <w:t>2.供应</w:t>
      </w:r>
      <w:proofErr w:type="gramStart"/>
      <w:r w:rsidRPr="00480F59">
        <w:rPr>
          <w:rFonts w:ascii="宋体" w:hAnsi="宋体" w:cs="宋体" w:hint="eastAsia"/>
          <w:b/>
          <w:spacing w:val="6"/>
          <w:sz w:val="24"/>
        </w:rPr>
        <w:t>商属于</w:t>
      </w:r>
      <w:proofErr w:type="gramEnd"/>
      <w:r w:rsidRPr="00480F59">
        <w:rPr>
          <w:rFonts w:ascii="宋体" w:hAnsi="宋体" w:cs="宋体" w:hint="eastAsia"/>
          <w:b/>
          <w:spacing w:val="6"/>
          <w:sz w:val="24"/>
        </w:rPr>
        <w:t>监狱企业的不需填写此声明函，须附由省级及以上监狱管理局、戒毒管理局（含新疆建设兵团）出具的属于监狱企业的证明文件复印件（原件备查）。</w:t>
      </w:r>
    </w:p>
    <w:p w:rsidR="0084716C" w:rsidRPr="00480F59" w:rsidRDefault="0084716C" w:rsidP="00B066C4">
      <w:pPr>
        <w:autoSpaceDE w:val="0"/>
        <w:autoSpaceDN w:val="0"/>
        <w:adjustRightInd w:val="0"/>
        <w:spacing w:line="360" w:lineRule="auto"/>
        <w:outlineLvl w:val="0"/>
        <w:rPr>
          <w:rFonts w:ascii="宋体" w:cs="宋体"/>
          <w:sz w:val="24"/>
        </w:rPr>
      </w:pPr>
    </w:p>
    <w:p w:rsidR="00201A37" w:rsidRPr="00480F59" w:rsidRDefault="00201A37" w:rsidP="00201A37">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w:t>
      </w:r>
      <w:r w:rsidR="005958D4" w:rsidRPr="00480F59">
        <w:rPr>
          <w:rFonts w:ascii="宋体" w:cs="宋体" w:hint="eastAsia"/>
          <w:sz w:val="24"/>
          <w:lang w:val="zh-CN"/>
        </w:rPr>
        <w:t>7</w:t>
      </w:r>
    </w:p>
    <w:p w:rsidR="00201A37" w:rsidRPr="00480F59" w:rsidRDefault="00201A37" w:rsidP="00B066C4">
      <w:pPr>
        <w:autoSpaceDE w:val="0"/>
        <w:autoSpaceDN w:val="0"/>
        <w:adjustRightInd w:val="0"/>
        <w:spacing w:line="360" w:lineRule="auto"/>
        <w:outlineLvl w:val="0"/>
        <w:rPr>
          <w:rFonts w:ascii="宋体" w:cs="宋体"/>
          <w:sz w:val="24"/>
        </w:rPr>
      </w:pPr>
    </w:p>
    <w:p w:rsidR="0084716C" w:rsidRPr="00480F59" w:rsidRDefault="0084716C" w:rsidP="0084716C">
      <w:pPr>
        <w:autoSpaceDE w:val="0"/>
        <w:autoSpaceDN w:val="0"/>
        <w:adjustRightInd w:val="0"/>
        <w:spacing w:line="360" w:lineRule="auto"/>
        <w:outlineLvl w:val="0"/>
        <w:rPr>
          <w:rFonts w:ascii="宋体" w:cs="宋体"/>
          <w:b/>
          <w:bCs/>
          <w:sz w:val="24"/>
          <w:lang w:val="zh-CN"/>
        </w:rPr>
      </w:pPr>
      <w:r w:rsidRPr="00480F59">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Pr="00480F59" w:rsidRDefault="00B066C4" w:rsidP="00B066C4">
      <w:pPr>
        <w:autoSpaceDE w:val="0"/>
        <w:autoSpaceDN w:val="0"/>
        <w:adjustRightInd w:val="0"/>
        <w:spacing w:line="360" w:lineRule="auto"/>
        <w:outlineLvl w:val="0"/>
        <w:rPr>
          <w:rFonts w:ascii="宋体" w:cs="宋体"/>
          <w:sz w:val="24"/>
          <w:lang w:val="zh-CN"/>
        </w:rPr>
      </w:pPr>
    </w:p>
    <w:p w:rsidR="00B066C4" w:rsidRPr="00480F59" w:rsidRDefault="00B066C4" w:rsidP="00B066C4">
      <w:pPr>
        <w:autoSpaceDE w:val="0"/>
        <w:autoSpaceDN w:val="0"/>
        <w:adjustRightInd w:val="0"/>
        <w:spacing w:line="360" w:lineRule="auto"/>
        <w:outlineLvl w:val="0"/>
        <w:rPr>
          <w:rFonts w:ascii="宋体" w:cs="宋体"/>
          <w:sz w:val="24"/>
          <w:lang w:val="zh-CN"/>
        </w:rPr>
      </w:pPr>
      <w:r w:rsidRPr="00480F59">
        <w:rPr>
          <w:rFonts w:ascii="宋体" w:cs="宋体" w:hint="eastAsia"/>
          <w:sz w:val="24"/>
          <w:lang w:val="zh-CN"/>
        </w:rPr>
        <w:t>附件</w:t>
      </w:r>
      <w:r w:rsidR="005958D4" w:rsidRPr="00480F59">
        <w:rPr>
          <w:rFonts w:ascii="宋体" w:cs="宋体" w:hint="eastAsia"/>
          <w:sz w:val="24"/>
          <w:lang w:val="zh-CN"/>
        </w:rPr>
        <w:t>8</w:t>
      </w:r>
    </w:p>
    <w:p w:rsidR="00B066C4" w:rsidRPr="00480F59"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80F59">
        <w:rPr>
          <w:rFonts w:ascii="宋体" w:cs="宋体" w:hint="eastAsia"/>
          <w:b/>
          <w:sz w:val="24"/>
          <w:lang w:val="zh-CN"/>
        </w:rPr>
        <w:t>投</w:t>
      </w:r>
      <w:r w:rsidRPr="00480F59">
        <w:rPr>
          <w:rFonts w:ascii="宋体" w:cs="宋体"/>
          <w:b/>
          <w:sz w:val="24"/>
          <w:lang w:val="zh-CN"/>
        </w:rPr>
        <w:t xml:space="preserve"> </w:t>
      </w:r>
      <w:r w:rsidRPr="00480F59">
        <w:rPr>
          <w:rFonts w:ascii="宋体" w:cs="宋体" w:hint="eastAsia"/>
          <w:b/>
          <w:sz w:val="24"/>
          <w:lang w:val="zh-CN"/>
        </w:rPr>
        <w:t xml:space="preserve">　标　</w:t>
      </w:r>
      <w:r w:rsidRPr="00480F59">
        <w:rPr>
          <w:rFonts w:ascii="宋体" w:cs="宋体"/>
          <w:b/>
          <w:sz w:val="24"/>
          <w:lang w:val="zh-CN"/>
        </w:rPr>
        <w:t xml:space="preserve"> </w:t>
      </w:r>
      <w:r w:rsidRPr="00480F59">
        <w:rPr>
          <w:rFonts w:ascii="宋体" w:cs="宋体" w:hint="eastAsia"/>
          <w:b/>
          <w:sz w:val="24"/>
          <w:lang w:val="zh-CN"/>
        </w:rPr>
        <w:t>书</w:t>
      </w:r>
    </w:p>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hint="eastAsia"/>
          <w:sz w:val="24"/>
          <w:lang w:val="zh-CN"/>
        </w:rPr>
        <w:t>致：许昌市政府采购中心</w:t>
      </w:r>
    </w:p>
    <w:p w:rsidR="00B066C4" w:rsidRPr="00480F59" w:rsidRDefault="00B066C4" w:rsidP="007E461E">
      <w:pPr>
        <w:wordWrap w:val="0"/>
        <w:autoSpaceDE w:val="0"/>
        <w:autoSpaceDN w:val="0"/>
        <w:adjustRightInd w:val="0"/>
        <w:spacing w:line="360" w:lineRule="auto"/>
        <w:ind w:right="-11" w:firstLine="629"/>
        <w:rPr>
          <w:rFonts w:ascii="宋体" w:cs="宋体"/>
          <w:sz w:val="24"/>
          <w:lang w:val="zh-CN"/>
        </w:rPr>
      </w:pPr>
      <w:r w:rsidRPr="00480F59">
        <w:rPr>
          <w:rFonts w:ascii="宋体" w:cs="宋体" w:hint="eastAsia"/>
          <w:sz w:val="24"/>
          <w:lang w:val="zh-CN"/>
        </w:rPr>
        <w:t>根据贵方项目编号为</w:t>
      </w:r>
      <w:r w:rsidRPr="00480F59">
        <w:rPr>
          <w:rFonts w:ascii="宋体" w:cs="宋体"/>
          <w:sz w:val="24"/>
          <w:lang w:val="zh-CN"/>
        </w:rPr>
        <w:t>ZFCG-G</w:t>
      </w:r>
      <w:r w:rsidRPr="00480F59">
        <w:rPr>
          <w:rFonts w:ascii="宋体" w:cs="宋体" w:hint="eastAsia"/>
          <w:sz w:val="24"/>
          <w:lang w:val="zh-CN"/>
        </w:rPr>
        <w:t xml:space="preserve">　号的招标采购邀请，签字代表</w:t>
      </w:r>
      <w:r w:rsidR="004C2CFF" w:rsidRPr="00480F59">
        <w:rPr>
          <w:rFonts w:ascii="宋体" w:cs="宋体"/>
          <w:sz w:val="24"/>
          <w:lang w:val="zh-CN"/>
        </w:rPr>
        <w:t xml:space="preserve">  </w:t>
      </w:r>
      <w:r w:rsidRPr="00480F59">
        <w:rPr>
          <w:rFonts w:ascii="宋体" w:cs="宋体" w:hint="eastAsia"/>
          <w:sz w:val="24"/>
          <w:lang w:val="zh-CN"/>
        </w:rPr>
        <w:t>（全名、职务）经正式授</w:t>
      </w:r>
      <w:r w:rsidRPr="00480F59">
        <w:rPr>
          <w:rFonts w:ascii="宋体" w:cs="宋体" w:hint="eastAsia"/>
          <w:sz w:val="24"/>
          <w:lang w:val="zh-CN"/>
        </w:rPr>
        <w:lastRenderedPageBreak/>
        <w:t>权并代表投标人</w:t>
      </w:r>
      <w:r w:rsidR="004C2CFF" w:rsidRPr="00480F59">
        <w:rPr>
          <w:rFonts w:ascii="宋体" w:cs="宋体"/>
          <w:sz w:val="24"/>
          <w:lang w:val="zh-CN"/>
        </w:rPr>
        <w:t xml:space="preserve">  </w:t>
      </w:r>
      <w:r w:rsidRPr="00480F59">
        <w:rPr>
          <w:rFonts w:ascii="宋体" w:cs="宋体" w:hint="eastAsia"/>
          <w:sz w:val="24"/>
          <w:lang w:val="zh-CN"/>
        </w:rPr>
        <w:t>（投标人名称、地址）提交下述文件正本一份和副本　份，并对之负法律责任。</w:t>
      </w:r>
    </w:p>
    <w:p w:rsidR="00B066C4" w:rsidRPr="00480F59" w:rsidRDefault="00B066C4"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w:t>
      </w:r>
      <w:r w:rsidRPr="00480F59">
        <w:rPr>
          <w:rFonts w:ascii="宋体" w:cs="宋体"/>
          <w:sz w:val="24"/>
          <w:lang w:val="zh-CN"/>
        </w:rPr>
        <w:t>1</w:t>
      </w:r>
      <w:r w:rsidRPr="00480F59">
        <w:rPr>
          <w:rFonts w:ascii="宋体" w:cs="宋体" w:hint="eastAsia"/>
          <w:sz w:val="24"/>
          <w:lang w:val="zh-CN"/>
        </w:rPr>
        <w:t>）开标一览表</w:t>
      </w:r>
    </w:p>
    <w:p w:rsidR="00084236" w:rsidRPr="00480F59" w:rsidRDefault="00084236"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w:t>
      </w:r>
      <w:r w:rsidRPr="00480F59">
        <w:rPr>
          <w:rFonts w:ascii="宋体" w:cs="宋体"/>
          <w:sz w:val="24"/>
          <w:lang w:val="zh-CN"/>
        </w:rPr>
        <w:t>2</w:t>
      </w:r>
      <w:r w:rsidRPr="00480F59">
        <w:rPr>
          <w:rFonts w:ascii="宋体" w:cs="宋体" w:hint="eastAsia"/>
          <w:sz w:val="24"/>
          <w:lang w:val="zh-CN"/>
        </w:rPr>
        <w:t>）</w:t>
      </w:r>
      <w:r w:rsidRPr="00480F59">
        <w:rPr>
          <w:rFonts w:ascii="宋体" w:cs="宋体" w:hint="eastAsia"/>
          <w:b/>
          <w:bCs/>
          <w:sz w:val="24"/>
          <w:lang w:val="zh-CN"/>
        </w:rPr>
        <w:t>投标分项报价</w:t>
      </w:r>
      <w:r w:rsidRPr="00480F59">
        <w:rPr>
          <w:rFonts w:hint="eastAsia"/>
          <w:b/>
          <w:bCs/>
          <w:sz w:val="24"/>
        </w:rPr>
        <w:t>一</w:t>
      </w:r>
      <w:r w:rsidRPr="00480F59">
        <w:rPr>
          <w:rFonts w:ascii="宋体" w:cs="宋体" w:hint="eastAsia"/>
          <w:b/>
          <w:bCs/>
          <w:sz w:val="24"/>
          <w:lang w:val="zh-CN"/>
        </w:rPr>
        <w:t>览表（如果有的话）</w:t>
      </w:r>
    </w:p>
    <w:p w:rsidR="00084236" w:rsidRPr="00480F59" w:rsidRDefault="00084236" w:rsidP="00084236">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（3）投标偏离表</w:t>
      </w:r>
    </w:p>
    <w:p w:rsidR="00BE1B2C" w:rsidRPr="00480F59" w:rsidRDefault="00B066C4"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w:t>
      </w:r>
      <w:r w:rsidR="00BE1B2C" w:rsidRPr="00480F59">
        <w:rPr>
          <w:rFonts w:ascii="宋体" w:cs="宋体" w:hint="eastAsia"/>
          <w:sz w:val="24"/>
          <w:lang w:val="zh-CN"/>
        </w:rPr>
        <w:t>4</w:t>
      </w:r>
      <w:r w:rsidRPr="00480F59">
        <w:rPr>
          <w:rFonts w:ascii="宋体" w:cs="宋体" w:hint="eastAsia"/>
          <w:sz w:val="24"/>
          <w:lang w:val="zh-CN"/>
        </w:rPr>
        <w:t>）</w:t>
      </w:r>
      <w:r w:rsidR="008B76D5" w:rsidRPr="00480F59">
        <w:rPr>
          <w:rFonts w:ascii="宋体" w:cs="宋体" w:hint="eastAsia"/>
          <w:sz w:val="24"/>
          <w:lang w:val="zh-CN"/>
        </w:rPr>
        <w:t>技术方案</w:t>
      </w:r>
    </w:p>
    <w:p w:rsidR="00B066C4" w:rsidRPr="00480F59" w:rsidRDefault="00BE1B2C"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（5）营业执照复印件</w:t>
      </w:r>
    </w:p>
    <w:p w:rsidR="00201A37" w:rsidRPr="00480F59" w:rsidRDefault="00201A37" w:rsidP="00201A37">
      <w:pPr>
        <w:autoSpaceDE w:val="0"/>
        <w:autoSpaceDN w:val="0"/>
        <w:adjustRightInd w:val="0"/>
        <w:spacing w:line="360" w:lineRule="auto"/>
        <w:ind w:firstLine="465"/>
        <w:rPr>
          <w:rFonts w:ascii="宋体" w:cs="宋体"/>
          <w:sz w:val="24"/>
          <w:lang w:val="zh-CN"/>
        </w:rPr>
      </w:pPr>
      <w:r w:rsidRPr="00480F59">
        <w:rPr>
          <w:rFonts w:ascii="宋体" w:cs="宋体" w:hint="eastAsia"/>
          <w:sz w:val="24"/>
          <w:lang w:val="zh-CN"/>
        </w:rPr>
        <w:t>（</w:t>
      </w:r>
      <w:r w:rsidR="00580D87" w:rsidRPr="00480F59">
        <w:rPr>
          <w:rFonts w:ascii="宋体" w:cs="宋体" w:hint="eastAsia"/>
          <w:sz w:val="24"/>
          <w:lang w:val="zh-CN"/>
        </w:rPr>
        <w:t>6</w:t>
      </w:r>
      <w:r w:rsidRPr="00480F59">
        <w:rPr>
          <w:rFonts w:ascii="宋体" w:cs="宋体" w:hint="eastAsia"/>
          <w:sz w:val="24"/>
          <w:lang w:val="zh-CN"/>
        </w:rPr>
        <w:t>）中小企业、监狱企业、残疾人福利性单位声明函及相关证明材料复印件（如果招标文件中有要求的话）</w:t>
      </w:r>
    </w:p>
    <w:p w:rsidR="00201A37" w:rsidRPr="00480F59" w:rsidRDefault="00201A37" w:rsidP="00201A37">
      <w:pPr>
        <w:autoSpaceDE w:val="0"/>
        <w:autoSpaceDN w:val="0"/>
        <w:adjustRightInd w:val="0"/>
        <w:spacing w:line="360" w:lineRule="auto"/>
        <w:ind w:firstLineChars="250" w:firstLine="600"/>
        <w:outlineLvl w:val="0"/>
        <w:rPr>
          <w:rFonts w:ascii="宋体" w:cs="宋体"/>
          <w:sz w:val="24"/>
          <w:lang w:val="zh-CN"/>
        </w:rPr>
      </w:pPr>
      <w:r w:rsidRPr="00480F59">
        <w:rPr>
          <w:rFonts w:ascii="宋体" w:cs="宋体" w:hint="eastAsia"/>
          <w:sz w:val="24"/>
          <w:lang w:val="zh-CN"/>
        </w:rPr>
        <w:t>(</w:t>
      </w:r>
      <w:r w:rsidR="00580D87" w:rsidRPr="00480F59">
        <w:rPr>
          <w:rFonts w:ascii="宋体" w:cs="宋体" w:hint="eastAsia"/>
          <w:sz w:val="24"/>
          <w:lang w:val="zh-CN"/>
        </w:rPr>
        <w:t>7</w:t>
      </w:r>
      <w:r w:rsidRPr="00480F59">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480F59" w:rsidRDefault="00B066C4" w:rsidP="0084716C">
      <w:pPr>
        <w:autoSpaceDE w:val="0"/>
        <w:autoSpaceDN w:val="0"/>
        <w:adjustRightInd w:val="0"/>
        <w:spacing w:line="360" w:lineRule="auto"/>
        <w:ind w:firstLineChars="200" w:firstLine="480"/>
        <w:rPr>
          <w:rFonts w:ascii="宋体" w:cs="宋体"/>
          <w:sz w:val="24"/>
          <w:lang w:val="zh-CN"/>
        </w:rPr>
      </w:pPr>
      <w:r w:rsidRPr="00480F59">
        <w:rPr>
          <w:rFonts w:ascii="宋体" w:cs="宋体" w:hint="eastAsia"/>
          <w:sz w:val="24"/>
          <w:lang w:val="zh-CN"/>
        </w:rPr>
        <w:t>（</w:t>
      </w:r>
      <w:r w:rsidR="00846969" w:rsidRPr="00480F59">
        <w:rPr>
          <w:rFonts w:ascii="宋体" w:cs="宋体" w:hint="eastAsia"/>
          <w:sz w:val="24"/>
          <w:lang w:val="zh-CN"/>
        </w:rPr>
        <w:t>8</w:t>
      </w:r>
      <w:r w:rsidRPr="00480F59">
        <w:rPr>
          <w:rFonts w:ascii="宋体" w:cs="宋体" w:hint="eastAsia"/>
          <w:sz w:val="24"/>
          <w:lang w:val="zh-CN"/>
        </w:rPr>
        <w:t>）</w:t>
      </w:r>
      <w:r w:rsidR="008B76D5" w:rsidRPr="00480F59">
        <w:rPr>
          <w:rFonts w:ascii="宋体" w:cs="宋体" w:hint="eastAsia"/>
          <w:sz w:val="24"/>
          <w:lang w:val="zh-CN"/>
        </w:rPr>
        <w:t>投标书</w:t>
      </w:r>
    </w:p>
    <w:p w:rsidR="00B066C4" w:rsidRPr="00480F59" w:rsidRDefault="00B066C4" w:rsidP="00B066C4">
      <w:pPr>
        <w:autoSpaceDE w:val="0"/>
        <w:autoSpaceDN w:val="0"/>
        <w:adjustRightInd w:val="0"/>
        <w:spacing w:line="360" w:lineRule="auto"/>
        <w:ind w:firstLine="465"/>
        <w:rPr>
          <w:rFonts w:ascii="宋体" w:cs="宋体"/>
          <w:sz w:val="24"/>
          <w:lang w:val="zh-CN"/>
        </w:rPr>
      </w:pPr>
      <w:r w:rsidRPr="00480F59">
        <w:rPr>
          <w:rFonts w:ascii="宋体" w:cs="宋体" w:hint="eastAsia"/>
          <w:sz w:val="24"/>
          <w:lang w:val="zh-CN"/>
        </w:rPr>
        <w:t>据此函，签字代表宣布同意如下：</w:t>
      </w:r>
    </w:p>
    <w:p w:rsidR="00B066C4" w:rsidRPr="00480F59" w:rsidRDefault="00B066C4" w:rsidP="00B066C4">
      <w:pPr>
        <w:autoSpaceDE w:val="0"/>
        <w:autoSpaceDN w:val="0"/>
        <w:adjustRightInd w:val="0"/>
        <w:spacing w:line="360" w:lineRule="auto"/>
        <w:ind w:firstLine="465"/>
        <w:rPr>
          <w:rFonts w:ascii="宋体" w:cs="宋体"/>
          <w:sz w:val="24"/>
          <w:lang w:val="zh-CN"/>
        </w:rPr>
      </w:pPr>
      <w:r w:rsidRPr="00480F59">
        <w:rPr>
          <w:rFonts w:ascii="宋体" w:cs="宋体" w:hint="eastAsia"/>
          <w:sz w:val="24"/>
          <w:lang w:val="zh-CN"/>
        </w:rPr>
        <w:t>1、如果我们的投标文件被接受，我们将履行招标文件中规定的每一项要求，按期、按质、按量履行合同。</w:t>
      </w:r>
    </w:p>
    <w:p w:rsidR="00B066C4" w:rsidRPr="00480F59" w:rsidRDefault="00B066C4" w:rsidP="00B066C4">
      <w:pPr>
        <w:autoSpaceDE w:val="0"/>
        <w:autoSpaceDN w:val="0"/>
        <w:adjustRightInd w:val="0"/>
        <w:spacing w:line="360" w:lineRule="auto"/>
        <w:ind w:firstLine="465"/>
        <w:rPr>
          <w:rFonts w:ascii="宋体" w:cs="宋体"/>
          <w:sz w:val="24"/>
          <w:lang w:val="zh-CN"/>
        </w:rPr>
      </w:pPr>
      <w:r w:rsidRPr="00480F59">
        <w:rPr>
          <w:rFonts w:ascii="宋体" w:cs="宋体" w:hint="eastAsia"/>
          <w:sz w:val="24"/>
          <w:lang w:val="zh-CN"/>
        </w:rPr>
        <w:t>2、我方愿按《中华人民共和国合同法》履行我方的全部责任。</w:t>
      </w:r>
    </w:p>
    <w:p w:rsidR="00B066C4" w:rsidRPr="00480F59" w:rsidRDefault="00B066C4"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3、投标人已详细审查全部招标文件，包括修改文件以及全部参考资料和有关附件。我们完全理解并同意放弃对这方面有不明及误解的权力。</w:t>
      </w:r>
    </w:p>
    <w:p w:rsidR="00B066C4" w:rsidRPr="00480F59" w:rsidRDefault="00B066C4"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4、本投标自开标日起有效期为</w:t>
      </w:r>
      <w:r w:rsidR="008B76D5" w:rsidRPr="00480F59">
        <w:rPr>
          <w:rFonts w:ascii="宋体" w:cs="宋体" w:hint="eastAsia"/>
          <w:sz w:val="24"/>
          <w:lang w:val="zh-CN"/>
        </w:rPr>
        <w:t xml:space="preserve">　</w:t>
      </w:r>
      <w:r w:rsidRPr="00480F59">
        <w:rPr>
          <w:rFonts w:ascii="宋体" w:cs="宋体" w:hint="eastAsia"/>
          <w:sz w:val="24"/>
          <w:lang w:val="zh-CN"/>
        </w:rPr>
        <w:t>天。</w:t>
      </w:r>
    </w:p>
    <w:p w:rsidR="00B066C4" w:rsidRPr="00480F59" w:rsidRDefault="00B066C4"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5、投标人同意提供按照贵方可能要求的与其投标有关的一切数据或资料，理解贵方不一定要接受最低价的投标或收到的任何投标。</w:t>
      </w:r>
    </w:p>
    <w:p w:rsidR="00B066C4" w:rsidRPr="00480F59" w:rsidRDefault="00B066C4"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6、我方保证投标文件中的所有资料均为真实、有效的，如有虚假，我方承诺投标文件无效并愿承担一切责任。</w:t>
      </w:r>
    </w:p>
    <w:p w:rsidR="00B066C4" w:rsidRPr="00480F59" w:rsidRDefault="00B066C4"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7、与本投标有关的一切正式</w:t>
      </w:r>
      <w:proofErr w:type="gramStart"/>
      <w:r w:rsidRPr="00480F59">
        <w:rPr>
          <w:rFonts w:ascii="宋体" w:cs="宋体" w:hint="eastAsia"/>
          <w:sz w:val="24"/>
          <w:lang w:val="zh-CN"/>
        </w:rPr>
        <w:t>往来请</w:t>
      </w:r>
      <w:proofErr w:type="gramEnd"/>
      <w:r w:rsidRPr="00480F59">
        <w:rPr>
          <w:rFonts w:ascii="宋体" w:cs="宋体" w:hint="eastAsia"/>
          <w:sz w:val="24"/>
          <w:lang w:val="zh-CN"/>
        </w:rPr>
        <w:t>寄：</w:t>
      </w:r>
    </w:p>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sz w:val="24"/>
          <w:lang w:val="zh-CN"/>
        </w:rPr>
        <w:t xml:space="preserve">    </w:t>
      </w:r>
      <w:r w:rsidRPr="00480F59">
        <w:rPr>
          <w:rFonts w:ascii="宋体" w:cs="宋体" w:hint="eastAsia"/>
          <w:sz w:val="24"/>
          <w:lang w:val="zh-CN"/>
        </w:rPr>
        <w:t>地址：</w:t>
      </w:r>
      <w:r w:rsidRPr="00480F59">
        <w:rPr>
          <w:rFonts w:ascii="宋体" w:cs="宋体"/>
          <w:sz w:val="24"/>
          <w:lang w:val="zh-CN"/>
        </w:rPr>
        <w:t xml:space="preserve">                </w:t>
      </w:r>
      <w:r w:rsidRPr="00480F59">
        <w:rPr>
          <w:rFonts w:ascii="宋体" w:cs="宋体" w:hint="eastAsia"/>
          <w:sz w:val="24"/>
          <w:lang w:val="zh-CN"/>
        </w:rPr>
        <w:t>邮政编码：</w:t>
      </w:r>
    </w:p>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sz w:val="24"/>
          <w:lang w:val="zh-CN"/>
        </w:rPr>
        <w:t xml:space="preserve">    </w:t>
      </w:r>
      <w:r w:rsidRPr="00480F59">
        <w:rPr>
          <w:rFonts w:ascii="宋体" w:cs="宋体" w:hint="eastAsia"/>
          <w:sz w:val="24"/>
          <w:lang w:val="zh-CN"/>
        </w:rPr>
        <w:t>电话：</w:t>
      </w:r>
      <w:r w:rsidRPr="00480F59">
        <w:rPr>
          <w:rFonts w:ascii="宋体" w:cs="宋体"/>
          <w:sz w:val="24"/>
          <w:lang w:val="zh-CN"/>
        </w:rPr>
        <w:t xml:space="preserve">                </w:t>
      </w:r>
      <w:r w:rsidRPr="00480F59">
        <w:rPr>
          <w:rFonts w:ascii="宋体" w:cs="宋体" w:hint="eastAsia"/>
          <w:sz w:val="24"/>
          <w:lang w:val="zh-CN"/>
        </w:rPr>
        <w:t>传真：</w:t>
      </w:r>
    </w:p>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sz w:val="24"/>
          <w:lang w:val="zh-CN"/>
        </w:rPr>
        <w:t xml:space="preserve">    </w:t>
      </w:r>
      <w:r w:rsidRPr="00480F59">
        <w:rPr>
          <w:rFonts w:ascii="宋体" w:cs="宋体" w:hint="eastAsia"/>
          <w:sz w:val="24"/>
          <w:lang w:val="zh-CN"/>
        </w:rPr>
        <w:t>投标人代表姓名、职务：</w:t>
      </w:r>
    </w:p>
    <w:p w:rsidR="00B066C4" w:rsidRPr="00480F59" w:rsidRDefault="00B066C4" w:rsidP="00B066C4">
      <w:pPr>
        <w:autoSpaceDE w:val="0"/>
        <w:autoSpaceDN w:val="0"/>
        <w:adjustRightInd w:val="0"/>
        <w:spacing w:line="360" w:lineRule="auto"/>
        <w:rPr>
          <w:rFonts w:ascii="宋体" w:cs="宋体"/>
          <w:sz w:val="24"/>
          <w:lang w:val="zh-CN"/>
        </w:rPr>
      </w:pPr>
      <w:r w:rsidRPr="00480F59">
        <w:rPr>
          <w:rFonts w:ascii="宋体" w:cs="宋体"/>
          <w:sz w:val="24"/>
          <w:lang w:val="zh-CN"/>
        </w:rPr>
        <w:t xml:space="preserve">    </w:t>
      </w:r>
      <w:r w:rsidRPr="00480F59">
        <w:rPr>
          <w:rFonts w:ascii="宋体" w:cs="宋体" w:hint="eastAsia"/>
          <w:sz w:val="24"/>
          <w:lang w:val="zh-CN"/>
        </w:rPr>
        <w:t>投标人名称：（签章）：</w:t>
      </w:r>
    </w:p>
    <w:p w:rsidR="00B066C4" w:rsidRPr="00480F59" w:rsidRDefault="00B066C4" w:rsidP="00B066C4">
      <w:pPr>
        <w:autoSpaceDE w:val="0"/>
        <w:autoSpaceDN w:val="0"/>
        <w:adjustRightInd w:val="0"/>
        <w:spacing w:line="360" w:lineRule="auto"/>
        <w:ind w:firstLine="480"/>
        <w:rPr>
          <w:rFonts w:ascii="宋体" w:cs="宋体"/>
          <w:sz w:val="24"/>
          <w:lang w:val="zh-CN"/>
        </w:rPr>
      </w:pPr>
      <w:r w:rsidRPr="00480F59">
        <w:rPr>
          <w:rFonts w:ascii="宋体" w:cs="宋体" w:hint="eastAsia"/>
          <w:sz w:val="24"/>
          <w:lang w:val="zh-CN"/>
        </w:rPr>
        <w:t>日期：</w:t>
      </w:r>
    </w:p>
    <w:sectPr w:rsidR="00B066C4" w:rsidRPr="00480F59"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3B" w:rsidRDefault="006E503B" w:rsidP="00B90C78">
      <w:r>
        <w:separator/>
      </w:r>
    </w:p>
  </w:endnote>
  <w:endnote w:type="continuationSeparator" w:id="0">
    <w:p w:rsidR="006E503B" w:rsidRDefault="006E503B"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C9" w:rsidRDefault="00A46A1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881EC9" w:rsidRDefault="00A46A15">
                <w:pPr>
                  <w:snapToGrid w:val="0"/>
                  <w:rPr>
                    <w:sz w:val="18"/>
                  </w:rPr>
                </w:pPr>
                <w:r>
                  <w:rPr>
                    <w:rFonts w:hint="eastAsia"/>
                    <w:sz w:val="18"/>
                  </w:rPr>
                  <w:fldChar w:fldCharType="begin"/>
                </w:r>
                <w:r w:rsidR="00881EC9">
                  <w:rPr>
                    <w:rFonts w:hint="eastAsia"/>
                    <w:sz w:val="18"/>
                  </w:rPr>
                  <w:instrText xml:space="preserve"> PAGE  \* MERGEFORMAT </w:instrText>
                </w:r>
                <w:r>
                  <w:rPr>
                    <w:rFonts w:hint="eastAsia"/>
                    <w:sz w:val="18"/>
                  </w:rPr>
                  <w:fldChar w:fldCharType="separate"/>
                </w:r>
                <w:r w:rsidR="00CF6FAB">
                  <w:rPr>
                    <w:noProof/>
                    <w:sz w:val="18"/>
                  </w:rPr>
                  <w:t>66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3B" w:rsidRDefault="006E503B" w:rsidP="00B90C78">
      <w:r>
        <w:separator/>
      </w:r>
    </w:p>
  </w:footnote>
  <w:footnote w:type="continuationSeparator" w:id="0">
    <w:p w:rsidR="006E503B" w:rsidRDefault="006E503B"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EC9" w:rsidRDefault="00881EC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F2904"/>
    <w:multiLevelType w:val="singleLevel"/>
    <w:tmpl w:val="D75F2904"/>
    <w:lvl w:ilvl="0">
      <w:start w:val="8"/>
      <w:numFmt w:val="decimal"/>
      <w:suff w:val="nothing"/>
      <w:lvlText w:val="%1、"/>
      <w:lvlJc w:val="left"/>
    </w:lvl>
  </w:abstractNum>
  <w:abstractNum w:abstractNumId="1">
    <w:nsid w:val="E69C178C"/>
    <w:multiLevelType w:val="singleLevel"/>
    <w:tmpl w:val="E69C178C"/>
    <w:lvl w:ilvl="0">
      <w:start w:val="9"/>
      <w:numFmt w:val="decimal"/>
      <w:suff w:val="nothing"/>
      <w:lvlText w:val="%1、"/>
      <w:lvlJc w:val="left"/>
    </w:lvl>
  </w:abstractNum>
  <w:abstractNum w:abstractNumId="2">
    <w:nsid w:val="00000001"/>
    <w:multiLevelType w:val="multilevel"/>
    <w:tmpl w:val="00000001"/>
    <w:lvl w:ilvl="0">
      <w:start w:val="1"/>
      <w:numFmt w:val="japaneseCounting"/>
      <w:lvlText w:val="（%1）"/>
      <w:lvlJc w:val="left"/>
      <w:pPr>
        <w:ind w:left="1445" w:hanging="88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03"/>
    <w:multiLevelType w:val="singleLevel"/>
    <w:tmpl w:val="00000003"/>
    <w:lvl w:ilvl="0">
      <w:start w:val="3"/>
      <w:numFmt w:val="chineseCounting"/>
      <w:suff w:val="nothing"/>
      <w:lvlText w:val="%1、"/>
      <w:lvlJc w:val="left"/>
    </w:lvl>
  </w:abstractNum>
  <w:abstractNum w:abstractNumId="4">
    <w:nsid w:val="00000006"/>
    <w:multiLevelType w:val="singleLevel"/>
    <w:tmpl w:val="00000006"/>
    <w:lvl w:ilvl="0">
      <w:start w:val="2"/>
      <w:numFmt w:val="chineseCounting"/>
      <w:suff w:val="nothing"/>
      <w:lvlText w:val="（%1）"/>
      <w:lvlJc w:val="left"/>
    </w:lvl>
  </w:abstractNum>
  <w:abstractNum w:abstractNumId="5">
    <w:nsid w:val="23B3A024"/>
    <w:multiLevelType w:val="singleLevel"/>
    <w:tmpl w:val="23B3A024"/>
    <w:lvl w:ilvl="0">
      <w:start w:val="1"/>
      <w:numFmt w:val="decimal"/>
      <w:lvlText w:val="%1."/>
      <w:lvlJc w:val="left"/>
      <w:pPr>
        <w:tabs>
          <w:tab w:val="left" w:pos="312"/>
        </w:tabs>
      </w:pPr>
    </w:lvl>
  </w:abstractNum>
  <w:abstractNum w:abstractNumId="6">
    <w:nsid w:val="2C921676"/>
    <w:multiLevelType w:val="multilevel"/>
    <w:tmpl w:val="A4F6E2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CBF50F8"/>
    <w:multiLevelType w:val="hybridMultilevel"/>
    <w:tmpl w:val="67860C44"/>
    <w:lvl w:ilvl="0" w:tplc="C408089A">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24FF4D"/>
    <w:multiLevelType w:val="singleLevel"/>
    <w:tmpl w:val="5524FF4D"/>
    <w:lvl w:ilvl="0">
      <w:start w:val="1"/>
      <w:numFmt w:val="decimal"/>
      <w:suff w:val="nothing"/>
      <w:lvlText w:val="%1．"/>
      <w:lvlJc w:val="left"/>
    </w:lvl>
  </w:abstractNum>
  <w:num w:numId="1">
    <w:abstractNumId w:val="8"/>
  </w:num>
  <w:num w:numId="2">
    <w:abstractNumId w:val="9"/>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num>
  <w:num w:numId="7">
    <w:abstractNumId w:val="4"/>
  </w:num>
  <w:num w:numId="8">
    <w:abstractNumId w:val="0"/>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2AB7"/>
    <w:rsid w:val="000236AB"/>
    <w:rsid w:val="00024106"/>
    <w:rsid w:val="000307BA"/>
    <w:rsid w:val="000374A1"/>
    <w:rsid w:val="00043B8C"/>
    <w:rsid w:val="000608F1"/>
    <w:rsid w:val="0006136E"/>
    <w:rsid w:val="000625A4"/>
    <w:rsid w:val="0006430A"/>
    <w:rsid w:val="00072DBC"/>
    <w:rsid w:val="000754F8"/>
    <w:rsid w:val="00076965"/>
    <w:rsid w:val="000812DA"/>
    <w:rsid w:val="00083F56"/>
    <w:rsid w:val="00084236"/>
    <w:rsid w:val="00084616"/>
    <w:rsid w:val="00084FF2"/>
    <w:rsid w:val="00086EE5"/>
    <w:rsid w:val="0008793E"/>
    <w:rsid w:val="00093DCE"/>
    <w:rsid w:val="00096B8B"/>
    <w:rsid w:val="00097C65"/>
    <w:rsid w:val="000A09DC"/>
    <w:rsid w:val="000B12FE"/>
    <w:rsid w:val="000B2EE1"/>
    <w:rsid w:val="000B3091"/>
    <w:rsid w:val="000B39C9"/>
    <w:rsid w:val="000B61D1"/>
    <w:rsid w:val="000C21B7"/>
    <w:rsid w:val="000D2009"/>
    <w:rsid w:val="000D2827"/>
    <w:rsid w:val="000D3054"/>
    <w:rsid w:val="000E2FC9"/>
    <w:rsid w:val="000E3636"/>
    <w:rsid w:val="000E4DA3"/>
    <w:rsid w:val="000E5021"/>
    <w:rsid w:val="000E6B7F"/>
    <w:rsid w:val="00100E35"/>
    <w:rsid w:val="00105116"/>
    <w:rsid w:val="00117780"/>
    <w:rsid w:val="00132F85"/>
    <w:rsid w:val="00137708"/>
    <w:rsid w:val="00150A53"/>
    <w:rsid w:val="0015388D"/>
    <w:rsid w:val="00154037"/>
    <w:rsid w:val="00154F17"/>
    <w:rsid w:val="0015630B"/>
    <w:rsid w:val="00161D24"/>
    <w:rsid w:val="00162410"/>
    <w:rsid w:val="001664E4"/>
    <w:rsid w:val="001719CE"/>
    <w:rsid w:val="00176C5F"/>
    <w:rsid w:val="001838CA"/>
    <w:rsid w:val="00191119"/>
    <w:rsid w:val="001A4EAC"/>
    <w:rsid w:val="001A6253"/>
    <w:rsid w:val="001B0B45"/>
    <w:rsid w:val="001B12BC"/>
    <w:rsid w:val="001B5255"/>
    <w:rsid w:val="001C2736"/>
    <w:rsid w:val="001C33AF"/>
    <w:rsid w:val="001D35E4"/>
    <w:rsid w:val="001D3DF6"/>
    <w:rsid w:val="001E0C9E"/>
    <w:rsid w:val="001E2A45"/>
    <w:rsid w:val="001F1C21"/>
    <w:rsid w:val="001F5A8C"/>
    <w:rsid w:val="001F7957"/>
    <w:rsid w:val="00201A37"/>
    <w:rsid w:val="00240ACA"/>
    <w:rsid w:val="0024294B"/>
    <w:rsid w:val="002478A4"/>
    <w:rsid w:val="0026787A"/>
    <w:rsid w:val="002713D6"/>
    <w:rsid w:val="00283185"/>
    <w:rsid w:val="002A5ADC"/>
    <w:rsid w:val="002C1383"/>
    <w:rsid w:val="002C7D81"/>
    <w:rsid w:val="002D48C4"/>
    <w:rsid w:val="002E626F"/>
    <w:rsid w:val="00315CE3"/>
    <w:rsid w:val="00317F3F"/>
    <w:rsid w:val="00346506"/>
    <w:rsid w:val="00354605"/>
    <w:rsid w:val="00354B95"/>
    <w:rsid w:val="00355BE9"/>
    <w:rsid w:val="003628A0"/>
    <w:rsid w:val="00364780"/>
    <w:rsid w:val="00367AB2"/>
    <w:rsid w:val="003726E9"/>
    <w:rsid w:val="003808E2"/>
    <w:rsid w:val="00382E92"/>
    <w:rsid w:val="003845E4"/>
    <w:rsid w:val="00387E3C"/>
    <w:rsid w:val="00393AC5"/>
    <w:rsid w:val="00393B9D"/>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80F59"/>
    <w:rsid w:val="00482632"/>
    <w:rsid w:val="004829D8"/>
    <w:rsid w:val="004A7D3D"/>
    <w:rsid w:val="004C217F"/>
    <w:rsid w:val="004C2232"/>
    <w:rsid w:val="004C2CFF"/>
    <w:rsid w:val="004C6017"/>
    <w:rsid w:val="004D2A9E"/>
    <w:rsid w:val="004D5E16"/>
    <w:rsid w:val="004E36B4"/>
    <w:rsid w:val="004E4967"/>
    <w:rsid w:val="004F41F9"/>
    <w:rsid w:val="004F4D81"/>
    <w:rsid w:val="004F5CC6"/>
    <w:rsid w:val="00502B2F"/>
    <w:rsid w:val="00502B3D"/>
    <w:rsid w:val="005054E6"/>
    <w:rsid w:val="0051092F"/>
    <w:rsid w:val="005130E4"/>
    <w:rsid w:val="005159D3"/>
    <w:rsid w:val="0051629F"/>
    <w:rsid w:val="0053625E"/>
    <w:rsid w:val="00543834"/>
    <w:rsid w:val="00552259"/>
    <w:rsid w:val="005524FF"/>
    <w:rsid w:val="00563A7B"/>
    <w:rsid w:val="00563B9F"/>
    <w:rsid w:val="0056673E"/>
    <w:rsid w:val="00580D87"/>
    <w:rsid w:val="005958D4"/>
    <w:rsid w:val="005A00F7"/>
    <w:rsid w:val="005A3AEA"/>
    <w:rsid w:val="005A5600"/>
    <w:rsid w:val="005B0D2A"/>
    <w:rsid w:val="005B37F6"/>
    <w:rsid w:val="005D5D92"/>
    <w:rsid w:val="005D70CE"/>
    <w:rsid w:val="005E0315"/>
    <w:rsid w:val="005E0346"/>
    <w:rsid w:val="005E6BEB"/>
    <w:rsid w:val="005F6371"/>
    <w:rsid w:val="005F664E"/>
    <w:rsid w:val="00611B29"/>
    <w:rsid w:val="00613945"/>
    <w:rsid w:val="0062185B"/>
    <w:rsid w:val="0062328F"/>
    <w:rsid w:val="00626FFC"/>
    <w:rsid w:val="00634165"/>
    <w:rsid w:val="006404A7"/>
    <w:rsid w:val="00645E11"/>
    <w:rsid w:val="00645FE5"/>
    <w:rsid w:val="00647B4D"/>
    <w:rsid w:val="0065713A"/>
    <w:rsid w:val="006865D9"/>
    <w:rsid w:val="00687F8F"/>
    <w:rsid w:val="006906EF"/>
    <w:rsid w:val="00696EBE"/>
    <w:rsid w:val="006B2601"/>
    <w:rsid w:val="006B355A"/>
    <w:rsid w:val="006C103D"/>
    <w:rsid w:val="006C231C"/>
    <w:rsid w:val="006D0605"/>
    <w:rsid w:val="006D1E38"/>
    <w:rsid w:val="006D3184"/>
    <w:rsid w:val="006D58C7"/>
    <w:rsid w:val="006E14FF"/>
    <w:rsid w:val="006E24DB"/>
    <w:rsid w:val="006E503B"/>
    <w:rsid w:val="006E5DEB"/>
    <w:rsid w:val="006F65DD"/>
    <w:rsid w:val="00701D12"/>
    <w:rsid w:val="00705403"/>
    <w:rsid w:val="007067D6"/>
    <w:rsid w:val="0071245E"/>
    <w:rsid w:val="0071629B"/>
    <w:rsid w:val="00722915"/>
    <w:rsid w:val="00725F60"/>
    <w:rsid w:val="00736684"/>
    <w:rsid w:val="0074436F"/>
    <w:rsid w:val="007470F2"/>
    <w:rsid w:val="00763014"/>
    <w:rsid w:val="00764737"/>
    <w:rsid w:val="00775DC5"/>
    <w:rsid w:val="00775DEE"/>
    <w:rsid w:val="00777BAA"/>
    <w:rsid w:val="00786008"/>
    <w:rsid w:val="00791B55"/>
    <w:rsid w:val="00794B36"/>
    <w:rsid w:val="007B5B58"/>
    <w:rsid w:val="007C1A27"/>
    <w:rsid w:val="007C371D"/>
    <w:rsid w:val="007C6029"/>
    <w:rsid w:val="007C6031"/>
    <w:rsid w:val="007D6F0A"/>
    <w:rsid w:val="007E461E"/>
    <w:rsid w:val="007E4CD6"/>
    <w:rsid w:val="007E6450"/>
    <w:rsid w:val="007F30DB"/>
    <w:rsid w:val="007F4867"/>
    <w:rsid w:val="00810364"/>
    <w:rsid w:val="008212D7"/>
    <w:rsid w:val="00827BBF"/>
    <w:rsid w:val="008371CA"/>
    <w:rsid w:val="00843C1B"/>
    <w:rsid w:val="00846969"/>
    <w:rsid w:val="0084716C"/>
    <w:rsid w:val="00867B09"/>
    <w:rsid w:val="00874662"/>
    <w:rsid w:val="00877CA6"/>
    <w:rsid w:val="00881B65"/>
    <w:rsid w:val="00881EC9"/>
    <w:rsid w:val="00882444"/>
    <w:rsid w:val="00882EB5"/>
    <w:rsid w:val="008A664A"/>
    <w:rsid w:val="008A7BE9"/>
    <w:rsid w:val="008B11D5"/>
    <w:rsid w:val="008B2468"/>
    <w:rsid w:val="008B76D5"/>
    <w:rsid w:val="008C154E"/>
    <w:rsid w:val="008C3913"/>
    <w:rsid w:val="008D368F"/>
    <w:rsid w:val="008D488A"/>
    <w:rsid w:val="008F0283"/>
    <w:rsid w:val="00900292"/>
    <w:rsid w:val="00910DAE"/>
    <w:rsid w:val="00910DDD"/>
    <w:rsid w:val="00913409"/>
    <w:rsid w:val="009159CE"/>
    <w:rsid w:val="00917254"/>
    <w:rsid w:val="00922366"/>
    <w:rsid w:val="00923D1E"/>
    <w:rsid w:val="00942C1A"/>
    <w:rsid w:val="00946C8F"/>
    <w:rsid w:val="00971521"/>
    <w:rsid w:val="00986279"/>
    <w:rsid w:val="009868B5"/>
    <w:rsid w:val="00990401"/>
    <w:rsid w:val="009904B8"/>
    <w:rsid w:val="00994985"/>
    <w:rsid w:val="00995FA7"/>
    <w:rsid w:val="00996448"/>
    <w:rsid w:val="009A1648"/>
    <w:rsid w:val="009A5FBD"/>
    <w:rsid w:val="009B0AE6"/>
    <w:rsid w:val="009B4349"/>
    <w:rsid w:val="009B5D6F"/>
    <w:rsid w:val="009B624E"/>
    <w:rsid w:val="009C048A"/>
    <w:rsid w:val="009C5F9D"/>
    <w:rsid w:val="009C6B2C"/>
    <w:rsid w:val="009C7C49"/>
    <w:rsid w:val="009C7DAA"/>
    <w:rsid w:val="009E16DA"/>
    <w:rsid w:val="009F6745"/>
    <w:rsid w:val="00A022C0"/>
    <w:rsid w:val="00A044B3"/>
    <w:rsid w:val="00A11AE9"/>
    <w:rsid w:val="00A12D87"/>
    <w:rsid w:val="00A32284"/>
    <w:rsid w:val="00A403C8"/>
    <w:rsid w:val="00A409A9"/>
    <w:rsid w:val="00A422EA"/>
    <w:rsid w:val="00A42B35"/>
    <w:rsid w:val="00A44FC3"/>
    <w:rsid w:val="00A45BC4"/>
    <w:rsid w:val="00A46A15"/>
    <w:rsid w:val="00A47797"/>
    <w:rsid w:val="00A6262A"/>
    <w:rsid w:val="00A676A1"/>
    <w:rsid w:val="00A713CE"/>
    <w:rsid w:val="00A77A4E"/>
    <w:rsid w:val="00A80F6E"/>
    <w:rsid w:val="00A95186"/>
    <w:rsid w:val="00AA2B80"/>
    <w:rsid w:val="00AB1D7E"/>
    <w:rsid w:val="00AC0430"/>
    <w:rsid w:val="00AC072B"/>
    <w:rsid w:val="00AC598B"/>
    <w:rsid w:val="00AD7651"/>
    <w:rsid w:val="00AE4D0F"/>
    <w:rsid w:val="00B05623"/>
    <w:rsid w:val="00B05C11"/>
    <w:rsid w:val="00B066C4"/>
    <w:rsid w:val="00B14037"/>
    <w:rsid w:val="00B163E0"/>
    <w:rsid w:val="00B24652"/>
    <w:rsid w:val="00B41AB1"/>
    <w:rsid w:val="00B426A9"/>
    <w:rsid w:val="00B46108"/>
    <w:rsid w:val="00B46510"/>
    <w:rsid w:val="00B62094"/>
    <w:rsid w:val="00B71417"/>
    <w:rsid w:val="00B73E72"/>
    <w:rsid w:val="00B86D58"/>
    <w:rsid w:val="00B86F34"/>
    <w:rsid w:val="00B90C78"/>
    <w:rsid w:val="00BA67B5"/>
    <w:rsid w:val="00BB16C9"/>
    <w:rsid w:val="00BB48A2"/>
    <w:rsid w:val="00BC1CC5"/>
    <w:rsid w:val="00BC4083"/>
    <w:rsid w:val="00BD1B0E"/>
    <w:rsid w:val="00BD4D15"/>
    <w:rsid w:val="00BD6151"/>
    <w:rsid w:val="00BE1B2C"/>
    <w:rsid w:val="00BE4F04"/>
    <w:rsid w:val="00C01676"/>
    <w:rsid w:val="00C07004"/>
    <w:rsid w:val="00C10699"/>
    <w:rsid w:val="00C2298F"/>
    <w:rsid w:val="00C240A2"/>
    <w:rsid w:val="00C255F7"/>
    <w:rsid w:val="00C27EFB"/>
    <w:rsid w:val="00C3066F"/>
    <w:rsid w:val="00C34033"/>
    <w:rsid w:val="00C47325"/>
    <w:rsid w:val="00C51812"/>
    <w:rsid w:val="00C54106"/>
    <w:rsid w:val="00C544AF"/>
    <w:rsid w:val="00C555D8"/>
    <w:rsid w:val="00C63443"/>
    <w:rsid w:val="00C639AC"/>
    <w:rsid w:val="00C651DB"/>
    <w:rsid w:val="00C81B19"/>
    <w:rsid w:val="00C85DB4"/>
    <w:rsid w:val="00C92480"/>
    <w:rsid w:val="00CA42E0"/>
    <w:rsid w:val="00CB51FA"/>
    <w:rsid w:val="00CB7EB3"/>
    <w:rsid w:val="00CC1866"/>
    <w:rsid w:val="00CC4211"/>
    <w:rsid w:val="00CC4EA8"/>
    <w:rsid w:val="00CC6FD6"/>
    <w:rsid w:val="00CD39F7"/>
    <w:rsid w:val="00CE4175"/>
    <w:rsid w:val="00CF069D"/>
    <w:rsid w:val="00CF22B1"/>
    <w:rsid w:val="00CF6E05"/>
    <w:rsid w:val="00CF6FAB"/>
    <w:rsid w:val="00D00D0A"/>
    <w:rsid w:val="00D2155D"/>
    <w:rsid w:val="00D262DE"/>
    <w:rsid w:val="00D37347"/>
    <w:rsid w:val="00D50B89"/>
    <w:rsid w:val="00D62AA3"/>
    <w:rsid w:val="00D71533"/>
    <w:rsid w:val="00D75552"/>
    <w:rsid w:val="00D76EA1"/>
    <w:rsid w:val="00D8697A"/>
    <w:rsid w:val="00D93103"/>
    <w:rsid w:val="00D933E5"/>
    <w:rsid w:val="00D95DC2"/>
    <w:rsid w:val="00DA3902"/>
    <w:rsid w:val="00DA7632"/>
    <w:rsid w:val="00DB4FB6"/>
    <w:rsid w:val="00DB5945"/>
    <w:rsid w:val="00DC132B"/>
    <w:rsid w:val="00DD0F45"/>
    <w:rsid w:val="00DD3149"/>
    <w:rsid w:val="00DE2C67"/>
    <w:rsid w:val="00DE2CFE"/>
    <w:rsid w:val="00DE3C8F"/>
    <w:rsid w:val="00DE4047"/>
    <w:rsid w:val="00DE4B92"/>
    <w:rsid w:val="00DE4DB3"/>
    <w:rsid w:val="00DE5933"/>
    <w:rsid w:val="00DF3B69"/>
    <w:rsid w:val="00DF4C22"/>
    <w:rsid w:val="00DF60C6"/>
    <w:rsid w:val="00DF6E9D"/>
    <w:rsid w:val="00E0250B"/>
    <w:rsid w:val="00E058FF"/>
    <w:rsid w:val="00E0661D"/>
    <w:rsid w:val="00E20F4A"/>
    <w:rsid w:val="00E21D35"/>
    <w:rsid w:val="00E25235"/>
    <w:rsid w:val="00E37045"/>
    <w:rsid w:val="00E4522D"/>
    <w:rsid w:val="00E522AC"/>
    <w:rsid w:val="00E7425B"/>
    <w:rsid w:val="00E803A3"/>
    <w:rsid w:val="00E96A05"/>
    <w:rsid w:val="00EC10A2"/>
    <w:rsid w:val="00EC1C74"/>
    <w:rsid w:val="00EE5C25"/>
    <w:rsid w:val="00EF029B"/>
    <w:rsid w:val="00EF106E"/>
    <w:rsid w:val="00EF3FC7"/>
    <w:rsid w:val="00EF4A9F"/>
    <w:rsid w:val="00F04F25"/>
    <w:rsid w:val="00F13B71"/>
    <w:rsid w:val="00F14442"/>
    <w:rsid w:val="00F14D55"/>
    <w:rsid w:val="00F23497"/>
    <w:rsid w:val="00F27501"/>
    <w:rsid w:val="00F35C85"/>
    <w:rsid w:val="00F40B74"/>
    <w:rsid w:val="00F73BDA"/>
    <w:rsid w:val="00F84A49"/>
    <w:rsid w:val="00F937BB"/>
    <w:rsid w:val="00F94211"/>
    <w:rsid w:val="00F958E0"/>
    <w:rsid w:val="00FA4881"/>
    <w:rsid w:val="00FB3961"/>
    <w:rsid w:val="00FD034C"/>
    <w:rsid w:val="00FD11ED"/>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link w:val="Char0"/>
    <w:qFormat/>
    <w:rsid w:val="00B90C78"/>
    <w:pPr>
      <w:tabs>
        <w:tab w:val="center" w:pos="4153"/>
        <w:tab w:val="right" w:pos="8306"/>
      </w:tabs>
      <w:snapToGrid w:val="0"/>
      <w:jc w:val="left"/>
    </w:pPr>
    <w:rPr>
      <w:sz w:val="18"/>
      <w:szCs w:val="18"/>
    </w:rPr>
  </w:style>
  <w:style w:type="paragraph" w:styleId="a7">
    <w:name w:val="header"/>
    <w:basedOn w:val="a"/>
    <w:link w:val="Char1"/>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99"/>
    <w:unhideWhenUsed/>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styleId="aa">
    <w:name w:val="Normal (Web)"/>
    <w:basedOn w:val="a"/>
    <w:unhideWhenUsed/>
    <w:qFormat/>
    <w:rsid w:val="00154037"/>
    <w:rPr>
      <w:rFonts w:ascii="Calibri" w:eastAsia="宋体" w:hAnsi="Calibri" w:cs="黑体"/>
      <w:sz w:val="24"/>
    </w:rPr>
  </w:style>
  <w:style w:type="character" w:styleId="ab">
    <w:name w:val="FollowedHyperlink"/>
    <w:basedOn w:val="a0"/>
    <w:qFormat/>
    <w:rsid w:val="00913409"/>
    <w:rPr>
      <w:color w:val="000000"/>
      <w:u w:val="none"/>
    </w:rPr>
  </w:style>
  <w:style w:type="character" w:styleId="ac">
    <w:name w:val="Emphasis"/>
    <w:basedOn w:val="a0"/>
    <w:qFormat/>
    <w:rsid w:val="00913409"/>
  </w:style>
  <w:style w:type="paragraph" w:customStyle="1" w:styleId="1">
    <w:name w:val="列出段落1"/>
    <w:basedOn w:val="a"/>
    <w:uiPriority w:val="34"/>
    <w:qFormat/>
    <w:rsid w:val="00913409"/>
    <w:pPr>
      <w:ind w:firstLineChars="200" w:firstLine="420"/>
    </w:pPr>
    <w:rPr>
      <w:rFonts w:ascii="Calibri" w:eastAsia="宋体" w:hAnsi="Calibri" w:cs="Times New Roman"/>
      <w:szCs w:val="22"/>
    </w:rPr>
  </w:style>
  <w:style w:type="character" w:customStyle="1" w:styleId="red">
    <w:name w:val="red"/>
    <w:basedOn w:val="a0"/>
    <w:qFormat/>
    <w:rsid w:val="00913409"/>
    <w:rPr>
      <w:color w:val="FF0000"/>
      <w:sz w:val="18"/>
      <w:szCs w:val="18"/>
    </w:rPr>
  </w:style>
  <w:style w:type="character" w:customStyle="1" w:styleId="red1">
    <w:name w:val="red1"/>
    <w:basedOn w:val="a0"/>
    <w:qFormat/>
    <w:rsid w:val="00913409"/>
    <w:rPr>
      <w:color w:val="FF0000"/>
    </w:rPr>
  </w:style>
  <w:style w:type="character" w:customStyle="1" w:styleId="green">
    <w:name w:val="green"/>
    <w:basedOn w:val="a0"/>
    <w:qFormat/>
    <w:rsid w:val="00913409"/>
    <w:rPr>
      <w:color w:val="66AE00"/>
      <w:sz w:val="18"/>
      <w:szCs w:val="18"/>
    </w:rPr>
  </w:style>
  <w:style w:type="character" w:customStyle="1" w:styleId="green1">
    <w:name w:val="green1"/>
    <w:basedOn w:val="a0"/>
    <w:qFormat/>
    <w:rsid w:val="00913409"/>
    <w:rPr>
      <w:color w:val="FF0000"/>
      <w:sz w:val="18"/>
      <w:szCs w:val="18"/>
    </w:rPr>
  </w:style>
  <w:style w:type="character" w:customStyle="1" w:styleId="hover25">
    <w:name w:val="hover25"/>
    <w:basedOn w:val="a0"/>
    <w:qFormat/>
    <w:rsid w:val="00913409"/>
  </w:style>
  <w:style w:type="character" w:customStyle="1" w:styleId="gb-jt">
    <w:name w:val="gb-jt"/>
    <w:basedOn w:val="a0"/>
    <w:qFormat/>
    <w:rsid w:val="00913409"/>
  </w:style>
  <w:style w:type="character" w:customStyle="1" w:styleId="right">
    <w:name w:val="right"/>
    <w:basedOn w:val="a0"/>
    <w:qFormat/>
    <w:rsid w:val="00913409"/>
    <w:rPr>
      <w:color w:val="999999"/>
      <w:sz w:val="18"/>
      <w:szCs w:val="18"/>
    </w:rPr>
  </w:style>
  <w:style w:type="character" w:customStyle="1" w:styleId="blue">
    <w:name w:val="blue"/>
    <w:basedOn w:val="a0"/>
    <w:qFormat/>
    <w:rsid w:val="00913409"/>
    <w:rPr>
      <w:color w:val="0371C6"/>
      <w:sz w:val="21"/>
      <w:szCs w:val="21"/>
    </w:rPr>
  </w:style>
  <w:style w:type="character" w:customStyle="1" w:styleId="icongys">
    <w:name w:val="icon_gys"/>
    <w:basedOn w:val="a0"/>
    <w:qFormat/>
    <w:rsid w:val="00913409"/>
    <w:rPr>
      <w:sz w:val="21"/>
      <w:szCs w:val="21"/>
    </w:rPr>
  </w:style>
  <w:style w:type="character" w:customStyle="1" w:styleId="iconds">
    <w:name w:val="icon_ds"/>
    <w:basedOn w:val="a0"/>
    <w:qFormat/>
    <w:rsid w:val="00913409"/>
  </w:style>
  <w:style w:type="character" w:customStyle="1" w:styleId="xiadan">
    <w:name w:val="xiadan"/>
    <w:basedOn w:val="a0"/>
    <w:qFormat/>
    <w:rsid w:val="00913409"/>
    <w:rPr>
      <w:shd w:val="clear" w:color="auto" w:fill="E4393C"/>
    </w:rPr>
  </w:style>
  <w:style w:type="character" w:customStyle="1" w:styleId="fr">
    <w:name w:val="fr"/>
    <w:basedOn w:val="a0"/>
    <w:qFormat/>
    <w:rsid w:val="00913409"/>
  </w:style>
  <w:style w:type="character" w:customStyle="1" w:styleId="font01">
    <w:name w:val="font01"/>
    <w:basedOn w:val="a0"/>
    <w:qFormat/>
    <w:rsid w:val="00913409"/>
    <w:rPr>
      <w:rFonts w:ascii="宋体" w:eastAsia="宋体" w:hAnsi="宋体" w:cs="宋体" w:hint="eastAsia"/>
      <w:color w:val="000000"/>
      <w:sz w:val="22"/>
      <w:szCs w:val="22"/>
      <w:u w:val="none"/>
    </w:rPr>
  </w:style>
  <w:style w:type="character" w:customStyle="1" w:styleId="font71">
    <w:name w:val="font71"/>
    <w:basedOn w:val="a0"/>
    <w:qFormat/>
    <w:rsid w:val="00913409"/>
    <w:rPr>
      <w:rFonts w:ascii="宋体" w:eastAsia="宋体" w:hAnsi="宋体" w:cs="宋体" w:hint="eastAsia"/>
      <w:color w:val="000000"/>
      <w:sz w:val="24"/>
      <w:szCs w:val="24"/>
      <w:u w:val="none"/>
    </w:rPr>
  </w:style>
  <w:style w:type="character" w:customStyle="1" w:styleId="font91">
    <w:name w:val="font91"/>
    <w:basedOn w:val="a0"/>
    <w:qFormat/>
    <w:rsid w:val="00913409"/>
    <w:rPr>
      <w:rFonts w:ascii="宋体" w:eastAsia="宋体" w:hAnsi="宋体" w:cs="宋体" w:hint="eastAsia"/>
      <w:color w:val="000000"/>
      <w:sz w:val="21"/>
      <w:szCs w:val="21"/>
      <w:u w:val="none"/>
    </w:rPr>
  </w:style>
  <w:style w:type="character" w:customStyle="1" w:styleId="red2">
    <w:name w:val="red2"/>
    <w:basedOn w:val="a0"/>
    <w:qFormat/>
    <w:rsid w:val="00913409"/>
    <w:rPr>
      <w:color w:val="FF0000"/>
    </w:rPr>
  </w:style>
  <w:style w:type="character" w:customStyle="1" w:styleId="Char1">
    <w:name w:val="页眉 Char"/>
    <w:basedOn w:val="a0"/>
    <w:link w:val="a7"/>
    <w:rsid w:val="00913409"/>
    <w:rPr>
      <w:kern w:val="2"/>
      <w:sz w:val="18"/>
      <w:szCs w:val="18"/>
    </w:rPr>
  </w:style>
  <w:style w:type="character" w:customStyle="1" w:styleId="Char0">
    <w:name w:val="页脚 Char"/>
    <w:basedOn w:val="a0"/>
    <w:link w:val="a6"/>
    <w:rsid w:val="00913409"/>
    <w:rPr>
      <w:kern w:val="2"/>
      <w:sz w:val="18"/>
      <w:szCs w:val="18"/>
    </w:rPr>
  </w:style>
</w:styles>
</file>

<file path=word/webSettings.xml><?xml version="1.0" encoding="utf-8"?>
<w:webSettings xmlns:r="http://schemas.openxmlformats.org/officeDocument/2006/relationships" xmlns:w="http://schemas.openxmlformats.org/wordprocessingml/2006/main">
  <w:divs>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978613236">
      <w:bodyDiv w:val="1"/>
      <w:marLeft w:val="0"/>
      <w:marRight w:val="0"/>
      <w:marTop w:val="0"/>
      <w:marBottom w:val="0"/>
      <w:divBdr>
        <w:top w:val="none" w:sz="0" w:space="0" w:color="auto"/>
        <w:left w:val="none" w:sz="0" w:space="0" w:color="auto"/>
        <w:bottom w:val="none" w:sz="0" w:space="0" w:color="auto"/>
        <w:right w:val="none" w:sz="0" w:space="0" w:color="auto"/>
      </w:divBdr>
    </w:div>
    <w:div w:id="1060445750">
      <w:bodyDiv w:val="1"/>
      <w:marLeft w:val="0"/>
      <w:marRight w:val="0"/>
      <w:marTop w:val="0"/>
      <w:marBottom w:val="0"/>
      <w:divBdr>
        <w:top w:val="none" w:sz="0" w:space="0" w:color="auto"/>
        <w:left w:val="none" w:sz="0" w:space="0" w:color="auto"/>
        <w:bottom w:val="none" w:sz="0" w:space="0" w:color="auto"/>
        <w:right w:val="none" w:sz="0" w:space="0" w:color="auto"/>
      </w:divBdr>
    </w:div>
    <w:div w:id="1250702416">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 w:id="194845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DCA7A2-3871-4DCD-A7C5-D0FF04D4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66</Pages>
  <Words>5302</Words>
  <Characters>30228</Characters>
  <Application>Microsoft Office Word</Application>
  <DocSecurity>0</DocSecurity>
  <Lines>251</Lines>
  <Paragraphs>70</Paragraphs>
  <ScaleCrop>false</ScaleCrop>
  <Company>Sky123.Org</Company>
  <LinksUpToDate>false</LinksUpToDate>
  <CharactersWithSpaces>35460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87</cp:revision>
  <cp:lastPrinted>2018-02-13T05:57:00Z</cp:lastPrinted>
  <dcterms:created xsi:type="dcterms:W3CDTF">2017-12-20T02:03:00Z</dcterms:created>
  <dcterms:modified xsi:type="dcterms:W3CDTF">2018-02-14T03:09:00Z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