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F2" w:rsidRPr="007D21F2" w:rsidRDefault="007D21F2" w:rsidP="007D21F2">
      <w:pPr>
        <w:shd w:val="solid" w:color="FFFFFF" w:fill="auto"/>
        <w:autoSpaceDN w:val="0"/>
        <w:spacing w:before="225" w:line="360" w:lineRule="auto"/>
        <w:jc w:val="center"/>
        <w:rPr>
          <w:rFonts w:ascii="黑体" w:eastAsia="黑体" w:hAnsi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鄢陵县交警队涉案车辆拖车、停车及保管租赁停车场采购项目采购需求</w:t>
      </w:r>
    </w:p>
    <w:p w:rsidR="007D21F2" w:rsidRPr="007D21F2" w:rsidRDefault="007D21F2" w:rsidP="007D21F2">
      <w:pPr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一、</w:t>
      </w:r>
      <w:r w:rsidR="00A72231" w:rsidRPr="007D21F2">
        <w:rPr>
          <w:rFonts w:ascii="黑体" w:eastAsia="黑体" w:hAnsi="黑体" w:cs="黑体" w:hint="eastAsia"/>
          <w:sz w:val="32"/>
          <w:szCs w:val="32"/>
          <w:lang w:val="zh-CN"/>
        </w:rPr>
        <w:t>招标条件</w:t>
      </w:r>
    </w:p>
    <w:p w:rsidR="00A72231" w:rsidRPr="00A72231" w:rsidRDefault="00A72231" w:rsidP="00A72231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72231"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A72231"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投标人须在中华人民共和国境内注册，具有独立法人资格，符合《政府采购法》二十二条规定；                  </w:t>
      </w:r>
    </w:p>
    <w:p w:rsidR="00A72231" w:rsidRPr="00A72231" w:rsidRDefault="00A72231" w:rsidP="00A72231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72231">
        <w:rPr>
          <w:rFonts w:ascii="仿宋_GB2312" w:eastAsia="仿宋_GB2312" w:hAnsi="仿宋_GB2312" w:cs="仿宋_GB2312" w:hint="eastAsia"/>
          <w:sz w:val="32"/>
          <w:szCs w:val="32"/>
          <w:lang w:val="zh-CN"/>
        </w:rPr>
        <w:t>2 、投标人需提供有效工商营业执照、税务登记证、组织机构代码证（或三证合一营业执照），且营业执照经营范围包含本次招标项目；</w:t>
      </w:r>
    </w:p>
    <w:p w:rsidR="00A72231" w:rsidRPr="00A72231" w:rsidRDefault="00A72231" w:rsidP="00A72231">
      <w:pPr>
        <w:rPr>
          <w:rFonts w:ascii="仿宋_GB2312" w:eastAsia="仿宋_GB2312" w:hAnsi="仿宋_GB2312" w:cs="仿宋_GB2312"/>
          <w:sz w:val="32"/>
          <w:szCs w:val="32"/>
        </w:rPr>
      </w:pPr>
      <w:r w:rsidRPr="00A72231">
        <w:rPr>
          <w:rFonts w:ascii="仿宋_GB2312" w:eastAsia="仿宋_GB2312" w:hAnsi="仿宋_GB2312" w:cs="仿宋_GB2312" w:hint="eastAsia"/>
          <w:sz w:val="32"/>
          <w:szCs w:val="32"/>
        </w:rPr>
        <w:t xml:space="preserve">3、未被列入“信用中国”网站(www.creditchina.gov.cn)、中国政府采购网(www.ccgp.gov.cn)渠道信用记录失信被执行人、重大税收违法案件当事人名单、政府采购严重违法失信行为记录名单的投标人。 </w:t>
      </w:r>
    </w:p>
    <w:p w:rsidR="00A72231" w:rsidRPr="00A72231" w:rsidRDefault="00A72231" w:rsidP="00A72231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72231"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A72231">
        <w:rPr>
          <w:rFonts w:ascii="仿宋_GB2312" w:eastAsia="仿宋_GB2312" w:hAnsi="仿宋_GB2312" w:cs="仿宋_GB2312" w:hint="eastAsia"/>
          <w:sz w:val="32"/>
          <w:szCs w:val="32"/>
          <w:lang w:val="zh-CN"/>
        </w:rPr>
        <w:t>企业注册地或项目所在地检察机关开具的有效期内的《行贿犯罪档案查询结果告知函》一份；</w:t>
      </w:r>
    </w:p>
    <w:p w:rsidR="00A72231" w:rsidRPr="00A72231" w:rsidRDefault="00A72231" w:rsidP="00A72231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72231"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A72231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本项目不接受联合体投标；</w:t>
      </w:r>
    </w:p>
    <w:p w:rsidR="00A72231" w:rsidRDefault="00A72231" w:rsidP="00A72231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72231">
        <w:rPr>
          <w:rFonts w:ascii="仿宋_GB2312" w:eastAsia="仿宋_GB2312" w:hAnsi="仿宋_GB2312" w:cs="仿宋_GB2312" w:hint="eastAsia"/>
          <w:sz w:val="32"/>
          <w:szCs w:val="32"/>
        </w:rPr>
        <w:t>6、</w:t>
      </w:r>
      <w:r w:rsidRPr="00A72231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本项目实行资格后审。</w:t>
      </w:r>
    </w:p>
    <w:p w:rsidR="00E7773C" w:rsidRDefault="00E7773C" w:rsidP="00A72231">
      <w:pPr>
        <w:rPr>
          <w:rFonts w:ascii="黑体" w:eastAsia="黑体" w:hAnsi="黑体" w:cs="黑体"/>
          <w:sz w:val="32"/>
          <w:szCs w:val="32"/>
          <w:lang w:val="zh-CN"/>
        </w:rPr>
      </w:pPr>
      <w:r w:rsidRPr="00E7773C">
        <w:rPr>
          <w:rFonts w:ascii="黑体" w:eastAsia="黑体" w:hAnsi="黑体" w:cs="黑体" w:hint="eastAsia"/>
          <w:sz w:val="32"/>
          <w:szCs w:val="32"/>
          <w:lang w:val="zh-CN"/>
        </w:rPr>
        <w:t>二、</w:t>
      </w:r>
      <w:r w:rsidR="0020331B">
        <w:rPr>
          <w:rFonts w:ascii="黑体" w:eastAsia="黑体" w:hAnsi="黑体" w:cs="黑体" w:hint="eastAsia"/>
          <w:sz w:val="32"/>
          <w:szCs w:val="32"/>
          <w:lang w:val="zh-CN"/>
        </w:rPr>
        <w:t>服务</w:t>
      </w:r>
      <w:r w:rsidRPr="00E7773C">
        <w:rPr>
          <w:rFonts w:ascii="黑体" w:eastAsia="黑体" w:hAnsi="黑体" w:cs="黑体" w:hint="eastAsia"/>
          <w:sz w:val="32"/>
          <w:szCs w:val="32"/>
          <w:lang w:val="zh-CN"/>
        </w:rPr>
        <w:t>需求</w:t>
      </w:r>
      <w:r w:rsidR="002203BF">
        <w:rPr>
          <w:rFonts w:ascii="黑体" w:eastAsia="黑体" w:hAnsi="黑体" w:cs="黑体" w:hint="eastAsia"/>
          <w:sz w:val="32"/>
          <w:szCs w:val="32"/>
          <w:lang w:val="zh-CN"/>
        </w:rPr>
        <w:t>及其它要求</w:t>
      </w:r>
    </w:p>
    <w:p w:rsidR="002203BF" w:rsidRPr="002203BF" w:rsidRDefault="002203BF" w:rsidP="00BB5B4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E7773C" w:rsidRPr="001D1350">
        <w:rPr>
          <w:rFonts w:ascii="仿宋_GB2312" w:eastAsia="仿宋_GB2312" w:hAnsi="仿宋_GB2312" w:cs="仿宋_GB2312" w:hint="eastAsia"/>
          <w:sz w:val="32"/>
          <w:szCs w:val="32"/>
        </w:rPr>
        <w:t>停车场地</w:t>
      </w:r>
      <w:r w:rsidR="00E7773C" w:rsidRPr="001D1350">
        <w:rPr>
          <w:rFonts w:ascii="仿宋_GB2312" w:eastAsia="仿宋_GB2312" w:hAnsi="仿宋_GB2312" w:cs="仿宋_GB2312"/>
          <w:sz w:val="32"/>
          <w:szCs w:val="32"/>
        </w:rPr>
        <w:t>10</w:t>
      </w:r>
      <w:r w:rsidR="00E7773C" w:rsidRPr="001D1350">
        <w:rPr>
          <w:rFonts w:ascii="仿宋_GB2312" w:eastAsia="仿宋_GB2312" w:hAnsi="仿宋_GB2312" w:cs="仿宋_GB2312" w:hint="eastAsia"/>
          <w:sz w:val="32"/>
          <w:szCs w:val="32"/>
        </w:rPr>
        <w:t>亩以上，位置必须在鄢陵县建成区域内，有拖车等硬件设备，停车厂棚</w:t>
      </w:r>
      <w:r w:rsidR="00E7773C" w:rsidRPr="001D1350">
        <w:rPr>
          <w:rFonts w:ascii="仿宋_GB2312" w:eastAsia="仿宋_GB2312" w:hAnsi="仿宋_GB2312" w:cs="仿宋_GB2312"/>
          <w:sz w:val="32"/>
          <w:szCs w:val="32"/>
        </w:rPr>
        <w:t>500</w:t>
      </w:r>
      <w:r w:rsidR="00E7773C" w:rsidRPr="001D1350">
        <w:rPr>
          <w:rFonts w:ascii="仿宋_GB2312" w:eastAsia="仿宋_GB2312" w:hAnsi="仿宋_GB2312" w:cs="仿宋_GB2312" w:hint="eastAsia"/>
          <w:sz w:val="32"/>
          <w:szCs w:val="32"/>
        </w:rPr>
        <w:t>平方米以上，实行封闭式管理，有值班室和联系电话。</w:t>
      </w:r>
    </w:p>
    <w:p w:rsidR="002203BF" w:rsidRPr="002203BF" w:rsidRDefault="00BB5B45" w:rsidP="00E7773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B5B45"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2203BF" w:rsidRPr="002203BF">
        <w:rPr>
          <w:rFonts w:ascii="仿宋_GB2312" w:eastAsia="仿宋_GB2312" w:hAnsi="仿宋_GB2312" w:cs="仿宋_GB2312" w:hint="eastAsia"/>
          <w:sz w:val="32"/>
          <w:szCs w:val="32"/>
        </w:rPr>
        <w:t>管理规范：人员素质高、管理规范、制度齐全。</w:t>
      </w:r>
    </w:p>
    <w:p w:rsidR="00A80714" w:rsidRPr="00A80714" w:rsidRDefault="00AD769E" w:rsidP="00AD769E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BB5B4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三、评分标准</w:t>
      </w:r>
      <w:r w:rsidR="00BB5B45" w:rsidRPr="00BB5B4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：</w:t>
      </w:r>
      <w:r w:rsidR="00BB5B4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本项目</w:t>
      </w:r>
      <w:r w:rsidR="00BB5B45" w:rsidRPr="002417D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采用最低评标价法</w:t>
      </w:r>
      <w:r w:rsidR="00BB5B4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</w:p>
    <w:sectPr w:rsidR="00A80714" w:rsidRPr="00A80714" w:rsidSect="00C54A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9E" w:rsidRDefault="00AD769E" w:rsidP="00AD769E">
      <w:r>
        <w:separator/>
      </w:r>
    </w:p>
  </w:endnote>
  <w:endnote w:type="continuationSeparator" w:id="0">
    <w:p w:rsidR="00AD769E" w:rsidRDefault="00AD769E" w:rsidP="00AD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9E" w:rsidRDefault="00AD769E" w:rsidP="00AD769E">
      <w:r>
        <w:separator/>
      </w:r>
    </w:p>
  </w:footnote>
  <w:footnote w:type="continuationSeparator" w:id="0">
    <w:p w:rsidR="00AD769E" w:rsidRDefault="00AD769E" w:rsidP="00AD7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2EC8"/>
    <w:multiLevelType w:val="hybridMultilevel"/>
    <w:tmpl w:val="C280416C"/>
    <w:lvl w:ilvl="0" w:tplc="3B6E6742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BE6E12"/>
    <w:multiLevelType w:val="multilevel"/>
    <w:tmpl w:val="0A0E3824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6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6" w:hanging="6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6" w:hanging="6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" w:hanging="6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" w:hanging="6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" w:hanging="63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" w:hanging="6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" w:hanging="63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69E"/>
    <w:rsid w:val="00077791"/>
    <w:rsid w:val="001B2420"/>
    <w:rsid w:val="0020331B"/>
    <w:rsid w:val="002203BF"/>
    <w:rsid w:val="002417D4"/>
    <w:rsid w:val="00274EA4"/>
    <w:rsid w:val="002D2E1A"/>
    <w:rsid w:val="00352723"/>
    <w:rsid w:val="003F53D2"/>
    <w:rsid w:val="004123E2"/>
    <w:rsid w:val="00493461"/>
    <w:rsid w:val="005810D8"/>
    <w:rsid w:val="00624C65"/>
    <w:rsid w:val="00632787"/>
    <w:rsid w:val="00726992"/>
    <w:rsid w:val="00753B7B"/>
    <w:rsid w:val="00780C48"/>
    <w:rsid w:val="0079549D"/>
    <w:rsid w:val="007D21F2"/>
    <w:rsid w:val="0085010E"/>
    <w:rsid w:val="00871348"/>
    <w:rsid w:val="008D58FF"/>
    <w:rsid w:val="008F7EAD"/>
    <w:rsid w:val="00941F5D"/>
    <w:rsid w:val="009540A3"/>
    <w:rsid w:val="00961E84"/>
    <w:rsid w:val="00993A7B"/>
    <w:rsid w:val="009E408C"/>
    <w:rsid w:val="00A601BB"/>
    <w:rsid w:val="00A72231"/>
    <w:rsid w:val="00A80714"/>
    <w:rsid w:val="00AD769E"/>
    <w:rsid w:val="00BB5B45"/>
    <w:rsid w:val="00C24C09"/>
    <w:rsid w:val="00C54AEB"/>
    <w:rsid w:val="00CA22B3"/>
    <w:rsid w:val="00D44906"/>
    <w:rsid w:val="00D814D2"/>
    <w:rsid w:val="00D90C12"/>
    <w:rsid w:val="00DD6B1E"/>
    <w:rsid w:val="00E403D8"/>
    <w:rsid w:val="00E45DA7"/>
    <w:rsid w:val="00E7773C"/>
    <w:rsid w:val="00F74EEC"/>
    <w:rsid w:val="00FA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6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69E"/>
    <w:rPr>
      <w:sz w:val="18"/>
      <w:szCs w:val="18"/>
    </w:rPr>
  </w:style>
  <w:style w:type="paragraph" w:styleId="a5">
    <w:name w:val="List Paragraph"/>
    <w:basedOn w:val="a"/>
    <w:uiPriority w:val="34"/>
    <w:qFormat/>
    <w:rsid w:val="00A72231"/>
    <w:pPr>
      <w:ind w:firstLineChars="200" w:firstLine="420"/>
    </w:pPr>
  </w:style>
  <w:style w:type="paragraph" w:styleId="a6">
    <w:name w:val="Plain Text"/>
    <w:basedOn w:val="a"/>
    <w:link w:val="Char1"/>
    <w:qFormat/>
    <w:rsid w:val="008F7EAD"/>
    <w:rPr>
      <w:rFonts w:asciiTheme="minorHAnsi" w:hAnsiTheme="minorHAnsi" w:cstheme="minorBidi"/>
      <w:sz w:val="24"/>
      <w:szCs w:val="22"/>
    </w:rPr>
  </w:style>
  <w:style w:type="character" w:customStyle="1" w:styleId="Char1">
    <w:name w:val="纯文本 Char"/>
    <w:basedOn w:val="a0"/>
    <w:link w:val="a6"/>
    <w:uiPriority w:val="99"/>
    <w:qFormat/>
    <w:rsid w:val="008F7EAD"/>
    <w:rPr>
      <w:rFonts w:eastAsia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60">
          <w:marLeft w:val="0"/>
          <w:marRight w:val="0"/>
          <w:marTop w:val="0"/>
          <w:marBottom w:val="0"/>
          <w:divBdr>
            <w:top w:val="single" w:sz="4" w:space="15" w:color="E7E7E7"/>
            <w:left w:val="single" w:sz="4" w:space="15" w:color="E7E7E7"/>
            <w:bottom w:val="single" w:sz="4" w:space="15" w:color="E7E7E7"/>
            <w:right w:val="single" w:sz="4" w:space="15" w:color="E7E7E7"/>
          </w:divBdr>
          <w:divsChild>
            <w:div w:id="578370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ABEC-7498-416B-8444-0B357D32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北京恒乐工程管理有限公司:冯增伟</dc:creator>
  <cp:keywords/>
  <dc:description/>
  <cp:lastModifiedBy>北京恒乐工程管理有限公司:冯增伟</cp:lastModifiedBy>
  <cp:revision>45</cp:revision>
  <cp:lastPrinted>2018-02-05T08:04:00Z</cp:lastPrinted>
  <dcterms:created xsi:type="dcterms:W3CDTF">2018-02-05T00:09:00Z</dcterms:created>
  <dcterms:modified xsi:type="dcterms:W3CDTF">2018-02-06T00:29:00Z</dcterms:modified>
</cp:coreProperties>
</file>