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cs="黑体"/>
          <w:b/>
          <w:bCs/>
          <w:sz w:val="28"/>
          <w:szCs w:val="28"/>
          <w:lang w:val="zh-CN"/>
        </w:rPr>
      </w:pPr>
      <w:r>
        <w:rPr>
          <w:rFonts w:hint="eastAsia" w:ascii="黑体" w:eastAsia="黑体" w:cs="黑体"/>
          <w:b/>
          <w:bCs/>
          <w:sz w:val="28"/>
          <w:szCs w:val="28"/>
          <w:lang w:val="zh-CN"/>
        </w:rPr>
        <w:t>第十部分</w:t>
      </w:r>
      <w:r>
        <w:rPr>
          <w:rFonts w:ascii="黑体" w:eastAsia="黑体" w:cs="黑体"/>
          <w:b/>
          <w:bCs/>
          <w:sz w:val="28"/>
          <w:szCs w:val="28"/>
          <w:lang w:val="zh-CN"/>
        </w:rPr>
        <w:t xml:space="preserve"> </w:t>
      </w:r>
      <w:r>
        <w:rPr>
          <w:rFonts w:hint="eastAsia" w:ascii="黑体" w:eastAsia="黑体" w:cs="黑体"/>
          <w:b/>
          <w:bCs/>
          <w:sz w:val="28"/>
          <w:szCs w:val="28"/>
          <w:lang w:val="zh-CN"/>
        </w:rPr>
        <w:t>投标文件（二）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黑体" w:eastAsia="黑体" w:cs="黑体"/>
          <w:b/>
          <w:bCs/>
          <w:sz w:val="24"/>
          <w:lang w:val="zh-CN"/>
        </w:rPr>
      </w:pPr>
      <w:r>
        <w:rPr>
          <w:rFonts w:hint="eastAsia" w:ascii="黑体" w:eastAsia="黑体" w:cs="黑体"/>
          <w:b/>
          <w:bCs/>
          <w:sz w:val="24"/>
          <w:lang w:val="zh-CN"/>
        </w:rPr>
        <w:t>（供应商符合性证明文件）</w:t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>
        <w:rPr>
          <w:rFonts w:hint="eastAsia" w:ascii="宋体" w:cs="宋体"/>
          <w:b/>
          <w:bCs/>
          <w:sz w:val="24"/>
          <w:lang w:val="zh-CN"/>
        </w:rPr>
        <w:t>一、开标一览表</w:t>
      </w:r>
    </w:p>
    <w:p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Style w:val="6"/>
        <w:tblW w:w="9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85"/>
        <w:gridCol w:w="3867"/>
        <w:gridCol w:w="1803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标段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项目名称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投标报价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交货期或工期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许昌东站站前广场设施完善项目</w:t>
            </w:r>
          </w:p>
        </w:tc>
        <w:tc>
          <w:tcPr>
            <w:tcW w:w="3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大写：叁拾肆万零捌佰伍拾伍元整　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cs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340855元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合同签订后</w:t>
            </w:r>
            <w:r>
              <w:rPr>
                <w:rFonts w:hint="eastAsia" w:ascii="宋体" w:cs="宋体"/>
                <w:sz w:val="24"/>
                <w:lang w:val="en-US" w:eastAsia="zh-CN"/>
              </w:rPr>
              <w:t>15 天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投标人（公章）：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许昌市交通标志标牌有限公司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投标人法定代表人（或代理人）签字：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日期：</w:t>
      </w:r>
      <w:r>
        <w:rPr>
          <w:rFonts w:hint="eastAsia" w:ascii="宋体" w:cs="宋体"/>
          <w:sz w:val="24"/>
          <w:lang w:val="en-US" w:eastAsia="zh-CN"/>
        </w:rPr>
        <w:t>2018</w:t>
      </w:r>
      <w:r>
        <w:rPr>
          <w:rFonts w:hint="eastAsia" w:ascii="宋体" w:cs="宋体"/>
          <w:sz w:val="24"/>
          <w:lang w:val="zh-CN"/>
        </w:rPr>
        <w:t>年</w:t>
      </w:r>
      <w:r>
        <w:rPr>
          <w:rFonts w:hint="eastAsia" w:ascii="宋体" w:cs="宋体"/>
          <w:sz w:val="24"/>
          <w:lang w:val="en-US" w:eastAsia="zh-CN"/>
        </w:rPr>
        <w:t>1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月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en-US" w:eastAsia="zh-CN"/>
        </w:rPr>
        <w:t>11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hint="eastAsia" w:ascii="宋体" w:cs="宋体"/>
          <w:sz w:val="24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注：交货期指最终交货时间（日历天）。</w:t>
      </w:r>
      <w:r>
        <w:rPr>
          <w:rFonts w:hint="eastAsia" w:ascii="宋体" w:hAnsi="Calibri" w:cs="宋体"/>
          <w:sz w:val="24"/>
          <w:lang w:val="zh-CN"/>
        </w:rPr>
        <w:t>工期指完成该项目的最终时间（日历天）</w:t>
      </w:r>
      <w:r>
        <w:rPr>
          <w:rFonts w:hint="eastAsia" w:ascii="宋体" w:cs="宋体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outlineLvl w:val="0"/>
        <w:rPr>
          <w:rFonts w:hint="eastAsia" w:ascii="宋体" w:cs="宋体"/>
          <w:sz w:val="24"/>
          <w:lang w:val="zh-CN"/>
        </w:rPr>
      </w:pPr>
    </w:p>
    <w:p>
      <w:pPr>
        <w:pStyle w:val="2"/>
        <w:rPr>
          <w:rFonts w:hint="eastAsia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int="eastAsia" w:ascii="宋体" w:cs="宋体"/>
          <w:b/>
          <w:bCs/>
          <w:sz w:val="24"/>
          <w:lang w:val="zh-CN"/>
        </w:rPr>
        <w:sectPr>
          <w:footerReference r:id="rId3" w:type="default"/>
          <w:pgSz w:w="11906" w:h="16838"/>
          <w:pgMar w:top="1440" w:right="1020" w:bottom="1440" w:left="1587" w:header="851" w:footer="992" w:gutter="0"/>
          <w:pgNumType w:fmt="decimal" w:start="1"/>
          <w:cols w:space="0" w:num="1"/>
          <w:rtlGutter w:val="0"/>
          <w:docGrid w:type="lines" w:linePitch="320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b/>
          <w:bCs/>
          <w:sz w:val="24"/>
          <w:lang w:val="zh-CN"/>
        </w:rPr>
      </w:pPr>
      <w:r>
        <w:rPr>
          <w:rFonts w:hint="eastAsia" w:ascii="宋体" w:cs="宋体"/>
          <w:b/>
          <w:bCs/>
          <w:sz w:val="24"/>
          <w:lang w:val="zh-CN"/>
        </w:rPr>
        <w:t>二、投标分项报价</w:t>
      </w:r>
      <w:r>
        <w:rPr>
          <w:rFonts w:hint="eastAsia"/>
          <w:b/>
          <w:bCs/>
          <w:sz w:val="24"/>
        </w:rPr>
        <w:t>一</w:t>
      </w:r>
      <w:r>
        <w:rPr>
          <w:rFonts w:hint="eastAsia" w:ascii="宋体" w:cs="宋体"/>
          <w:b/>
          <w:bCs/>
          <w:sz w:val="24"/>
          <w:lang w:val="zh-CN"/>
        </w:rPr>
        <w:t>览表</w:t>
      </w:r>
    </w:p>
    <w:p>
      <w:pPr>
        <w:autoSpaceDE w:val="0"/>
        <w:autoSpaceDN w:val="0"/>
        <w:adjustRightInd w:val="0"/>
        <w:spacing w:line="140" w:lineRule="exact"/>
        <w:jc w:val="center"/>
        <w:rPr>
          <w:rFonts w:ascii="宋体" w:cs="宋体"/>
          <w:b/>
          <w:bCs/>
          <w:sz w:val="24"/>
          <w:lang w:val="zh-CN"/>
        </w:rPr>
      </w:pPr>
    </w:p>
    <w:tbl>
      <w:tblPr>
        <w:tblStyle w:val="6"/>
        <w:tblW w:w="142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52"/>
        <w:gridCol w:w="810"/>
        <w:gridCol w:w="1170"/>
        <w:gridCol w:w="4365"/>
        <w:gridCol w:w="855"/>
        <w:gridCol w:w="825"/>
        <w:gridCol w:w="870"/>
        <w:gridCol w:w="1388"/>
        <w:gridCol w:w="21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序号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名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称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品牌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型号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技术参数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位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数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价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总价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不锈钢护栏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予安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高1.2米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材质304不锈钢，立柱管直径89mm、护栏片管直径60mm（附图片）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米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19236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许昌、许昌市交通标志标牌有限公司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京式护栏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予安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高1.15米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离地面高度（直径16圆钢、立柱60*80mm、槽钢35*60mm,整体热镀锌、喷塑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米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197250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许昌、许昌市交通标志标牌有限公司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京式护栏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予安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高0.8米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离地面高度（直径16圆钢、立柱60*80mm、槽钢35*60mm,整体热镀锌、喷塑）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米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123000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许昌、许昌市交通标志标牌有限公司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警示标志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予安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警示柱+标志牌</w:t>
            </w:r>
          </w:p>
        </w:tc>
        <w:tc>
          <w:tcPr>
            <w:tcW w:w="4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警示柱+标志牌（常规导向标志+警示柱）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2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许昌、许昌市交通标志标牌有限公司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合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  <w:lang w:val="zh-CN"/>
              </w:rPr>
              <w:t>计</w:t>
            </w:r>
          </w:p>
        </w:tc>
        <w:tc>
          <w:tcPr>
            <w:tcW w:w="124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大写：叁拾肆万零捌佰伍拾伍元整　　　　　　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340855元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投标人（公章）：许昌市交通标志标牌有限公司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hint="eastAsia" w:ascii="宋体" w:cs="宋体"/>
          <w:sz w:val="24"/>
          <w:lang w:val="zh-CN"/>
        </w:rPr>
        <w:t>投标人法定代表人（或代理人）签字：</w:t>
      </w:r>
      <w:r>
        <w:rPr>
          <w:rFonts w:ascii="宋体" w:cs="宋体"/>
          <w:sz w:val="24"/>
          <w:lang w:val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onospace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细黑">
    <w:altName w:val="微软雅黑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创艺简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..ì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ont-weight : 400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全真中明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仿宋">
    <w:altName w:val="方正兰亭超细黑简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SJ-PK7482000002d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-SS9-PK7482000003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Braggadocio">
    <w:altName w:val="Gabriola"/>
    <w:panose1 w:val="04030B070D0B02020403"/>
    <w:charset w:val="00"/>
    <w:family w:val="auto"/>
    <w:pitch w:val="default"/>
    <w:sig w:usb0="00000000" w:usb1="00000000" w:usb2="00000000" w:usb3="00000000" w:csb0="0000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華康布丁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華康瘦金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瘦金體(P)">
    <w:altName w:val="Vijaya"/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華康行書體">
    <w:altName w:val="Microsoft JhengHei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行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匾行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QFQAF+?a????o¨²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黑体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decorative"/>
    <w:pitch w:val="default"/>
    <w:sig w:usb0="A00002FF" w:usb1="3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宋体-方正超大字符集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Arai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BFF7B06D" w:usb3="81547000" w:csb0="00000000" w:csb1="8156450C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λ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ew York">
    <w:altName w:val="Shruti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_GB2312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aramond">
    <w:altName w:val="PMingLiU-ExtB"/>
    <w:panose1 w:val="02020502050306020203"/>
    <w:charset w:val="00"/>
    <w:family w:val="decorative"/>
    <w:pitch w:val="default"/>
    <w:sig w:usb0="00000000" w:usb1="00000000" w:usb2="00000000" w:usb3="00000000" w:csb0="00000093" w:csb1="00000000"/>
  </w:font>
  <w:font w:name="文新字海-粗楷">
    <w:altName w:val="宋体"/>
    <w:panose1 w:val="02010609000101010101"/>
    <w:charset w:val="88"/>
    <w:family w:val="roman"/>
    <w:pitch w:val="default"/>
    <w:sig w:usb0="00000000" w:usb1="00000000" w:usb2="00000010" w:usb3="00000000" w:csb0="00100000" w:csb1="00000000"/>
  </w:font>
  <w:font w:name="You Yu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ritannic Bold">
    <w:altName w:val="Segoe Print"/>
    <w:panose1 w:val="020B0903060703020204"/>
    <w:charset w:val="00"/>
    <w:family w:val="modern"/>
    <w:pitch w:val="default"/>
    <w:sig w:usb0="00000000" w:usb1="00000000" w:usb2="00000000" w:usb3="00000000" w:csb0="2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">
    <w:altName w:val="Courier New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R BLANCA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Futura Bk">
    <w:altName w:val="Arial"/>
    <w:panose1 w:val="020B0502020204020303"/>
    <w:charset w:val="00"/>
    <w:family w:val="swiss"/>
    <w:pitch w:val="default"/>
    <w:sig w:usb0="00000000" w:usb1="00000000" w:usb2="00000000" w:usb3="00000000" w:csb0="0000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宋体_GB2312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Swis721 BT">
    <w:altName w:val="Segoe Script"/>
    <w:panose1 w:val="020B0504020202020204"/>
    <w:charset w:val="00"/>
    <w:family w:val="swiss"/>
    <w:pitch w:val="default"/>
    <w:sig w:usb0="00000000" w:usb1="00000000" w:usb2="00000000" w:usb3="00000000" w:csb0="0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E-F1">
    <w:altName w:val="Dotum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tka Text">
    <w:altName w:val="Shruti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FzBookMaker0DlFont0">
    <w:altName w:val="Tahoma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-PK74820000034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����">
    <w:altName w:val="宋体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Futura Hv">
    <w:altName w:val="Microsoft Sans Serif"/>
    <w:panose1 w:val="020B0702020204020204"/>
    <w:charset w:val="00"/>
    <w:family w:val="decorative"/>
    <w:pitch w:val="default"/>
    <w:sig w:usb0="00000000" w:usb1="00000000" w:usb2="00000000" w:usb3="00000000" w:csb0="0000009F" w:csb1="00000000"/>
  </w:font>
  <w:font w:name="ITCCenturyBook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粗黑">
    <w:altName w:val="黑体"/>
    <w:panose1 w:val="02010609010101010101"/>
    <w:charset w:val="86"/>
    <w:family w:val="swiss"/>
    <w:pitch w:val="default"/>
    <w:sig w:usb0="00000000" w:usb1="00000000" w:usb2="00000000" w:usb3="00000000" w:csb0="00000000" w:csb1="00000000"/>
  </w:font>
  <w:font w:name="Thorndale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ËÎÌ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昆仑仿宋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2OcuAe">
    <w:altName w:val="MingLiU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华康黑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PL细上海宋Uni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taPlusLF">
    <w:altName w:val="Times New Roman"/>
    <w:panose1 w:val="02000503060000020004"/>
    <w:charset w:val="00"/>
    <w:family w:val="auto"/>
    <w:pitch w:val="default"/>
    <w:sig w:usb0="00000000" w:usb1="00000000" w:usb2="00000000" w:usb3="00000000" w:csb0="00000097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man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roman"/>
    <w:pitch w:val="default"/>
    <w:sig w:usb0="00000000" w:usb1="00000000" w:usb2="00000000" w:usb3="00000000" w:csb0="00000093" w:csb1="00000000"/>
  </w:font>
  <w:font w:name="金梅簡體中黑字形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華康粗明體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">
    <w:altName w:val="Microsoft Sans Serif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Bookman Old Style">
    <w:altName w:val="Segoe Print"/>
    <w:panose1 w:val="02050604050505020204"/>
    <w:charset w:val="01"/>
    <w:family w:val="decorative"/>
    <w:pitch w:val="default"/>
    <w:sig w:usb0="00000000" w:usb1="00000000" w:usb2="00000000" w:usb3="00000000" w:csb0="2000009F" w:csb1="DFD7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NWebPr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Times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uzSans-Book">
    <w:altName w:val="Segoe Print"/>
    <w:panose1 w:val="02000603040000020003"/>
    <w:charset w:val="00"/>
    <w:family w:val="auto"/>
    <w:pitch w:val="default"/>
    <w:sig w:usb0="00000000" w:usb1="00000000" w:usb2="00000000" w:usb3="00000000" w:csb0="2000019F" w:csb1="4F000000"/>
  </w:font>
  <w:font w:name="TimesNewRoman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ＣＳ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o-hansi-font-family: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o-bidi-font-size:12.0pt;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-18030">
    <w:altName w:val="宋体"/>
    <w:panose1 w:val="02010609060101010101"/>
    <w:charset w:val="86"/>
    <w:family w:val="auto"/>
    <w:pitch w:val="default"/>
    <w:sig w:usb0="00000000" w:usb1="00000000" w:usb2="0000001E" w:usb3="00000000" w:csb0="003C0041" w:csb1="00000000"/>
  </w:font>
  <w:font w:name="细圆体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冼极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oú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yriad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细等线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Frutiger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  <w:font w:name="文鼎书宋繁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Yenti E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PKJJF+DFPHeiW5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仿宋体">
    <w:altName w:val="仿宋"/>
    <w:panose1 w:val="02010609000101010101"/>
    <w:charset w:val="86"/>
    <w:family w:val="swiss"/>
    <w:pitch w:val="default"/>
    <w:sig w:usb0="00000000" w:usb1="00000000" w:usb2="00000000" w:usb3="00000000" w:csb0="0000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20000001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SansSerif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New Century Schlbk">
    <w:altName w:val="Segoe Print"/>
    <w:panose1 w:val="00000000000000000000"/>
    <w:charset w:val="4D"/>
    <w:family w:val="auto"/>
    <w:pitch w:val="default"/>
    <w:sig w:usb0="00000000" w:usb1="00000000" w:usb2="00000000" w:usb3="00000000" w:csb0="00000001" w:csb1="00000000"/>
  </w:font>
  <w:font w:name="Century Gothic">
    <w:altName w:val="Segoe Print"/>
    <w:panose1 w:val="020B0502020202020204"/>
    <w:charset w:val="00"/>
    <w:family w:val="roman"/>
    <w:pitch w:val="default"/>
    <w:sig w:usb0="00000000" w:usb1="00000000" w:usb2="00000000" w:usb3="00000000" w:csb0="2000009F" w:csb1="DFD70000"/>
  </w:font>
  <w:font w:name="smartSimSu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華康粗黑體">
    <w:altName w:val="PMingLiU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DFLiHeiBold(P)">
    <w:altName w:val="Microsoft JhengHei"/>
    <w:panose1 w:val="020B0900010101010101"/>
    <w:charset w:val="88"/>
    <w:family w:val="swiss"/>
    <w:pitch w:val="default"/>
    <w:sig w:usb0="00000000" w:usb1="00000000" w:usb2="00000016" w:usb3="00000000" w:csb0="0010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encil">
    <w:altName w:val="Courier New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Courier New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Bauhaus 93">
    <w:altName w:val="Courier New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egoe Print">
    <w:panose1 w:val="02000600000000000000"/>
    <w:charset w:val="4D"/>
    <w:family w:val="auto"/>
    <w:pitch w:val="default"/>
    <w:sig w:usb0="0000028F" w:usb1="00000000" w:usb2="00000000" w:usb3="00000000" w:csb0="2000009F" w:csb1="47010000"/>
  </w:font>
  <w:font w:name="Calibri Greek">
    <w:altName w:val="Calibri"/>
    <w:panose1 w:val="00000000000000000000"/>
    <w:charset w:val="A1"/>
    <w:family w:val="modern"/>
    <w:pitch w:val="default"/>
    <w:sig w:usb0="00000000" w:usb1="00000000" w:usb2="00000000" w:usb3="00000000" w:csb0="00000008" w:csb1="00000000"/>
  </w:font>
  <w:font w:name="Calibri">
    <w:panose1 w:val="020F0502020204030204"/>
    <w:charset w:val="A1"/>
    <w:family w:val="modern"/>
    <w:pitch w:val="default"/>
    <w:sig w:usb0="E00002FF" w:usb1="4000ACFF" w:usb2="00000001" w:usb3="00000000" w:csb0="200001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hiller">
    <w:altName w:val="Courier New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Courier New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Yu Mincho">
    <w:altName w:val="Kartika"/>
    <w:panose1 w:val="02020400000000000000"/>
    <w:charset w:val="00"/>
    <w:family w:val="auto"/>
    <w:pitch w:val="default"/>
    <w:sig w:usb0="00000000" w:usb1="00000000" w:usb2="00000012" w:usb3="00000000" w:csb0="2002009F" w:csb1="00000000"/>
  </w:font>
  <w:font w:name="Yu Mincho Demibold">
    <w:altName w:val="Simplified Arabic"/>
    <w:panose1 w:val="02020600000000000000"/>
    <w:charset w:val="00"/>
    <w:family w:val="auto"/>
    <w:pitch w:val="default"/>
    <w:sig w:usb0="00000000" w:usb1="00000000" w:usb2="00000012" w:usb3="00000000" w:csb0="2002009F" w:csb1="00000000"/>
  </w:font>
  <w:font w:name="AR Hebe Sans DemiBold">
    <w:altName w:val="Segoe UI Semibold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Century Schl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Harrington">
    <w:altName w:val="Courier New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Baskerville Old Face">
    <w:altName w:val="Shruti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yriad Pro Cond">
    <w:altName w:val="Shruti"/>
    <w:panose1 w:val="020B0506030403020204"/>
    <w:charset w:val="00"/>
    <w:family w:val="auto"/>
    <w:pitch w:val="default"/>
    <w:sig w:usb0="00000000" w:usb1="00000000" w:usb2="00000000" w:usb3="00000000" w:csb0="2000019F" w:csb1="00000000"/>
  </w:font>
  <w:font w:name="HiddenHorzOCl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ά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onotype Sorts">
    <w:altName w:val="DaunPenh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文鼎CS书宋二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ڌ廠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ansSerif">
    <w:altName w:val="Segoe Print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FuturaA Bk BT">
    <w:altName w:val="Shruti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方正隶二简体">
    <w:altName w:val="宋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@FZDHTJW--GB1-0">
    <w:altName w:val="@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ZDHTJW--GB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黑体简体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全真簡粗明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微软简中圆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鼎书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Yu Gothic UI Semilight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Yu Gothic UI Light">
    <w:altName w:val="MS UI Gothic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创艺简中圆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@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鼎CS楷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中國龍細楷書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Younger than me">
    <w:altName w:val="Vrinda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yriad Landor">
    <w:altName w:val="Trebuchet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体ＣＳ">
    <w:altName w:val="宋体"/>
    <w:panose1 w:val="02010509060101010101"/>
    <w:charset w:val="86"/>
    <w:family w:val="roman"/>
    <w:pitch w:val="default"/>
    <w:sig w:usb0="00000000" w:usb1="00000000" w:usb2="00000010" w:usb3="00000000" w:csb0="00040000" w:csb1="00000000"/>
  </w:font>
  <w:font w:name="DIN Light">
    <w:altName w:val="Arial"/>
    <w:panose1 w:val="00000000000000000000"/>
    <w:charset w:val="00"/>
    <w:family w:val="roman"/>
    <w:pitch w:val="default"/>
    <w:sig w:usb0="00000000" w:usb1="00000000" w:usb2="00000000" w:usb3="00000000" w:csb0="00000111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rial 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wis721 WGL4 BT">
    <w:altName w:val="Microsoft Sans Serif"/>
    <w:panose1 w:val="020B0504020202020204"/>
    <w:charset w:val="00"/>
    <w:family w:val="auto"/>
    <w:pitch w:val="default"/>
    <w:sig w:usb0="00000000" w:usb1="00000000" w:usb2="00000000" w:usb3="00000000" w:csb0="4000009F" w:csb1="DFD7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小标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金山简黑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10 Pitch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MAB J+ Univer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细黑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FZHTJW--GB1-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细黑 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Optim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Yu Mincho Demibold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文鼎CS大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dine401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eijing">
    <w:altName w:val="Arial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.a..DD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YDaHei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KQNXI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KQNXF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KQNXK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KQNXG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KQNXH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KQNXJ+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KQNXL+SimSu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FYanKaiW5-B5">
    <w:altName w:val="DFKai-SB"/>
    <w:panose1 w:val="03000509000000000000"/>
    <w:charset w:val="88"/>
    <w:family w:val="auto"/>
    <w:pitch w:val="default"/>
    <w:sig w:usb0="00000000" w:usb1="00000000" w:usb2="00000016" w:usb3="00000000" w:csb0="00100000" w:csb1="00000000"/>
  </w:font>
  <w:font w:name="华康仿宋体W3-A">
    <w:altName w:val="仿宋"/>
    <w:panose1 w:val="02020309000000000000"/>
    <w:charset w:val="86"/>
    <w:family w:val="auto"/>
    <w:pitch w:val="default"/>
    <w:sig w:usb0="00000000" w:usb1="00000000" w:usb2="00000000" w:usb3="00000000" w:csb0="00040000" w:csb1="00000000"/>
  </w:font>
  <w:font w:name="DFFangSongW4-B5">
    <w:altName w:val="PMingLiU-ExtB"/>
    <w:panose1 w:val="02020409000000000000"/>
    <w:charset w:val="88"/>
    <w:family w:val="auto"/>
    <w:pitch w:val="default"/>
    <w:sig w:usb0="00000000" w:usb1="00000000" w:usb2="00000016" w:usb3="00000000" w:csb0="00100000" w:csb1="00000000"/>
  </w:font>
  <w:font w:name="DFPMingMedium-B5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DFPPOP2W9-B5">
    <w:altName w:val="MingLiU"/>
    <w:panose1 w:val="040B0900000000000000"/>
    <w:charset w:val="88"/>
    <w:family w:val="auto"/>
    <w:pitch w:val="default"/>
    <w:sig w:usb0="00000000" w:usb1="00000000" w:usb2="00000016" w:usb3="00000000" w:csb0="00100000" w:csb1="00000000"/>
  </w:font>
  <w:font w:name="DFPShiYiW5-B5">
    <w:altName w:val="MingLiU"/>
    <w:panose1 w:val="04020500000000000000"/>
    <w:charset w:val="88"/>
    <w:family w:val="auto"/>
    <w:pitch w:val="default"/>
    <w:sig w:usb0="00000000" w:usb1="00000000" w:usb2="00000016" w:usb3="00000000" w:csb0="00100000" w:csb1="00000000"/>
  </w:font>
  <w:font w:name="DFPLiHei-Md">
    <w:altName w:val="Microsoft JhengHei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DFPLiHei-Lt">
    <w:altName w:val="Microsoft JhengHei"/>
    <w:panose1 w:val="020B0300000000000000"/>
    <w:charset w:val="88"/>
    <w:family w:val="auto"/>
    <w:pitch w:val="default"/>
    <w:sig w:usb0="00000000" w:usb1="00000000" w:usb2="00000016" w:usb3="00000000" w:csb0="00100000" w:csb1="00000000"/>
  </w:font>
  <w:font w:name="DFPNHeiXBold-B5">
    <w:altName w:val="Microsoft JhengHei"/>
    <w:panose1 w:val="020B0900000000000000"/>
    <w:charset w:val="88"/>
    <w:family w:val="auto"/>
    <w:pitch w:val="default"/>
    <w:sig w:usb0="00000000" w:usb1="00000000" w:usb2="00000016" w:usb3="00000000" w:csb0="00100000" w:csb1="00000000"/>
  </w:font>
  <w:font w:name="金梅毛碑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EPSON 太角ゴシック体Ｂ">
    <w:altName w:val="MS UI Gothic"/>
    <w:panose1 w:val="020B0709000000000000"/>
    <w:charset w:val="80"/>
    <w:family w:val="auto"/>
    <w:pitch w:val="default"/>
    <w:sig w:usb0="00000000" w:usb1="00000000" w:usb2="00000010" w:usb3="00000000" w:csb0="00020000" w:csb1="00000000"/>
  </w:font>
  <w:font w:name="DFPYeaSong-B5">
    <w:altName w:val="PMingLiU-ExtB"/>
    <w:panose1 w:val="02020900000000000000"/>
    <w:charset w:val="88"/>
    <w:family w:val="auto"/>
    <w:pitch w:val="default"/>
    <w:sig w:usb0="00000000" w:usb1="00000000" w:usb2="00000016" w:usb3="00000000" w:csb0="00100000" w:csb1="00000000"/>
  </w:font>
  <w:font w:name="DFPNYuanMXBold-B5">
    <w:altName w:val="Microsoft JhengHei"/>
    <w:panose1 w:val="020F0800000000000000"/>
    <w:charset w:val="88"/>
    <w:family w:val="auto"/>
    <w:pitch w:val="default"/>
    <w:sig w:usb0="00000000" w:usb1="00000000" w:usb2="00000016" w:usb3="00000000" w:csb0="00100000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華康圓體注音">
    <w:altName w:val="MingLiU"/>
    <w:panose1 w:val="01030500010101010101"/>
    <w:charset w:val="88"/>
    <w:family w:val="auto"/>
    <w:pitch w:val="default"/>
    <w:sig w:usb0="00000000" w:usb1="00000000" w:usb2="00000016" w:usb3="00000000" w:csb0="001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-apple-system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9+p5QVAgAAFQQAAA4AAABkcnMvZTJvRG9jLnhtbK1Ty47TMBTdI/EP&#10;lvc0adEM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miRDOFHZ2+fzv9+HX6+ZVAB4Ba62fw21h4hu6t6bDoQe+hjHN3&#10;lVPxxkQEdkB9vMArukB4DJpOptMcJg7b8ED+7DHcOh/eCaNIFArqsL8EKzusfehdB5dYTZtVI2Xa&#10;odSkLej166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9+p5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A5F8B"/>
    <w:rsid w:val="038A5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2018-01-16T01:13:00Z</dcterms:created>
  <dc:creator>Cccch</dc:creator>
  <cp:lastModifiedBy>Cccch</cp:lastModifiedBy>
  <dcterms:modified xsi:type="dcterms:W3CDTF">2018-01-16T01:15:16Z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