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p w:rsidR="00237E20" w:rsidRDefault="000F3BAA" w:rsidP="00237E20">
      <w:pPr>
        <w:pStyle w:val="a3"/>
        <w:widowControl/>
        <w:shd w:val="clear" w:color="auto" w:fill="FFFFFF"/>
        <w:spacing w:line="315" w:lineRule="atLeast"/>
        <w:jc w:val="center"/>
        <w:rPr>
          <w:rFonts w:ascii="宋体" w:hAnsi="宋体" w:cs="宋体"/>
          <w:b/>
          <w:color w:val="000000"/>
          <w:sz w:val="44"/>
          <w:szCs w:val="44"/>
          <w:shd w:val="clear" w:color="auto" w:fill="FFFFFF"/>
        </w:rPr>
      </w:pPr>
      <w:r>
        <w:rPr>
          <w:rFonts w:ascii="宋体" w:hAnsi="宋体" w:cs="宋体" w:hint="eastAsia"/>
          <w:b/>
          <w:color w:val="000000"/>
          <w:sz w:val="44"/>
          <w:szCs w:val="44"/>
          <w:shd w:val="clear" w:color="auto" w:fill="FFFFFF"/>
        </w:rPr>
        <w:t>禹州</w:t>
      </w:r>
      <w:r w:rsidR="00237E20">
        <w:rPr>
          <w:rFonts w:ascii="宋体" w:hAnsi="宋体" w:cs="宋体" w:hint="eastAsia"/>
          <w:b/>
          <w:color w:val="000000"/>
          <w:sz w:val="44"/>
          <w:szCs w:val="44"/>
          <w:shd w:val="clear" w:color="auto" w:fill="FFFFFF"/>
        </w:rPr>
        <w:t>市人民医院“所需</w:t>
      </w:r>
      <w:r w:rsidR="00AA0DFB">
        <w:rPr>
          <w:rFonts w:ascii="宋体" w:hAnsi="宋体" w:cs="宋体" w:hint="eastAsia"/>
          <w:b/>
          <w:color w:val="000000"/>
          <w:sz w:val="44"/>
          <w:szCs w:val="44"/>
          <w:shd w:val="clear" w:color="auto" w:fill="FFFFFF"/>
        </w:rPr>
        <w:t>电导分析仪</w:t>
      </w:r>
      <w:r>
        <w:rPr>
          <w:rFonts w:ascii="宋体" w:hAnsi="宋体" w:cs="宋体" w:hint="eastAsia"/>
          <w:b/>
          <w:color w:val="000000"/>
          <w:sz w:val="44"/>
          <w:szCs w:val="44"/>
          <w:shd w:val="clear" w:color="auto" w:fill="FFFFFF"/>
        </w:rPr>
        <w:t>（进口）</w:t>
      </w:r>
      <w:r w:rsidR="00856B2E">
        <w:rPr>
          <w:rFonts w:ascii="宋体" w:hAnsi="宋体" w:cs="宋体" w:hint="eastAsia"/>
          <w:b/>
          <w:color w:val="000000"/>
          <w:sz w:val="44"/>
          <w:szCs w:val="44"/>
          <w:shd w:val="clear" w:color="auto" w:fill="FFFFFF"/>
        </w:rPr>
        <w:t>等</w:t>
      </w:r>
      <w:r w:rsidR="00237E20">
        <w:rPr>
          <w:rFonts w:ascii="宋体" w:hAnsi="宋体" w:cs="宋体" w:hint="eastAsia"/>
          <w:b/>
          <w:color w:val="000000"/>
          <w:sz w:val="44"/>
          <w:szCs w:val="44"/>
          <w:shd w:val="clear" w:color="auto" w:fill="FFFFFF"/>
        </w:rPr>
        <w:t>医疗设备采购”项目</w:t>
      </w:r>
    </w:p>
    <w:p w:rsidR="00C25232" w:rsidRPr="00237E20" w:rsidRDefault="00C25232" w:rsidP="00C25232">
      <w:pPr>
        <w:rPr>
          <w:rFonts w:ascii="微软简隶书" w:eastAsia="微软简隶书"/>
          <w:color w:val="000000"/>
          <w:u w:val="single"/>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Pr="00A2051D"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项目编号：YLZB—</w:t>
      </w:r>
      <w:r w:rsidR="00237E20">
        <w:rPr>
          <w:rFonts w:asciiTheme="majorEastAsia" w:eastAsiaTheme="majorEastAsia" w:hAnsiTheme="majorEastAsia" w:cstheme="majorEastAsia" w:hint="eastAsia"/>
          <w:b/>
          <w:bCs/>
          <w:color w:val="000000"/>
          <w:sz w:val="36"/>
          <w:szCs w:val="36"/>
        </w:rPr>
        <w:t>G201</w:t>
      </w:r>
      <w:r w:rsidR="00454916">
        <w:rPr>
          <w:rFonts w:asciiTheme="majorEastAsia" w:eastAsiaTheme="majorEastAsia" w:hAnsiTheme="majorEastAsia" w:cstheme="majorEastAsia" w:hint="eastAsia"/>
          <w:b/>
          <w:bCs/>
          <w:color w:val="000000"/>
          <w:sz w:val="36"/>
          <w:szCs w:val="36"/>
        </w:rPr>
        <w:t>8</w:t>
      </w:r>
      <w:r w:rsidR="00237E20">
        <w:rPr>
          <w:rFonts w:asciiTheme="majorEastAsia" w:eastAsiaTheme="majorEastAsia" w:hAnsiTheme="majorEastAsia" w:cstheme="majorEastAsia" w:hint="eastAsia"/>
          <w:b/>
          <w:bCs/>
          <w:color w:val="000000"/>
          <w:sz w:val="36"/>
          <w:szCs w:val="36"/>
        </w:rPr>
        <w:t>0</w:t>
      </w:r>
      <w:r w:rsidR="00454916">
        <w:rPr>
          <w:rFonts w:asciiTheme="majorEastAsia" w:eastAsiaTheme="majorEastAsia" w:hAnsiTheme="majorEastAsia" w:cstheme="majorEastAsia" w:hint="eastAsia"/>
          <w:b/>
          <w:bCs/>
          <w:color w:val="000000"/>
          <w:sz w:val="36"/>
          <w:szCs w:val="36"/>
        </w:rPr>
        <w:t>0</w:t>
      </w:r>
      <w:r w:rsidR="00856B2E">
        <w:rPr>
          <w:rFonts w:asciiTheme="majorEastAsia" w:eastAsiaTheme="majorEastAsia" w:hAnsiTheme="majorEastAsia" w:cstheme="majorEastAsia" w:hint="eastAsia"/>
          <w:b/>
          <w:bCs/>
          <w:color w:val="000000"/>
          <w:sz w:val="36"/>
          <w:szCs w:val="36"/>
        </w:rPr>
        <w:t>3</w:t>
      </w:r>
      <w:r>
        <w:rPr>
          <w:rFonts w:asciiTheme="majorEastAsia" w:eastAsiaTheme="majorEastAsia" w:hAnsiTheme="majorEastAsia" w:cstheme="majorEastAsia" w:hint="eastAsia"/>
          <w:b/>
          <w:bCs/>
          <w:color w:val="000000"/>
          <w:sz w:val="36"/>
          <w:szCs w:val="36"/>
        </w:rPr>
        <w:t>号</w:t>
      </w:r>
    </w:p>
    <w:p w:rsidR="00C25232" w:rsidRDefault="00C25232" w:rsidP="00C25232">
      <w:pPr>
        <w:ind w:firstLineChars="300" w:firstLine="1084"/>
        <w:rPr>
          <w:rFonts w:asciiTheme="majorEastAsia" w:eastAsiaTheme="majorEastAsia" w:hAnsiTheme="majorEastAsia" w:cstheme="majorEastAsia"/>
          <w:b/>
          <w:color w:val="000000"/>
          <w:sz w:val="36"/>
          <w:szCs w:val="36"/>
          <w:shd w:val="clear" w:color="auto" w:fill="FFFFFF"/>
        </w:rPr>
      </w:pPr>
      <w:r>
        <w:rPr>
          <w:rFonts w:asciiTheme="majorEastAsia" w:eastAsiaTheme="majorEastAsia" w:hAnsiTheme="majorEastAsia" w:cstheme="majorEastAsia" w:hint="eastAsia"/>
          <w:b/>
          <w:bCs/>
          <w:color w:val="000000"/>
          <w:sz w:val="36"/>
          <w:szCs w:val="36"/>
        </w:rPr>
        <w:t>采购单位：</w:t>
      </w:r>
      <w:r w:rsidR="000F3BAA">
        <w:rPr>
          <w:rFonts w:asciiTheme="majorEastAsia" w:eastAsiaTheme="majorEastAsia" w:hAnsiTheme="majorEastAsia" w:cstheme="majorEastAsia" w:hint="eastAsia"/>
          <w:b/>
          <w:color w:val="000000"/>
          <w:sz w:val="36"/>
          <w:szCs w:val="36"/>
          <w:shd w:val="clear" w:color="auto" w:fill="FFFFFF"/>
        </w:rPr>
        <w:t>禹州</w:t>
      </w:r>
      <w:r w:rsidR="00237E20">
        <w:rPr>
          <w:rFonts w:asciiTheme="majorEastAsia" w:eastAsiaTheme="majorEastAsia" w:hAnsiTheme="majorEastAsia" w:cstheme="majorEastAsia" w:hint="eastAsia"/>
          <w:b/>
          <w:color w:val="000000"/>
          <w:sz w:val="36"/>
          <w:szCs w:val="36"/>
          <w:shd w:val="clear" w:color="auto" w:fill="FFFFFF"/>
        </w:rPr>
        <w:t>市人民医院</w:t>
      </w:r>
    </w:p>
    <w:p w:rsidR="00C25232" w:rsidRDefault="00C25232" w:rsidP="00C25232">
      <w:pPr>
        <w:ind w:firstLineChars="300" w:firstLine="1084"/>
        <w:rPr>
          <w:rFonts w:asciiTheme="majorEastAsia" w:eastAsiaTheme="majorEastAsia" w:hAnsiTheme="majorEastAsia" w:cstheme="majorEastAsia"/>
          <w:b/>
          <w:color w:val="000000"/>
          <w:sz w:val="36"/>
          <w:szCs w:val="36"/>
          <w:shd w:val="clear" w:color="auto" w:fill="FFFFFF"/>
        </w:rPr>
      </w:pPr>
      <w:r>
        <w:rPr>
          <w:rFonts w:asciiTheme="majorEastAsia" w:eastAsiaTheme="majorEastAsia" w:hAnsiTheme="majorEastAsia" w:cstheme="majorEastAsia" w:hint="eastAsia"/>
          <w:b/>
          <w:color w:val="000000"/>
          <w:sz w:val="36"/>
          <w:szCs w:val="36"/>
          <w:shd w:val="clear" w:color="auto" w:fill="FFFFFF"/>
        </w:rPr>
        <w:t>代理机构：郑州中原招标股份有限公司</w:t>
      </w:r>
    </w:p>
    <w:p w:rsidR="00C25232" w:rsidRDefault="00C25232" w:rsidP="00C2523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25232" w:rsidRPr="00EE78C9" w:rsidRDefault="00237E20" w:rsidP="00C25232">
      <w:pPr>
        <w:ind w:firstLineChars="796" w:firstLine="287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w:t>
      </w:r>
      <w:r w:rsidR="00C25232">
        <w:rPr>
          <w:rFonts w:asciiTheme="majorEastAsia" w:eastAsiaTheme="majorEastAsia" w:hAnsiTheme="majorEastAsia" w:cstheme="majorEastAsia" w:hint="eastAsia"/>
          <w:b/>
          <w:bCs/>
          <w:color w:val="000000"/>
          <w:sz w:val="36"/>
          <w:szCs w:val="36"/>
        </w:rPr>
        <w:t>年</w:t>
      </w:r>
      <w:r>
        <w:rPr>
          <w:rFonts w:asciiTheme="majorEastAsia" w:eastAsiaTheme="majorEastAsia" w:hAnsiTheme="majorEastAsia" w:cstheme="majorEastAsia" w:hint="eastAsia"/>
          <w:b/>
          <w:bCs/>
          <w:color w:val="000000"/>
          <w:sz w:val="36"/>
          <w:szCs w:val="36"/>
        </w:rPr>
        <w:t>一</w:t>
      </w:r>
      <w:r w:rsidR="00C25232">
        <w:rPr>
          <w:rFonts w:asciiTheme="majorEastAsia" w:eastAsiaTheme="majorEastAsia" w:hAnsiTheme="majorEastAsia" w:cstheme="majorEastAsia" w:hint="eastAsia"/>
          <w:b/>
          <w:bCs/>
          <w:color w:val="000000"/>
          <w:sz w:val="36"/>
          <w:szCs w:val="36"/>
        </w:rPr>
        <w:t>月</w:t>
      </w:r>
    </w:p>
    <w:p w:rsidR="00C15157" w:rsidRDefault="00C15157" w:rsidP="00C15157">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C15157" w:rsidRDefault="00C15157" w:rsidP="00C151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15157" w:rsidRDefault="00C15157" w:rsidP="00C151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C15157" w:rsidRDefault="00C15157" w:rsidP="00C151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C15157" w:rsidRDefault="00C15157" w:rsidP="00C1515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w:t>
      </w:r>
    </w:p>
    <w:p w:rsidR="00C15157" w:rsidRDefault="00C15157" w:rsidP="00C151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一、投标人须知前附表</w:t>
      </w:r>
    </w:p>
    <w:p w:rsidR="00C15157" w:rsidRDefault="00C15157" w:rsidP="00C151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二、概念释义</w:t>
      </w:r>
    </w:p>
    <w:p w:rsidR="00C15157" w:rsidRDefault="00C15157" w:rsidP="00C151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三、招标文件说明</w:t>
      </w:r>
    </w:p>
    <w:p w:rsidR="00C15157" w:rsidRDefault="00C15157" w:rsidP="00C151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四、投标文件的编制</w:t>
      </w:r>
    </w:p>
    <w:p w:rsidR="00C15157" w:rsidRDefault="00C15157" w:rsidP="00C151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五、投标文件的递交</w:t>
      </w:r>
    </w:p>
    <w:p w:rsidR="00C15157" w:rsidRDefault="00C15157" w:rsidP="00C151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六、开标和评标</w:t>
      </w:r>
    </w:p>
    <w:p w:rsidR="00C15157" w:rsidRDefault="00C15157" w:rsidP="00C151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七、定标和授予合同</w:t>
      </w:r>
    </w:p>
    <w:p w:rsidR="00C15157" w:rsidRDefault="00C15157" w:rsidP="00C151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C15157" w:rsidRDefault="00C15157" w:rsidP="00C151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C15157" w:rsidRDefault="00C15157" w:rsidP="00C1515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C15157" w:rsidRDefault="00C15157" w:rsidP="00C1515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C25232" w:rsidRPr="00C15157" w:rsidRDefault="00C25232" w:rsidP="00C25232">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C25232" w:rsidRDefault="00C25232" w:rsidP="00C25232">
      <w:pPr>
        <w:autoSpaceDE w:val="0"/>
        <w:autoSpaceDN w:val="0"/>
        <w:adjustRightInd w:val="0"/>
        <w:spacing w:line="700" w:lineRule="exact"/>
        <w:ind w:firstLine="551"/>
        <w:rPr>
          <w:rFonts w:asciiTheme="majorEastAsia" w:eastAsiaTheme="majorEastAsia" w:hAnsiTheme="majorEastAsia" w:cs="宋体"/>
          <w:b/>
          <w:kern w:val="0"/>
          <w:sz w:val="36"/>
          <w:szCs w:val="36"/>
          <w:lang w:val="zh-CN"/>
        </w:rPr>
      </w:pPr>
    </w:p>
    <w:p w:rsidR="00C25232" w:rsidRDefault="00C25232" w:rsidP="00C25232">
      <w:pPr>
        <w:pStyle w:val="a3"/>
        <w:widowControl/>
        <w:shd w:val="clear" w:color="auto" w:fill="FFFFFF"/>
        <w:spacing w:line="315" w:lineRule="atLeast"/>
        <w:jc w:val="center"/>
        <w:rPr>
          <w:rFonts w:ascii="宋体" w:hAnsi="宋体" w:cs="宋体"/>
          <w:b/>
          <w:color w:val="000000"/>
          <w:sz w:val="36"/>
          <w:szCs w:val="36"/>
          <w:shd w:val="clear" w:color="auto" w:fill="FFFFFF"/>
        </w:rPr>
      </w:pPr>
    </w:p>
    <w:p w:rsidR="00C25232" w:rsidRDefault="00C25232" w:rsidP="00C25232">
      <w:pPr>
        <w:pStyle w:val="a3"/>
        <w:widowControl/>
        <w:shd w:val="clear" w:color="auto" w:fill="FFFFFF"/>
        <w:spacing w:line="315" w:lineRule="atLeast"/>
        <w:jc w:val="center"/>
        <w:rPr>
          <w:rFonts w:ascii="宋体" w:hAnsi="宋体" w:cs="宋体"/>
          <w:b/>
          <w:color w:val="000000"/>
          <w:sz w:val="36"/>
          <w:szCs w:val="36"/>
          <w:shd w:val="clear" w:color="auto" w:fill="FFFFFF"/>
        </w:rPr>
      </w:pPr>
    </w:p>
    <w:p w:rsidR="00C25232" w:rsidRDefault="00C25232" w:rsidP="00C25232">
      <w:pPr>
        <w:pStyle w:val="a3"/>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C25232" w:rsidRDefault="00C25232" w:rsidP="00C25232">
      <w:pPr>
        <w:pStyle w:val="a3"/>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C25232" w:rsidRDefault="00C25232" w:rsidP="00C25232">
      <w:pPr>
        <w:pStyle w:val="a3"/>
        <w:widowControl/>
        <w:shd w:val="clear" w:color="auto" w:fill="FFFFFF"/>
        <w:spacing w:line="315" w:lineRule="atLeast"/>
        <w:jc w:val="left"/>
        <w:rPr>
          <w:rFonts w:ascii="黑体" w:eastAsia="黑体" w:hAnsi="黑体" w:cs="黑体"/>
          <w:bCs/>
          <w:color w:val="000000"/>
          <w:sz w:val="32"/>
          <w:szCs w:val="32"/>
        </w:rPr>
      </w:pPr>
      <w:r>
        <w:rPr>
          <w:rFonts w:ascii="黑体" w:eastAsia="黑体" w:hAnsi="黑体" w:cs="黑体" w:hint="eastAsia"/>
          <w:bCs/>
          <w:color w:val="000000"/>
          <w:sz w:val="32"/>
          <w:szCs w:val="32"/>
          <w:shd w:val="clear" w:color="auto" w:fill="FFFFFF"/>
        </w:rPr>
        <w:t xml:space="preserve">    一、项目基本情况</w:t>
      </w:r>
    </w:p>
    <w:p w:rsidR="00C25232" w:rsidRDefault="00C25232"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（一）项目名称：</w:t>
      </w:r>
      <w:r w:rsidR="000F3BAA">
        <w:rPr>
          <w:rFonts w:ascii="仿宋" w:eastAsia="仿宋" w:hAnsi="仿宋" w:cs="仿宋_GB2312" w:hint="eastAsia"/>
          <w:color w:val="000000"/>
          <w:sz w:val="32"/>
          <w:szCs w:val="32"/>
          <w:shd w:val="clear" w:color="auto" w:fill="FFFFFF"/>
        </w:rPr>
        <w:t>禹州</w:t>
      </w:r>
      <w:r w:rsidR="00237E20">
        <w:rPr>
          <w:rFonts w:ascii="仿宋" w:eastAsia="仿宋" w:hAnsi="仿宋" w:cs="仿宋_GB2312" w:hint="eastAsia"/>
          <w:color w:val="000000"/>
          <w:sz w:val="32"/>
          <w:szCs w:val="32"/>
          <w:shd w:val="clear" w:color="auto" w:fill="FFFFFF"/>
        </w:rPr>
        <w:t>市人民医院“所需</w:t>
      </w:r>
      <w:r w:rsidR="00AA0DFB">
        <w:rPr>
          <w:rFonts w:ascii="仿宋" w:eastAsia="仿宋" w:hAnsi="仿宋" w:cs="仿宋_GB2312" w:hint="eastAsia"/>
          <w:color w:val="000000"/>
          <w:sz w:val="32"/>
          <w:szCs w:val="32"/>
          <w:shd w:val="clear" w:color="auto" w:fill="FFFFFF"/>
        </w:rPr>
        <w:t>电导分析仪</w:t>
      </w:r>
      <w:r w:rsidR="000F3BAA">
        <w:rPr>
          <w:rFonts w:ascii="仿宋" w:eastAsia="仿宋" w:hAnsi="仿宋" w:cs="仿宋_GB2312" w:hint="eastAsia"/>
          <w:color w:val="000000"/>
          <w:sz w:val="32"/>
          <w:szCs w:val="32"/>
          <w:shd w:val="clear" w:color="auto" w:fill="FFFFFF"/>
        </w:rPr>
        <w:t>（进口）</w:t>
      </w:r>
      <w:r w:rsidR="00E74258">
        <w:rPr>
          <w:rFonts w:ascii="仿宋" w:eastAsia="仿宋" w:hAnsi="仿宋" w:cs="仿宋_GB2312" w:hint="eastAsia"/>
          <w:color w:val="000000"/>
          <w:sz w:val="32"/>
          <w:szCs w:val="32"/>
          <w:shd w:val="clear" w:color="auto" w:fill="FFFFFF"/>
        </w:rPr>
        <w:t>等</w:t>
      </w:r>
      <w:r w:rsidR="00237E20">
        <w:rPr>
          <w:rFonts w:ascii="仿宋" w:eastAsia="仿宋" w:hAnsi="仿宋" w:cs="仿宋_GB2312" w:hint="eastAsia"/>
          <w:color w:val="000000"/>
          <w:sz w:val="32"/>
          <w:szCs w:val="32"/>
          <w:shd w:val="clear" w:color="auto" w:fill="FFFFFF"/>
        </w:rPr>
        <w:t>医疗设备采购”项目</w:t>
      </w:r>
      <w:r w:rsidR="00237E20">
        <w:rPr>
          <w:rFonts w:ascii="仿宋" w:eastAsia="仿宋" w:hAnsi="仿宋" w:cs="仿宋_GB2312"/>
          <w:color w:val="000000"/>
          <w:sz w:val="32"/>
          <w:szCs w:val="32"/>
          <w:shd w:val="clear" w:color="auto" w:fill="FFFFFF"/>
        </w:rPr>
        <w:t xml:space="preserve"> </w:t>
      </w:r>
    </w:p>
    <w:p w:rsidR="00E01668" w:rsidRDefault="00C25232"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（二）项目编号：YLZB—</w:t>
      </w:r>
      <w:r w:rsidR="00237E20">
        <w:rPr>
          <w:rFonts w:ascii="仿宋" w:eastAsia="仿宋" w:hAnsi="仿宋" w:cs="仿宋_GB2312" w:hint="eastAsia"/>
          <w:color w:val="000000"/>
          <w:sz w:val="32"/>
          <w:szCs w:val="32"/>
          <w:shd w:val="clear" w:color="auto" w:fill="FFFFFF"/>
        </w:rPr>
        <w:t>G201</w:t>
      </w:r>
      <w:r w:rsidR="00454916">
        <w:rPr>
          <w:rFonts w:ascii="仿宋" w:eastAsia="仿宋" w:hAnsi="仿宋" w:cs="仿宋_GB2312" w:hint="eastAsia"/>
          <w:color w:val="000000"/>
          <w:sz w:val="32"/>
          <w:szCs w:val="32"/>
          <w:shd w:val="clear" w:color="auto" w:fill="FFFFFF"/>
        </w:rPr>
        <w:t>8</w:t>
      </w:r>
      <w:r w:rsidR="00237E20">
        <w:rPr>
          <w:rFonts w:ascii="仿宋" w:eastAsia="仿宋" w:hAnsi="仿宋" w:cs="仿宋_GB2312" w:hint="eastAsia"/>
          <w:color w:val="000000"/>
          <w:sz w:val="32"/>
          <w:szCs w:val="32"/>
          <w:shd w:val="clear" w:color="auto" w:fill="FFFFFF"/>
        </w:rPr>
        <w:t>0</w:t>
      </w:r>
      <w:r w:rsidR="00E74258">
        <w:rPr>
          <w:rFonts w:ascii="仿宋" w:eastAsia="仿宋" w:hAnsi="仿宋" w:cs="仿宋_GB2312" w:hint="eastAsia"/>
          <w:color w:val="000000"/>
          <w:sz w:val="32"/>
          <w:szCs w:val="32"/>
          <w:shd w:val="clear" w:color="auto" w:fill="FFFFFF"/>
        </w:rPr>
        <w:t>03</w:t>
      </w:r>
      <w:r>
        <w:rPr>
          <w:rFonts w:ascii="仿宋" w:eastAsia="仿宋" w:hAnsi="仿宋" w:cs="仿宋_GB2312" w:hint="eastAsia"/>
          <w:color w:val="000000"/>
          <w:sz w:val="32"/>
          <w:szCs w:val="32"/>
          <w:shd w:val="clear" w:color="auto" w:fill="FFFFFF"/>
        </w:rPr>
        <w:t xml:space="preserve">号 </w:t>
      </w:r>
    </w:p>
    <w:p w:rsidR="00C25232" w:rsidRDefault="00E01668"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（三）采购方式：公开招标</w:t>
      </w:r>
      <w:r w:rsidR="00C25232">
        <w:rPr>
          <w:rFonts w:ascii="仿宋" w:eastAsia="仿宋" w:hAnsi="仿宋" w:cs="仿宋_GB2312" w:hint="eastAsia"/>
          <w:color w:val="000000"/>
          <w:sz w:val="32"/>
          <w:szCs w:val="32"/>
          <w:shd w:val="clear" w:color="auto" w:fill="FFFFFF"/>
        </w:rPr>
        <w:t xml:space="preserve">                                                                                                                              </w:t>
      </w:r>
    </w:p>
    <w:p w:rsidR="00237E20" w:rsidRDefault="00E01668" w:rsidP="00237E20">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（四</w:t>
      </w:r>
      <w:r w:rsidR="00C25232">
        <w:rPr>
          <w:rFonts w:ascii="仿宋" w:eastAsia="仿宋" w:hAnsi="仿宋" w:cs="仿宋_GB2312" w:hint="eastAsia"/>
          <w:color w:val="000000"/>
          <w:sz w:val="32"/>
          <w:szCs w:val="32"/>
          <w:shd w:val="clear" w:color="auto" w:fill="FFFFFF"/>
        </w:rPr>
        <w:t>）项目主要内容、数量及要求：</w:t>
      </w:r>
    </w:p>
    <w:p w:rsidR="00670E3B" w:rsidRDefault="00237E20" w:rsidP="00237E20">
      <w:pPr>
        <w:pStyle w:val="a3"/>
        <w:widowControl/>
        <w:shd w:val="clear" w:color="auto" w:fill="FFFFFF"/>
        <w:spacing w:line="315" w:lineRule="atLeast"/>
        <w:ind w:firstLine="420"/>
        <w:jc w:val="left"/>
        <w:rPr>
          <w:rFonts w:ascii="仿宋" w:eastAsia="仿宋" w:hAnsi="仿宋" w:cs="仿宋_GB2312"/>
          <w:sz w:val="32"/>
          <w:szCs w:val="32"/>
        </w:rPr>
      </w:pPr>
      <w:r>
        <w:rPr>
          <w:rFonts w:ascii="仿宋" w:eastAsia="仿宋" w:hAnsi="仿宋" w:cs="仿宋_GB2312" w:hint="eastAsia"/>
          <w:color w:val="000000"/>
          <w:sz w:val="32"/>
          <w:szCs w:val="32"/>
          <w:shd w:val="clear" w:color="auto" w:fill="FFFFFF"/>
        </w:rPr>
        <w:t xml:space="preserve">     </w:t>
      </w:r>
      <w:r w:rsidRPr="00E74258">
        <w:rPr>
          <w:rFonts w:ascii="仿宋" w:eastAsia="仿宋" w:hAnsi="仿宋" w:cs="仿宋_GB2312" w:hint="eastAsia"/>
          <w:b/>
          <w:color w:val="000000"/>
          <w:sz w:val="32"/>
          <w:szCs w:val="32"/>
          <w:shd w:val="clear" w:color="auto" w:fill="FFFFFF"/>
        </w:rPr>
        <w:t xml:space="preserve"> </w:t>
      </w:r>
      <w:r w:rsidR="00E74258" w:rsidRPr="00E74258">
        <w:rPr>
          <w:rFonts w:ascii="仿宋" w:eastAsia="仿宋" w:hAnsi="仿宋" w:cs="仿宋_GB2312" w:hint="eastAsia"/>
          <w:b/>
          <w:color w:val="000000"/>
          <w:sz w:val="32"/>
          <w:szCs w:val="32"/>
          <w:shd w:val="clear" w:color="auto" w:fill="FFFFFF"/>
        </w:rPr>
        <w:t>A包</w:t>
      </w:r>
      <w:r w:rsidR="00E74258">
        <w:rPr>
          <w:rFonts w:ascii="仿宋" w:eastAsia="仿宋" w:hAnsi="仿宋" w:cs="仿宋_GB2312" w:hint="eastAsia"/>
          <w:color w:val="000000"/>
          <w:sz w:val="32"/>
          <w:szCs w:val="32"/>
          <w:shd w:val="clear" w:color="auto" w:fill="FFFFFF"/>
        </w:rPr>
        <w:t>：</w:t>
      </w:r>
      <w:r w:rsidR="00AA0DFB">
        <w:rPr>
          <w:rFonts w:ascii="仿宋" w:eastAsia="仿宋" w:hAnsi="仿宋" w:cs="仿宋_GB2312" w:hint="eastAsia"/>
          <w:color w:val="000000"/>
          <w:sz w:val="32"/>
          <w:szCs w:val="32"/>
          <w:shd w:val="clear" w:color="auto" w:fill="FFFFFF"/>
        </w:rPr>
        <w:t>电导分析仪</w:t>
      </w:r>
      <w:r w:rsidRPr="00237E20">
        <w:rPr>
          <w:rFonts w:ascii="仿宋" w:eastAsia="仿宋" w:hAnsi="仿宋" w:cs="仿宋_GB2312" w:hint="eastAsia"/>
          <w:sz w:val="32"/>
          <w:szCs w:val="32"/>
        </w:rPr>
        <w:t>（进口）一台</w:t>
      </w:r>
    </w:p>
    <w:p w:rsidR="00E74258" w:rsidRPr="00237E20" w:rsidRDefault="00E74258" w:rsidP="00237E20">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w:t>
      </w:r>
      <w:r w:rsidRPr="00E74258">
        <w:rPr>
          <w:rFonts w:ascii="仿宋" w:eastAsia="仿宋" w:hAnsi="仿宋" w:cs="仿宋_GB2312" w:hint="eastAsia"/>
          <w:b/>
          <w:color w:val="000000"/>
          <w:sz w:val="32"/>
          <w:szCs w:val="32"/>
          <w:shd w:val="clear" w:color="auto" w:fill="FFFFFF"/>
        </w:rPr>
        <w:t>B包</w:t>
      </w:r>
      <w:r>
        <w:rPr>
          <w:rFonts w:ascii="仿宋" w:eastAsia="仿宋" w:hAnsi="仿宋" w:cs="仿宋_GB2312" w:hint="eastAsia"/>
          <w:color w:val="000000"/>
          <w:sz w:val="32"/>
          <w:szCs w:val="32"/>
          <w:shd w:val="clear" w:color="auto" w:fill="FFFFFF"/>
        </w:rPr>
        <w:t>：主动脉内球囊反搏泵</w:t>
      </w:r>
      <w:r w:rsidRPr="00237E20">
        <w:rPr>
          <w:rFonts w:ascii="仿宋" w:eastAsia="仿宋" w:hAnsi="仿宋" w:cs="仿宋_GB2312" w:hint="eastAsia"/>
          <w:sz w:val="32"/>
          <w:szCs w:val="32"/>
        </w:rPr>
        <w:t>（进口）一台</w:t>
      </w:r>
    </w:p>
    <w:p w:rsidR="00E74258" w:rsidRDefault="00E01668" w:rsidP="00237E20">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（五</w:t>
      </w:r>
      <w:r w:rsidR="00C25232">
        <w:rPr>
          <w:rFonts w:ascii="仿宋" w:eastAsia="仿宋" w:hAnsi="仿宋" w:cs="仿宋_GB2312" w:hint="eastAsia"/>
          <w:color w:val="000000"/>
          <w:sz w:val="32"/>
          <w:szCs w:val="32"/>
          <w:shd w:val="clear" w:color="auto" w:fill="FFFFFF"/>
        </w:rPr>
        <w:t>）预算金额：</w:t>
      </w:r>
    </w:p>
    <w:p w:rsidR="00670E3B" w:rsidRDefault="00E74258" w:rsidP="00237E20">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w:t>
      </w:r>
      <w:r w:rsidRPr="00E74258">
        <w:rPr>
          <w:rFonts w:ascii="仿宋" w:eastAsia="仿宋" w:hAnsi="仿宋" w:cs="仿宋_GB2312" w:hint="eastAsia"/>
          <w:b/>
          <w:color w:val="000000"/>
          <w:sz w:val="32"/>
          <w:szCs w:val="32"/>
          <w:shd w:val="clear" w:color="auto" w:fill="FFFFFF"/>
        </w:rPr>
        <w:t>A包</w:t>
      </w:r>
      <w:r>
        <w:rPr>
          <w:rFonts w:ascii="仿宋" w:eastAsia="仿宋" w:hAnsi="仿宋" w:cs="仿宋_GB2312" w:hint="eastAsia"/>
          <w:color w:val="000000"/>
          <w:sz w:val="32"/>
          <w:szCs w:val="32"/>
          <w:shd w:val="clear" w:color="auto" w:fill="FFFFFF"/>
        </w:rPr>
        <w:t>：</w:t>
      </w:r>
      <w:r w:rsidR="00AA0DFB">
        <w:rPr>
          <w:rFonts w:ascii="仿宋" w:eastAsia="仿宋" w:hAnsi="仿宋" w:cs="仿宋_GB2312" w:hint="eastAsia"/>
          <w:color w:val="000000"/>
          <w:sz w:val="32"/>
          <w:szCs w:val="32"/>
          <w:shd w:val="clear" w:color="auto" w:fill="FFFFFF"/>
        </w:rPr>
        <w:t>100</w:t>
      </w:r>
      <w:r w:rsidR="000F3BAA">
        <w:rPr>
          <w:rFonts w:ascii="仿宋" w:eastAsia="仿宋" w:hAnsi="仿宋" w:cs="仿宋_GB2312" w:hint="eastAsia"/>
          <w:color w:val="000000"/>
          <w:sz w:val="32"/>
          <w:szCs w:val="32"/>
          <w:shd w:val="clear" w:color="auto" w:fill="FFFFFF"/>
        </w:rPr>
        <w:t>万</w:t>
      </w:r>
      <w:r w:rsidR="00237E20">
        <w:rPr>
          <w:rFonts w:ascii="仿宋" w:eastAsia="仿宋" w:hAnsi="仿宋" w:cs="仿宋_GB2312" w:hint="eastAsia"/>
          <w:color w:val="000000"/>
          <w:sz w:val="32"/>
          <w:szCs w:val="32"/>
          <w:shd w:val="clear" w:color="auto" w:fill="FFFFFF"/>
        </w:rPr>
        <w:t>元，最高限价：</w:t>
      </w:r>
      <w:r w:rsidR="00AA0DFB">
        <w:rPr>
          <w:rFonts w:ascii="仿宋" w:eastAsia="仿宋" w:hAnsi="仿宋" w:cs="仿宋_GB2312" w:hint="eastAsia"/>
          <w:color w:val="000000"/>
          <w:sz w:val="32"/>
          <w:szCs w:val="32"/>
          <w:shd w:val="clear" w:color="auto" w:fill="FFFFFF"/>
        </w:rPr>
        <w:t>100</w:t>
      </w:r>
      <w:r w:rsidR="000F3BAA">
        <w:rPr>
          <w:rFonts w:ascii="仿宋" w:eastAsia="仿宋" w:hAnsi="仿宋" w:cs="仿宋_GB2312" w:hint="eastAsia"/>
          <w:color w:val="000000"/>
          <w:sz w:val="32"/>
          <w:szCs w:val="32"/>
          <w:shd w:val="clear" w:color="auto" w:fill="FFFFFF"/>
        </w:rPr>
        <w:t>万</w:t>
      </w:r>
      <w:r>
        <w:rPr>
          <w:rFonts w:ascii="仿宋" w:eastAsia="仿宋" w:hAnsi="仿宋" w:cs="仿宋_GB2312" w:hint="eastAsia"/>
          <w:color w:val="000000"/>
          <w:sz w:val="32"/>
          <w:szCs w:val="32"/>
          <w:shd w:val="clear" w:color="auto" w:fill="FFFFFF"/>
        </w:rPr>
        <w:t>元</w:t>
      </w:r>
    </w:p>
    <w:p w:rsidR="00E74258" w:rsidRPr="00670E3B" w:rsidRDefault="00E74258" w:rsidP="00237E20">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w:t>
      </w:r>
      <w:r w:rsidRPr="00E74258">
        <w:rPr>
          <w:rFonts w:ascii="仿宋" w:eastAsia="仿宋" w:hAnsi="仿宋" w:cs="仿宋_GB2312" w:hint="eastAsia"/>
          <w:b/>
          <w:color w:val="000000"/>
          <w:sz w:val="32"/>
          <w:szCs w:val="32"/>
          <w:shd w:val="clear" w:color="auto" w:fill="FFFFFF"/>
        </w:rPr>
        <w:t xml:space="preserve">  B包：</w:t>
      </w:r>
      <w:r>
        <w:rPr>
          <w:rFonts w:ascii="仿宋" w:eastAsia="仿宋" w:hAnsi="仿宋" w:cs="仿宋_GB2312" w:hint="eastAsia"/>
          <w:color w:val="000000"/>
          <w:sz w:val="32"/>
          <w:szCs w:val="32"/>
          <w:shd w:val="clear" w:color="auto" w:fill="FFFFFF"/>
        </w:rPr>
        <w:t>113万元，最高限价：113万元</w:t>
      </w:r>
    </w:p>
    <w:p w:rsidR="00C25232" w:rsidRDefault="00E01668"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（六</w:t>
      </w:r>
      <w:r w:rsidR="00C25232">
        <w:rPr>
          <w:rFonts w:ascii="仿宋" w:eastAsia="仿宋" w:hAnsi="仿宋" w:cs="仿宋_GB2312" w:hint="eastAsia"/>
          <w:color w:val="000000"/>
          <w:sz w:val="32"/>
          <w:szCs w:val="32"/>
          <w:shd w:val="clear" w:color="auto" w:fill="FFFFFF"/>
        </w:rPr>
        <w:t>）交付时间 ：合同签订后30天内。</w:t>
      </w:r>
      <w:r w:rsidR="00C25232">
        <w:rPr>
          <w:rFonts w:ascii="仿宋" w:eastAsia="仿宋" w:hAnsi="仿宋" w:cs="仿宋_GB2312"/>
          <w:color w:val="000000"/>
          <w:sz w:val="32"/>
          <w:szCs w:val="32"/>
          <w:shd w:val="clear" w:color="auto" w:fill="FFFFFF"/>
        </w:rPr>
        <w:t xml:space="preserve"> </w:t>
      </w:r>
    </w:p>
    <w:p w:rsidR="00C25232" w:rsidRDefault="00E01668"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（七</w:t>
      </w:r>
      <w:r w:rsidR="00237E20">
        <w:rPr>
          <w:rFonts w:ascii="仿宋" w:eastAsia="仿宋" w:hAnsi="仿宋" w:cs="仿宋_GB2312" w:hint="eastAsia"/>
          <w:color w:val="000000"/>
          <w:sz w:val="32"/>
          <w:szCs w:val="32"/>
          <w:shd w:val="clear" w:color="auto" w:fill="FFFFFF"/>
        </w:rPr>
        <w:t>）交付地点：</w:t>
      </w:r>
      <w:r w:rsidR="000F3BAA">
        <w:rPr>
          <w:rFonts w:ascii="仿宋" w:eastAsia="仿宋" w:hAnsi="仿宋" w:cs="仿宋_GB2312" w:hint="eastAsia"/>
          <w:color w:val="000000"/>
          <w:sz w:val="32"/>
          <w:szCs w:val="32"/>
          <w:shd w:val="clear" w:color="auto" w:fill="FFFFFF"/>
        </w:rPr>
        <w:t>禹州</w:t>
      </w:r>
      <w:r w:rsidR="00237E20">
        <w:rPr>
          <w:rFonts w:ascii="仿宋" w:eastAsia="仿宋" w:hAnsi="仿宋" w:cs="仿宋_GB2312" w:hint="eastAsia"/>
          <w:color w:val="000000"/>
          <w:sz w:val="32"/>
          <w:szCs w:val="32"/>
          <w:shd w:val="clear" w:color="auto" w:fill="FFFFFF"/>
        </w:rPr>
        <w:t>市人民</w:t>
      </w:r>
      <w:r w:rsidR="00C25232">
        <w:rPr>
          <w:rFonts w:ascii="仿宋" w:eastAsia="仿宋" w:hAnsi="仿宋" w:cs="仿宋_GB2312" w:hint="eastAsia"/>
          <w:color w:val="000000"/>
          <w:sz w:val="32"/>
          <w:szCs w:val="32"/>
          <w:shd w:val="clear" w:color="auto" w:fill="FFFFFF"/>
        </w:rPr>
        <w:t>医院</w:t>
      </w:r>
    </w:p>
    <w:p w:rsidR="00C25232" w:rsidRDefault="00C25232" w:rsidP="00C25232">
      <w:pPr>
        <w:pStyle w:val="a3"/>
        <w:widowControl/>
        <w:shd w:val="clear" w:color="auto" w:fill="FFFFFF"/>
        <w:spacing w:line="315" w:lineRule="atLeast"/>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 xml:space="preserve">    二、需要落实的政府采购政策</w:t>
      </w:r>
    </w:p>
    <w:p w:rsidR="00C25232" w:rsidRDefault="00C25232" w:rsidP="00C25232">
      <w:pPr>
        <w:pStyle w:val="a3"/>
        <w:widowControl/>
        <w:shd w:val="clear" w:color="auto" w:fill="FFFFFF"/>
        <w:spacing w:line="315" w:lineRule="atLeast"/>
        <w:ind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本项目落实</w:t>
      </w:r>
      <w:r w:rsidRPr="005E25BA">
        <w:rPr>
          <w:rFonts w:ascii="仿宋" w:eastAsia="仿宋" w:hAnsi="仿宋" w:cs="仿宋_GB2312" w:hint="eastAsia"/>
          <w:color w:val="000000"/>
          <w:sz w:val="32"/>
          <w:szCs w:val="32"/>
        </w:rPr>
        <w:t>节能环保、中小微型企业、监狱企业、残疾人福利性单位</w:t>
      </w:r>
      <w:r>
        <w:rPr>
          <w:rFonts w:ascii="仿宋" w:eastAsia="仿宋" w:hAnsi="仿宋" w:cs="仿宋_GB2312" w:hint="eastAsia"/>
          <w:color w:val="000000"/>
          <w:sz w:val="32"/>
          <w:szCs w:val="32"/>
          <w:shd w:val="clear" w:color="auto" w:fill="FFFFFF"/>
        </w:rPr>
        <w:t>扶持等相关政府采购政策。</w:t>
      </w:r>
    </w:p>
    <w:p w:rsidR="00C25232" w:rsidRDefault="00C25232" w:rsidP="00C25232">
      <w:pPr>
        <w:pStyle w:val="a3"/>
        <w:widowControl/>
        <w:shd w:val="clear" w:color="auto" w:fill="FFFFFF"/>
        <w:spacing w:line="315" w:lineRule="atLeast"/>
        <w:ind w:firstLine="640"/>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三、合格投标人必须符合下列条件</w:t>
      </w:r>
    </w:p>
    <w:p w:rsidR="00C25232" w:rsidRDefault="00C25232"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（一）符合《中华人民共和国政府采购法》第二十二条之规定；</w:t>
      </w:r>
    </w:p>
    <w:p w:rsidR="00670E3B" w:rsidRPr="00237E20" w:rsidRDefault="00C25232" w:rsidP="00C25232">
      <w:pPr>
        <w:pStyle w:val="a3"/>
        <w:widowControl/>
        <w:shd w:val="clear" w:color="auto" w:fill="FFFFFF"/>
        <w:spacing w:line="315" w:lineRule="atLeast"/>
        <w:ind w:firstLine="420"/>
        <w:jc w:val="left"/>
        <w:rPr>
          <w:rFonts w:ascii="仿宋" w:eastAsia="仿宋" w:hAnsi="仿宋" w:cs="宋体"/>
          <w:sz w:val="32"/>
          <w:szCs w:val="32"/>
          <w:lang w:val="zh-CN"/>
        </w:rPr>
      </w:pPr>
      <w:r>
        <w:rPr>
          <w:rFonts w:ascii="仿宋" w:eastAsia="仿宋" w:hAnsi="仿宋" w:cs="仿宋_GB2312" w:hint="eastAsia"/>
          <w:color w:val="000000"/>
          <w:sz w:val="32"/>
          <w:szCs w:val="32"/>
          <w:shd w:val="clear" w:color="auto" w:fill="FFFFFF"/>
        </w:rPr>
        <w:t>（二）</w:t>
      </w:r>
      <w:r w:rsidRPr="005E25BA">
        <w:rPr>
          <w:rFonts w:ascii="仿宋" w:eastAsia="仿宋" w:hAnsi="仿宋" w:cs="仿宋_GB2312" w:hint="eastAsia"/>
          <w:color w:val="000000"/>
          <w:sz w:val="32"/>
          <w:szCs w:val="32"/>
          <w:shd w:val="clear" w:color="auto" w:fill="FFFFFF"/>
        </w:rPr>
        <w:t>具有</w:t>
      </w:r>
      <w:r w:rsidRPr="005E25BA">
        <w:rPr>
          <w:rFonts w:ascii="仿宋" w:eastAsia="仿宋" w:hAnsi="仿宋" w:cs="宋体" w:hint="eastAsia"/>
          <w:sz w:val="32"/>
          <w:szCs w:val="32"/>
          <w:lang w:val="zh-CN"/>
        </w:rPr>
        <w:t>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r>
        <w:rPr>
          <w:rFonts w:ascii="仿宋" w:eastAsia="仿宋" w:hAnsi="仿宋" w:cs="宋体" w:hint="eastAsia"/>
          <w:sz w:val="32"/>
          <w:szCs w:val="32"/>
          <w:lang w:val="zh-CN"/>
        </w:rPr>
        <w:t>。</w:t>
      </w:r>
    </w:p>
    <w:p w:rsidR="00C25232" w:rsidRDefault="00C25232" w:rsidP="00C25232">
      <w:pPr>
        <w:pStyle w:val="a3"/>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w:t>
      </w:r>
      <w:r w:rsidR="00237E20">
        <w:rPr>
          <w:rFonts w:ascii="仿宋" w:eastAsia="仿宋" w:hAnsi="仿宋" w:cs="仿宋_GB2312" w:hint="eastAsia"/>
          <w:color w:val="000000"/>
          <w:sz w:val="32"/>
          <w:szCs w:val="32"/>
          <w:shd w:val="clear" w:color="auto" w:fill="FFFFFF"/>
        </w:rPr>
        <w:t>三</w:t>
      </w:r>
      <w:r>
        <w:rPr>
          <w:rFonts w:ascii="仿宋" w:eastAsia="仿宋" w:hAnsi="仿宋" w:cs="仿宋_GB2312" w:hint="eastAsia"/>
          <w:color w:val="000000"/>
          <w:sz w:val="32"/>
          <w:szCs w:val="32"/>
          <w:shd w:val="clear" w:color="auto" w:fill="FFFFFF"/>
        </w:rPr>
        <w:t>)未被列入“信用中国”网站(www.creditchina.gov.cn)、</w:t>
      </w:r>
      <w:r w:rsidR="00254DF9">
        <w:rPr>
          <w:rFonts w:ascii="仿宋" w:eastAsia="仿宋" w:hAnsi="仿宋" w:cs="仿宋_GB2312" w:hint="eastAsia"/>
          <w:color w:val="000000"/>
          <w:sz w:val="32"/>
          <w:szCs w:val="32"/>
          <w:shd w:val="clear" w:color="auto" w:fill="FFFFFF"/>
        </w:rPr>
        <w:t>失信被执行人、重大税收违法案件当事人名单、政府采购严重违法</w:t>
      </w:r>
      <w:r w:rsidR="004F0259">
        <w:rPr>
          <w:rFonts w:ascii="仿宋" w:eastAsia="仿宋" w:hAnsi="仿宋" w:cs="仿宋_GB2312" w:hint="eastAsia"/>
          <w:color w:val="000000"/>
          <w:sz w:val="32"/>
          <w:szCs w:val="32"/>
          <w:shd w:val="clear" w:color="auto" w:fill="FFFFFF"/>
        </w:rPr>
        <w:t>失信</w:t>
      </w:r>
      <w:r w:rsidR="00254DF9">
        <w:rPr>
          <w:rFonts w:ascii="仿宋" w:eastAsia="仿宋" w:hAnsi="仿宋" w:cs="仿宋_GB2312" w:hint="eastAsia"/>
          <w:color w:val="000000"/>
          <w:sz w:val="32"/>
          <w:szCs w:val="32"/>
          <w:shd w:val="clear" w:color="auto" w:fill="FFFFFF"/>
        </w:rPr>
        <w:t>名单的投标人；</w:t>
      </w:r>
      <w:r w:rsidR="00E01668">
        <w:rPr>
          <w:rFonts w:ascii="仿宋" w:eastAsia="仿宋" w:hAnsi="仿宋" w:cs="仿宋_GB2312" w:hint="eastAsia"/>
          <w:color w:val="000000"/>
          <w:sz w:val="32"/>
          <w:szCs w:val="32"/>
          <w:shd w:val="clear" w:color="auto" w:fill="FFFFFF"/>
        </w:rPr>
        <w:t>“</w:t>
      </w:r>
      <w:r w:rsidR="00254DF9">
        <w:rPr>
          <w:rFonts w:ascii="仿宋" w:eastAsia="仿宋" w:hAnsi="仿宋" w:cs="仿宋_GB2312" w:hint="eastAsia"/>
          <w:color w:val="000000"/>
          <w:sz w:val="32"/>
          <w:szCs w:val="32"/>
          <w:shd w:val="clear" w:color="auto" w:fill="FFFFFF"/>
        </w:rPr>
        <w:t>中国政府采购网</w:t>
      </w:r>
      <w:r w:rsidR="00E01668">
        <w:rPr>
          <w:rFonts w:ascii="仿宋" w:eastAsia="仿宋" w:hAnsi="仿宋" w:cs="仿宋_GB2312" w:hint="eastAsia"/>
          <w:color w:val="000000"/>
          <w:sz w:val="32"/>
          <w:szCs w:val="32"/>
          <w:shd w:val="clear" w:color="auto" w:fill="FFFFFF"/>
        </w:rPr>
        <w:t>”</w:t>
      </w:r>
      <w:r w:rsidR="00254DF9">
        <w:rPr>
          <w:rFonts w:ascii="仿宋" w:eastAsia="仿宋" w:hAnsi="仿宋" w:cs="仿宋_GB2312" w:hint="eastAsia"/>
          <w:color w:val="000000"/>
          <w:sz w:val="32"/>
          <w:szCs w:val="32"/>
          <w:shd w:val="clear" w:color="auto" w:fill="FFFFFF"/>
        </w:rPr>
        <w:t>(www.ccgp.gov.cn)政府采购严重违法失信行为记录名单的投标人。</w:t>
      </w:r>
    </w:p>
    <w:p w:rsidR="00C25232" w:rsidRDefault="00237E20"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（四</w:t>
      </w:r>
      <w:r w:rsidR="0031232E">
        <w:rPr>
          <w:rFonts w:ascii="仿宋" w:eastAsia="仿宋" w:hAnsi="仿宋" w:cs="仿宋_GB2312" w:hint="eastAsia"/>
          <w:color w:val="000000"/>
          <w:sz w:val="32"/>
          <w:szCs w:val="32"/>
          <w:shd w:val="clear" w:color="auto" w:fill="FFFFFF"/>
        </w:rPr>
        <w:t>）本次招标不接受联合体投标。</w:t>
      </w:r>
    </w:p>
    <w:p w:rsidR="00C25232" w:rsidRDefault="00C25232" w:rsidP="00C25232">
      <w:pPr>
        <w:pStyle w:val="a3"/>
        <w:widowControl/>
        <w:shd w:val="clear" w:color="auto" w:fill="FFFFFF"/>
        <w:spacing w:line="315" w:lineRule="atLeast"/>
        <w:ind w:firstLine="420"/>
        <w:jc w:val="left"/>
        <w:rPr>
          <w:rFonts w:ascii="黑体" w:eastAsia="黑体" w:hAnsi="黑体" w:cs="黑体"/>
          <w:bCs/>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r>
        <w:rPr>
          <w:rFonts w:ascii="黑体" w:eastAsia="黑体" w:hAnsi="黑体" w:cs="黑体" w:hint="eastAsia"/>
          <w:bCs/>
          <w:color w:val="000000"/>
          <w:sz w:val="32"/>
          <w:szCs w:val="32"/>
          <w:shd w:val="clear" w:color="auto" w:fill="FFFFFF"/>
        </w:rPr>
        <w:t>四、招标文件的获取</w:t>
      </w:r>
    </w:p>
    <w:p w:rsidR="00C25232" w:rsidRDefault="00C25232"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（一）网上下载招标文件</w:t>
      </w:r>
    </w:p>
    <w:p w:rsidR="00C25232" w:rsidRDefault="00C25232" w:rsidP="00C25232">
      <w:pPr>
        <w:pStyle w:val="a3"/>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C25232" w:rsidRDefault="00C25232" w:rsidP="00C25232">
      <w:pPr>
        <w:pStyle w:val="a3"/>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2、在投标截止时间前均可登录【全国公共资源交易平台（河南省·许昌市）】“投标人/供应商登录”入口（http://221.14.6.70:8088/ggzy/）自行下载招标文件（详见“常见问题解答-交易系统操作手册”）。</w:t>
      </w:r>
    </w:p>
    <w:p w:rsidR="00C25232" w:rsidRDefault="00C25232"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（二）未通过《全国公共资源交易平台（河南省·许昌市）》下载招标文件的投标人,拒收其递交的投标文件。</w:t>
      </w:r>
    </w:p>
    <w:p w:rsidR="00C25232" w:rsidRDefault="00C25232"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(三)招标文件售价300元/</w:t>
      </w:r>
      <w:r w:rsidR="00F80D7B">
        <w:rPr>
          <w:rFonts w:ascii="仿宋" w:eastAsia="仿宋" w:hAnsi="仿宋" w:cs="仿宋_GB2312" w:hint="eastAsia"/>
          <w:color w:val="000000"/>
          <w:sz w:val="32"/>
          <w:szCs w:val="32"/>
          <w:shd w:val="clear" w:color="auto" w:fill="FFFFFF"/>
        </w:rPr>
        <w:t>包</w:t>
      </w:r>
      <w:r>
        <w:rPr>
          <w:rFonts w:ascii="仿宋" w:eastAsia="仿宋" w:hAnsi="仿宋" w:cs="仿宋_GB2312" w:hint="eastAsia"/>
          <w:color w:val="000000"/>
          <w:sz w:val="32"/>
          <w:szCs w:val="32"/>
          <w:shd w:val="clear" w:color="auto" w:fill="FFFFFF"/>
        </w:rPr>
        <w:t>，投标人在递交投标文件时向采购代理机构交纳采购文件费用，售后不退。</w:t>
      </w:r>
    </w:p>
    <w:p w:rsidR="00C25232" w:rsidRDefault="00C25232" w:rsidP="00C25232">
      <w:pPr>
        <w:pStyle w:val="a3"/>
        <w:widowControl/>
        <w:shd w:val="clear" w:color="auto" w:fill="FFFFFF"/>
        <w:spacing w:line="315" w:lineRule="atLeast"/>
        <w:ind w:firstLine="420"/>
        <w:jc w:val="left"/>
        <w:rPr>
          <w:rFonts w:ascii="黑体" w:eastAsia="黑体" w:hAnsi="黑体" w:cs="黑体"/>
          <w:bCs/>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r>
        <w:rPr>
          <w:rFonts w:ascii="黑体" w:eastAsia="黑体" w:hAnsi="黑体" w:cs="黑体" w:hint="eastAsia"/>
          <w:bCs/>
          <w:color w:val="000000"/>
          <w:sz w:val="32"/>
          <w:szCs w:val="32"/>
          <w:shd w:val="clear" w:color="auto" w:fill="FFFFFF"/>
        </w:rPr>
        <w:t>五、投标截止时间、开标时间及地点：</w:t>
      </w:r>
    </w:p>
    <w:p w:rsidR="00C25232" w:rsidRDefault="00C25232" w:rsidP="00C25232">
      <w:pPr>
        <w:pStyle w:val="a3"/>
        <w:widowControl/>
        <w:shd w:val="clear" w:color="auto" w:fill="FFFFFF"/>
        <w:spacing w:line="360" w:lineRule="auto"/>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（一）投标截止及开标时间：201</w:t>
      </w:r>
      <w:r w:rsidR="00B2177A">
        <w:rPr>
          <w:rFonts w:ascii="仿宋" w:eastAsia="仿宋" w:hAnsi="仿宋" w:cs="仿宋_GB2312" w:hint="eastAsia"/>
          <w:color w:val="000000"/>
          <w:sz w:val="32"/>
          <w:szCs w:val="32"/>
          <w:shd w:val="clear" w:color="auto" w:fill="FFFFFF"/>
        </w:rPr>
        <w:t>8</w:t>
      </w:r>
      <w:r>
        <w:rPr>
          <w:rFonts w:ascii="仿宋" w:eastAsia="仿宋" w:hAnsi="仿宋" w:cs="仿宋_GB2312" w:hint="eastAsia"/>
          <w:color w:val="000000"/>
          <w:sz w:val="32"/>
          <w:szCs w:val="32"/>
          <w:shd w:val="clear" w:color="auto" w:fill="FFFFFF"/>
        </w:rPr>
        <w:t>年</w:t>
      </w:r>
      <w:r w:rsidR="000F3BAA">
        <w:rPr>
          <w:rFonts w:ascii="仿宋" w:eastAsia="仿宋" w:hAnsi="仿宋" w:cs="仿宋_GB2312" w:hint="eastAsia"/>
          <w:color w:val="000000"/>
          <w:sz w:val="32"/>
          <w:szCs w:val="32"/>
          <w:shd w:val="clear" w:color="auto" w:fill="FFFFFF"/>
        </w:rPr>
        <w:t>2</w:t>
      </w:r>
      <w:r w:rsidR="00F80D7B">
        <w:rPr>
          <w:rFonts w:ascii="仿宋" w:eastAsia="仿宋" w:hAnsi="仿宋" w:cs="仿宋_GB2312" w:hint="eastAsia"/>
          <w:color w:val="000000"/>
          <w:sz w:val="32"/>
          <w:szCs w:val="32"/>
          <w:shd w:val="clear" w:color="auto" w:fill="FFFFFF"/>
        </w:rPr>
        <w:t>月</w:t>
      </w:r>
      <w:r w:rsidR="002B2AA0">
        <w:rPr>
          <w:rFonts w:ascii="仿宋" w:eastAsia="仿宋" w:hAnsi="仿宋" w:cs="仿宋_GB2312"/>
          <w:color w:val="000000"/>
          <w:sz w:val="32"/>
          <w:szCs w:val="32"/>
          <w:shd w:val="clear" w:color="auto" w:fill="FFFFFF"/>
        </w:rPr>
        <w:t>28</w:t>
      </w:r>
      <w:r w:rsidR="00F80D7B">
        <w:rPr>
          <w:rFonts w:ascii="仿宋" w:eastAsia="仿宋" w:hAnsi="仿宋" w:cs="仿宋_GB2312" w:hint="eastAsia"/>
          <w:color w:val="000000"/>
          <w:sz w:val="32"/>
          <w:szCs w:val="32"/>
          <w:shd w:val="clear" w:color="auto" w:fill="FFFFFF"/>
        </w:rPr>
        <w:t>日</w:t>
      </w:r>
      <w:r w:rsidR="00237E20">
        <w:rPr>
          <w:rFonts w:ascii="仿宋" w:eastAsia="仿宋" w:hAnsi="仿宋" w:cs="仿宋_GB2312" w:hint="eastAsia"/>
          <w:color w:val="000000"/>
          <w:sz w:val="32"/>
          <w:szCs w:val="32"/>
          <w:shd w:val="clear" w:color="auto" w:fill="FFFFFF"/>
        </w:rPr>
        <w:t xml:space="preserve"> </w:t>
      </w:r>
      <w:r w:rsidR="00FF2016">
        <w:rPr>
          <w:rFonts w:ascii="仿宋" w:eastAsia="仿宋" w:hAnsi="仿宋" w:cs="仿宋_GB2312" w:hint="eastAsia"/>
          <w:color w:val="000000"/>
          <w:sz w:val="32"/>
          <w:szCs w:val="32"/>
          <w:shd w:val="clear" w:color="auto" w:fill="FFFFFF"/>
        </w:rPr>
        <w:t>09</w:t>
      </w:r>
      <w:r w:rsidR="00F80D7B">
        <w:rPr>
          <w:rFonts w:ascii="仿宋" w:eastAsia="仿宋" w:hAnsi="仿宋" w:cs="仿宋_GB2312" w:hint="eastAsia"/>
          <w:color w:val="000000"/>
          <w:sz w:val="32"/>
          <w:szCs w:val="32"/>
          <w:shd w:val="clear" w:color="auto" w:fill="FFFFFF"/>
        </w:rPr>
        <w:t>时</w:t>
      </w:r>
      <w:r w:rsidR="00FF2016">
        <w:rPr>
          <w:rFonts w:ascii="仿宋" w:eastAsia="仿宋" w:hAnsi="仿宋" w:cs="仿宋_GB2312" w:hint="eastAsia"/>
          <w:color w:val="000000"/>
          <w:sz w:val="32"/>
          <w:szCs w:val="32"/>
          <w:shd w:val="clear" w:color="auto" w:fill="FFFFFF"/>
        </w:rPr>
        <w:t>30</w:t>
      </w:r>
      <w:r w:rsidR="00F80D7B">
        <w:rPr>
          <w:rFonts w:ascii="仿宋" w:eastAsia="仿宋" w:hAnsi="仿宋" w:cs="仿宋_GB2312" w:hint="eastAsia"/>
          <w:color w:val="000000"/>
          <w:sz w:val="32"/>
          <w:szCs w:val="32"/>
          <w:shd w:val="clear" w:color="auto" w:fill="FFFFFF"/>
        </w:rPr>
        <w:t>分</w:t>
      </w:r>
      <w:r>
        <w:rPr>
          <w:rFonts w:ascii="仿宋" w:eastAsia="仿宋" w:hAnsi="仿宋" w:cs="仿宋_GB2312" w:hint="eastAsia"/>
          <w:color w:val="000000"/>
          <w:sz w:val="32"/>
          <w:szCs w:val="32"/>
          <w:shd w:val="clear" w:color="auto" w:fill="FFFFFF"/>
        </w:rPr>
        <w:t>（北京时间），逾期送达或不符合规定的投标文件不予接受。</w:t>
      </w:r>
    </w:p>
    <w:p w:rsidR="00C25232" w:rsidRDefault="00C25232" w:rsidP="00C25232">
      <w:pPr>
        <w:pStyle w:val="a3"/>
        <w:widowControl/>
        <w:shd w:val="clear" w:color="auto" w:fill="FFFFFF"/>
        <w:spacing w:line="360" w:lineRule="auto"/>
        <w:ind w:firstLine="420"/>
        <w:jc w:val="left"/>
        <w:rPr>
          <w:rFonts w:ascii="仿宋" w:eastAsia="仿宋" w:hAnsi="仿宋" w:cs="仿宋_GB2312"/>
          <w:color w:val="000000"/>
          <w:sz w:val="32"/>
          <w:szCs w:val="32"/>
        </w:rPr>
      </w:pPr>
      <w:r>
        <w:rPr>
          <w:rFonts w:ascii="仿宋" w:eastAsia="仿宋" w:hAnsi="仿宋" w:cs="仿宋_GB2312" w:hint="eastAsia"/>
          <w:color w:val="000000"/>
          <w:sz w:val="32"/>
          <w:szCs w:val="32"/>
        </w:rPr>
        <w:t>（二）开标地点：许昌市公共资源交易中心（</w:t>
      </w:r>
      <w:r>
        <w:rPr>
          <w:rFonts w:ascii="仿宋" w:eastAsia="仿宋" w:hAnsi="仿宋" w:cs="Arial"/>
          <w:color w:val="000000"/>
          <w:sz w:val="32"/>
          <w:szCs w:val="32"/>
        </w:rPr>
        <w:t>龙兴路与竹林路交汇处</w:t>
      </w:r>
      <w:r>
        <w:rPr>
          <w:rFonts w:ascii="仿宋" w:eastAsia="仿宋" w:hAnsi="仿宋" w:cs="仿宋_GB2312" w:hint="eastAsia"/>
          <w:color w:val="000000"/>
          <w:sz w:val="32"/>
          <w:szCs w:val="32"/>
        </w:rPr>
        <w:t>公共资源大厦）三楼开标</w:t>
      </w:r>
      <w:r w:rsidR="002B2AA0">
        <w:rPr>
          <w:rFonts w:ascii="仿宋" w:eastAsia="仿宋" w:hAnsi="仿宋" w:cs="仿宋_GB2312" w:hint="eastAsia"/>
          <w:color w:val="000000"/>
          <w:sz w:val="32"/>
          <w:szCs w:val="32"/>
        </w:rPr>
        <w:t>二</w:t>
      </w:r>
      <w:r w:rsidR="00F80D7B">
        <w:rPr>
          <w:rFonts w:ascii="仿宋" w:eastAsia="仿宋" w:hAnsi="仿宋" w:cs="仿宋_GB2312" w:hint="eastAsia"/>
          <w:color w:val="000000"/>
          <w:sz w:val="32"/>
          <w:szCs w:val="32"/>
        </w:rPr>
        <w:t>室</w:t>
      </w:r>
      <w:r>
        <w:rPr>
          <w:rFonts w:ascii="仿宋" w:eastAsia="仿宋" w:hAnsi="仿宋" w:cs="仿宋_GB2312" w:hint="eastAsia"/>
          <w:color w:val="000000"/>
          <w:sz w:val="32"/>
          <w:szCs w:val="32"/>
        </w:rPr>
        <w:t>。</w:t>
      </w:r>
    </w:p>
    <w:p w:rsidR="00C25232" w:rsidRDefault="00C25232" w:rsidP="00C25232">
      <w:pPr>
        <w:pStyle w:val="a3"/>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 xml:space="preserve"> 六、本次招标公告同时在《中国政府采购网》、《河南省政府采购网》、《许昌市政府采购网》、《全国公共资源交易平台（河南省·许昌市）》发布。</w:t>
      </w:r>
    </w:p>
    <w:p w:rsidR="00C25232" w:rsidRDefault="00C25232" w:rsidP="00C25232">
      <w:pPr>
        <w:pStyle w:val="a3"/>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七、公告期限</w:t>
      </w:r>
    </w:p>
    <w:p w:rsidR="00C25232" w:rsidRDefault="00C25232" w:rsidP="00C25232">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本招标公告自发布之日起公告期限为5个工作日。</w:t>
      </w:r>
    </w:p>
    <w:p w:rsidR="00C25232" w:rsidRDefault="00C25232" w:rsidP="00C25232">
      <w:pPr>
        <w:pStyle w:val="a3"/>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八、联系方式</w:t>
      </w:r>
    </w:p>
    <w:p w:rsidR="00237E20" w:rsidRDefault="00237E20" w:rsidP="00237E20">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采购人：</w:t>
      </w:r>
      <w:r w:rsidR="000F3BAA">
        <w:rPr>
          <w:rFonts w:ascii="仿宋" w:eastAsia="仿宋" w:hAnsi="仿宋" w:cs="仿宋_GB2312" w:hint="eastAsia"/>
          <w:color w:val="000000"/>
          <w:sz w:val="32"/>
          <w:szCs w:val="32"/>
        </w:rPr>
        <w:t>禹州</w:t>
      </w:r>
      <w:r>
        <w:rPr>
          <w:rFonts w:ascii="仿宋" w:eastAsia="仿宋" w:hAnsi="仿宋" w:cs="仿宋_GB2312" w:hint="eastAsia"/>
          <w:color w:val="000000"/>
          <w:sz w:val="32"/>
          <w:szCs w:val="32"/>
        </w:rPr>
        <w:t>市人民医院</w:t>
      </w:r>
    </w:p>
    <w:p w:rsidR="00237E20" w:rsidRDefault="00237E20" w:rsidP="00237E20">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地  址：</w:t>
      </w:r>
      <w:r w:rsidR="000F3BAA" w:rsidRPr="000F3BAA">
        <w:rPr>
          <w:rFonts w:ascii="仿宋" w:eastAsia="仿宋" w:hAnsi="仿宋" w:hint="eastAsia"/>
          <w:sz w:val="32"/>
          <w:szCs w:val="32"/>
        </w:rPr>
        <w:t>禹州市康复路1号</w:t>
      </w:r>
    </w:p>
    <w:p w:rsidR="00237E20" w:rsidRDefault="00237E20" w:rsidP="00237E20">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联 系 人：</w:t>
      </w:r>
      <w:r w:rsidR="000F3BAA">
        <w:rPr>
          <w:rFonts w:ascii="仿宋" w:eastAsia="仿宋" w:hAnsi="仿宋" w:cs="仿宋_GB2312" w:hint="eastAsia"/>
          <w:color w:val="000000"/>
          <w:sz w:val="32"/>
          <w:szCs w:val="32"/>
        </w:rPr>
        <w:t>席朝岭</w:t>
      </w:r>
      <w:r>
        <w:rPr>
          <w:rFonts w:ascii="仿宋" w:eastAsia="仿宋" w:hAnsi="仿宋" w:cs="仿宋_GB2312" w:hint="eastAsia"/>
          <w:color w:val="000000"/>
          <w:sz w:val="32"/>
          <w:szCs w:val="32"/>
        </w:rPr>
        <w:t xml:space="preserve">     联系电话：</w:t>
      </w:r>
      <w:r w:rsidR="000F3BAA">
        <w:rPr>
          <w:rFonts w:ascii="仿宋" w:eastAsia="仿宋" w:hAnsi="仿宋" w:cs="仿宋_GB2312" w:hint="eastAsia"/>
          <w:color w:val="000000"/>
          <w:sz w:val="32"/>
          <w:szCs w:val="32"/>
        </w:rPr>
        <w:t>13937476967</w:t>
      </w:r>
    </w:p>
    <w:p w:rsidR="00237E20" w:rsidRDefault="00237E20" w:rsidP="00237E20">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代理机构：郑州中原招标股份有限公司</w:t>
      </w:r>
    </w:p>
    <w:p w:rsidR="00237E20" w:rsidRDefault="00237E20" w:rsidP="00237E20">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lastRenderedPageBreak/>
        <w:t xml:space="preserve"> 地    址：许昌市八一路河湾新家园1号楼2单元</w:t>
      </w:r>
    </w:p>
    <w:p w:rsidR="00237E20" w:rsidRDefault="00237E20" w:rsidP="00237E20">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联 系 人：吴婉瑜     联系电话：13700892687</w:t>
      </w:r>
    </w:p>
    <w:p w:rsidR="00237E20" w:rsidRDefault="00237E20" w:rsidP="00237E20">
      <w:pPr>
        <w:rPr>
          <w:rFonts w:ascii="仿宋" w:eastAsia="仿宋" w:hAnsi="仿宋" w:cs="仿宋_GB2312"/>
          <w:color w:val="000000"/>
          <w:sz w:val="32"/>
          <w:szCs w:val="32"/>
          <w:shd w:val="clear" w:color="auto" w:fill="FFFFFF"/>
        </w:rPr>
      </w:pPr>
    </w:p>
    <w:p w:rsidR="00237E20" w:rsidRPr="00657138" w:rsidRDefault="00237E20" w:rsidP="00237E20">
      <w:pPr>
        <w:pStyle w:val="a3"/>
        <w:widowControl/>
        <w:shd w:val="clear" w:color="auto" w:fill="FFFFFF"/>
        <w:spacing w:line="450" w:lineRule="atLeast"/>
        <w:jc w:val="center"/>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w:t>
      </w:r>
      <w:r w:rsidR="000F3BAA">
        <w:rPr>
          <w:rFonts w:ascii="仿宋" w:eastAsia="仿宋" w:hAnsi="仿宋" w:cs="仿宋_GB2312" w:hint="eastAsia"/>
          <w:color w:val="000000"/>
          <w:sz w:val="32"/>
          <w:szCs w:val="32"/>
        </w:rPr>
        <w:t xml:space="preserve"> 禹州</w:t>
      </w:r>
      <w:r>
        <w:rPr>
          <w:rFonts w:ascii="仿宋" w:eastAsia="仿宋" w:hAnsi="仿宋" w:cs="仿宋_GB2312" w:hint="eastAsia"/>
          <w:color w:val="000000"/>
          <w:sz w:val="32"/>
          <w:szCs w:val="32"/>
        </w:rPr>
        <w:t>市人民医院</w:t>
      </w:r>
    </w:p>
    <w:p w:rsidR="00237E20" w:rsidRDefault="00237E20" w:rsidP="00237E20">
      <w:pPr>
        <w:rPr>
          <w:rFonts w:ascii="仿宋" w:eastAsia="仿宋" w:hAnsi="仿宋" w:cs="仿宋_GB2312"/>
          <w:color w:val="000000"/>
          <w:sz w:val="32"/>
          <w:szCs w:val="32"/>
        </w:rPr>
      </w:pPr>
      <w:r w:rsidRPr="00657138">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 xml:space="preserve">   二〇一八</w:t>
      </w:r>
      <w:r w:rsidRPr="00657138">
        <w:rPr>
          <w:rFonts w:ascii="仿宋" w:eastAsia="仿宋" w:hAnsi="仿宋" w:cs="仿宋_GB2312" w:hint="eastAsia"/>
          <w:color w:val="000000"/>
          <w:sz w:val="32"/>
          <w:szCs w:val="32"/>
        </w:rPr>
        <w:t>年</w:t>
      </w:r>
      <w:r>
        <w:rPr>
          <w:rFonts w:ascii="仿宋" w:eastAsia="仿宋" w:hAnsi="仿宋" w:cs="仿宋_GB2312" w:hint="eastAsia"/>
          <w:color w:val="000000"/>
          <w:sz w:val="32"/>
          <w:szCs w:val="32"/>
        </w:rPr>
        <w:t>一</w:t>
      </w:r>
      <w:r w:rsidRPr="00657138">
        <w:rPr>
          <w:rFonts w:ascii="仿宋" w:eastAsia="仿宋" w:hAnsi="仿宋" w:cs="仿宋_GB2312" w:hint="eastAsia"/>
          <w:color w:val="000000"/>
          <w:sz w:val="32"/>
          <w:szCs w:val="32"/>
        </w:rPr>
        <w:t xml:space="preserve">月  </w:t>
      </w:r>
    </w:p>
    <w:p w:rsidR="00C25232" w:rsidRPr="00237E20" w:rsidRDefault="00C25232" w:rsidP="00237E20">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081B07" w:rsidRDefault="00081B07" w:rsidP="00C25232">
      <w:pPr>
        <w:rPr>
          <w:rFonts w:ascii="仿宋" w:eastAsia="仿宋" w:hAnsi="仿宋" w:cs="仿宋_GB2312"/>
          <w:color w:val="000000"/>
          <w:sz w:val="32"/>
          <w:szCs w:val="32"/>
        </w:rPr>
      </w:pPr>
    </w:p>
    <w:p w:rsidR="00081B07" w:rsidRDefault="00081B07" w:rsidP="00C25232">
      <w:pPr>
        <w:rPr>
          <w:rFonts w:ascii="仿宋" w:eastAsia="仿宋" w:hAnsi="仿宋" w:cs="仿宋_GB2312"/>
          <w:color w:val="000000"/>
          <w:sz w:val="32"/>
          <w:szCs w:val="32"/>
        </w:rPr>
      </w:pPr>
    </w:p>
    <w:p w:rsidR="00081B07" w:rsidRDefault="00081B07" w:rsidP="00C25232">
      <w:pPr>
        <w:rPr>
          <w:rFonts w:ascii="仿宋" w:eastAsia="仿宋" w:hAnsi="仿宋" w:cs="仿宋_GB2312"/>
          <w:color w:val="000000"/>
          <w:sz w:val="32"/>
          <w:szCs w:val="32"/>
        </w:rPr>
      </w:pPr>
    </w:p>
    <w:p w:rsidR="00081B07" w:rsidRDefault="00081B07" w:rsidP="00C25232">
      <w:pPr>
        <w:rPr>
          <w:rFonts w:ascii="仿宋" w:eastAsia="仿宋" w:hAnsi="仿宋" w:cs="仿宋_GB2312"/>
          <w:color w:val="000000"/>
          <w:sz w:val="32"/>
          <w:szCs w:val="32"/>
        </w:rPr>
      </w:pPr>
    </w:p>
    <w:p w:rsidR="00081B07" w:rsidRDefault="00081B07" w:rsidP="00C25232">
      <w:pPr>
        <w:rPr>
          <w:rFonts w:ascii="仿宋" w:eastAsia="仿宋" w:hAnsi="仿宋" w:cs="仿宋_GB2312"/>
          <w:color w:val="000000"/>
          <w:sz w:val="32"/>
          <w:szCs w:val="32"/>
        </w:rPr>
      </w:pPr>
    </w:p>
    <w:p w:rsidR="00081B07" w:rsidRDefault="00081B07" w:rsidP="00C25232">
      <w:pPr>
        <w:rPr>
          <w:rFonts w:ascii="仿宋" w:eastAsia="仿宋" w:hAnsi="仿宋" w:cs="仿宋_GB2312"/>
          <w:color w:val="000000"/>
          <w:sz w:val="32"/>
          <w:szCs w:val="32"/>
        </w:rPr>
      </w:pPr>
    </w:p>
    <w:p w:rsidR="00081B07" w:rsidRDefault="00081B07" w:rsidP="00C25232">
      <w:pPr>
        <w:rPr>
          <w:rFonts w:ascii="仿宋" w:eastAsia="仿宋" w:hAnsi="仿宋" w:cs="仿宋_GB2312"/>
          <w:color w:val="000000"/>
          <w:sz w:val="32"/>
          <w:szCs w:val="32"/>
        </w:rPr>
      </w:pPr>
    </w:p>
    <w:p w:rsidR="00081B07" w:rsidRDefault="00081B07" w:rsidP="00C25232">
      <w:pPr>
        <w:rPr>
          <w:rFonts w:ascii="仿宋" w:eastAsia="仿宋" w:hAnsi="仿宋" w:cs="仿宋_GB2312"/>
          <w:color w:val="000000"/>
          <w:sz w:val="32"/>
          <w:szCs w:val="32"/>
        </w:rPr>
      </w:pPr>
    </w:p>
    <w:p w:rsidR="00081B07" w:rsidRDefault="00081B07" w:rsidP="00C25232">
      <w:pPr>
        <w:rPr>
          <w:rFonts w:ascii="仿宋" w:eastAsia="仿宋" w:hAnsi="仿宋" w:cs="仿宋_GB2312"/>
          <w:color w:val="000000"/>
          <w:sz w:val="32"/>
          <w:szCs w:val="32"/>
        </w:rPr>
      </w:pPr>
    </w:p>
    <w:p w:rsidR="00081B07" w:rsidRDefault="00081B07" w:rsidP="00C25232">
      <w:pPr>
        <w:rPr>
          <w:rFonts w:ascii="仿宋" w:eastAsia="仿宋" w:hAnsi="仿宋" w:cs="仿宋_GB2312"/>
          <w:color w:val="000000"/>
          <w:sz w:val="32"/>
          <w:szCs w:val="32"/>
        </w:rPr>
      </w:pPr>
    </w:p>
    <w:p w:rsidR="00081B07" w:rsidRDefault="00081B07"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Pr="00081B07" w:rsidRDefault="00C25232" w:rsidP="00081B07">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0F3BAA" w:rsidRDefault="000F3BAA" w:rsidP="00D02B39">
      <w:pPr>
        <w:jc w:val="center"/>
        <w:rPr>
          <w:rFonts w:asciiTheme="majorEastAsia" w:eastAsiaTheme="majorEastAsia" w:hAnsiTheme="majorEastAsia" w:cs="宋体"/>
          <w:b/>
          <w:kern w:val="0"/>
          <w:sz w:val="32"/>
          <w:szCs w:val="32"/>
        </w:rPr>
      </w:pPr>
    </w:p>
    <w:p w:rsidR="0011108E" w:rsidRPr="0011108E" w:rsidRDefault="0011108E" w:rsidP="00712844">
      <w:pPr>
        <w:spacing w:afterLines="50"/>
        <w:jc w:val="left"/>
        <w:rPr>
          <w:rFonts w:asciiTheme="minorEastAsia" w:hAnsiTheme="minorEastAsia"/>
          <w:b/>
          <w:sz w:val="32"/>
          <w:szCs w:val="32"/>
        </w:rPr>
      </w:pPr>
      <w:r w:rsidRPr="0011108E">
        <w:rPr>
          <w:rFonts w:asciiTheme="minorEastAsia" w:hAnsiTheme="minorEastAsia" w:hint="eastAsia"/>
          <w:b/>
          <w:sz w:val="32"/>
          <w:szCs w:val="32"/>
        </w:rPr>
        <w:t>A包：</w:t>
      </w:r>
    </w:p>
    <w:p w:rsidR="00905B4C" w:rsidRPr="0011108E" w:rsidRDefault="00905B4C" w:rsidP="00712844">
      <w:pPr>
        <w:spacing w:afterLines="50"/>
        <w:jc w:val="center"/>
        <w:rPr>
          <w:rFonts w:asciiTheme="minorEastAsia" w:hAnsiTheme="minorEastAsia"/>
          <w:b/>
          <w:sz w:val="32"/>
          <w:szCs w:val="32"/>
        </w:rPr>
      </w:pPr>
      <w:r w:rsidRPr="0011108E">
        <w:rPr>
          <w:rFonts w:asciiTheme="minorEastAsia" w:hAnsiTheme="minorEastAsia" w:hint="eastAsia"/>
          <w:b/>
          <w:sz w:val="32"/>
          <w:szCs w:val="32"/>
        </w:rPr>
        <w:t>电导分析仪技术参数及要求</w:t>
      </w:r>
    </w:p>
    <w:p w:rsidR="00905B4C" w:rsidRPr="00F86E89" w:rsidRDefault="00905B4C" w:rsidP="00905B4C">
      <w:pPr>
        <w:spacing w:line="360" w:lineRule="auto"/>
        <w:rPr>
          <w:rFonts w:asciiTheme="minorEastAsia" w:hAnsiTheme="minorEastAsia"/>
          <w:sz w:val="24"/>
          <w:szCs w:val="24"/>
        </w:rPr>
      </w:pPr>
      <w:r w:rsidRPr="00F86E89">
        <w:rPr>
          <w:rFonts w:asciiTheme="minorEastAsia" w:hAnsiTheme="minorEastAsia" w:hint="eastAsia"/>
          <w:sz w:val="24"/>
          <w:szCs w:val="24"/>
        </w:rPr>
        <w:t>一、</w:t>
      </w:r>
      <w:r w:rsidRPr="00F86E89">
        <w:rPr>
          <w:rFonts w:asciiTheme="minorEastAsia" w:hAnsiTheme="minorEastAsia" w:hint="eastAsia"/>
          <w:b/>
          <w:sz w:val="24"/>
          <w:szCs w:val="24"/>
        </w:rPr>
        <w:t>设备名称</w:t>
      </w:r>
      <w:r w:rsidRPr="00F86E89">
        <w:rPr>
          <w:rFonts w:asciiTheme="minorEastAsia" w:hAnsiTheme="minorEastAsia" w:hint="eastAsia"/>
          <w:sz w:val="24"/>
          <w:szCs w:val="24"/>
        </w:rPr>
        <w:t>： 电导分析仪。</w:t>
      </w:r>
    </w:p>
    <w:p w:rsidR="00905B4C" w:rsidRPr="00F86E89" w:rsidRDefault="00905B4C" w:rsidP="00905B4C">
      <w:pPr>
        <w:spacing w:line="360" w:lineRule="auto"/>
        <w:rPr>
          <w:rFonts w:asciiTheme="minorEastAsia" w:hAnsiTheme="minorEastAsia"/>
          <w:sz w:val="24"/>
          <w:szCs w:val="24"/>
        </w:rPr>
      </w:pPr>
      <w:r w:rsidRPr="00F86E89">
        <w:rPr>
          <w:rFonts w:asciiTheme="minorEastAsia" w:hAnsiTheme="minorEastAsia" w:hint="eastAsia"/>
          <w:sz w:val="24"/>
          <w:szCs w:val="24"/>
        </w:rPr>
        <w:t>二、</w:t>
      </w:r>
      <w:r w:rsidRPr="00F86E89">
        <w:rPr>
          <w:rFonts w:asciiTheme="minorEastAsia" w:hAnsiTheme="minorEastAsia" w:hint="eastAsia"/>
          <w:b/>
          <w:sz w:val="24"/>
          <w:szCs w:val="24"/>
        </w:rPr>
        <w:t>数量</w:t>
      </w:r>
      <w:r w:rsidRPr="00F86E89">
        <w:rPr>
          <w:rFonts w:asciiTheme="minorEastAsia" w:hAnsiTheme="minorEastAsia" w:hint="eastAsia"/>
          <w:sz w:val="24"/>
          <w:szCs w:val="24"/>
        </w:rPr>
        <w:t>：一套。</w:t>
      </w:r>
    </w:p>
    <w:p w:rsidR="00905B4C" w:rsidRPr="00F86E89" w:rsidRDefault="00905B4C" w:rsidP="00905B4C">
      <w:pPr>
        <w:spacing w:line="360" w:lineRule="auto"/>
        <w:ind w:leftChars="-1" w:left="-2"/>
        <w:rPr>
          <w:rFonts w:asciiTheme="minorEastAsia" w:hAnsiTheme="minorEastAsia"/>
          <w:color w:val="000000"/>
          <w:sz w:val="24"/>
          <w:szCs w:val="24"/>
        </w:rPr>
      </w:pPr>
      <w:r w:rsidRPr="00F86E89">
        <w:rPr>
          <w:rFonts w:asciiTheme="minorEastAsia" w:hAnsiTheme="minorEastAsia" w:hint="eastAsia"/>
          <w:b/>
          <w:color w:val="000000"/>
          <w:sz w:val="24"/>
          <w:szCs w:val="24"/>
        </w:rPr>
        <w:t>三、设备要求及用途：</w:t>
      </w:r>
      <w:r w:rsidRPr="00F86E89">
        <w:rPr>
          <w:rFonts w:asciiTheme="minorEastAsia" w:hAnsiTheme="minorEastAsia" w:hint="eastAsia"/>
          <w:bCs/>
          <w:color w:val="000000"/>
          <w:sz w:val="24"/>
          <w:szCs w:val="24"/>
        </w:rPr>
        <w:t>原装进口，</w:t>
      </w:r>
      <w:r w:rsidRPr="00F86E89">
        <w:rPr>
          <w:rFonts w:asciiTheme="minorEastAsia" w:hAnsiTheme="minorEastAsia" w:hint="eastAsia"/>
          <w:color w:val="000000"/>
          <w:sz w:val="24"/>
          <w:szCs w:val="24"/>
        </w:rPr>
        <w:t>适用于糖尿病早期风险评估（包括胰岛素抵抗、糖耐量受损以及糖尿病并发症发病风险）进行检测和综合分析，根据评估体检者的综合情况，发现潜在的早期风险或病变。</w:t>
      </w:r>
    </w:p>
    <w:p w:rsidR="00905B4C" w:rsidRPr="00F86E89" w:rsidRDefault="00905B4C" w:rsidP="00905B4C">
      <w:pPr>
        <w:spacing w:line="360" w:lineRule="auto"/>
        <w:rPr>
          <w:rFonts w:asciiTheme="minorEastAsia" w:hAnsiTheme="minorEastAsia"/>
          <w:b/>
          <w:sz w:val="24"/>
          <w:szCs w:val="24"/>
        </w:rPr>
      </w:pPr>
      <w:r w:rsidRPr="00F86E89">
        <w:rPr>
          <w:rFonts w:asciiTheme="minorEastAsia" w:hAnsiTheme="minorEastAsia" w:hint="eastAsia"/>
          <w:b/>
          <w:sz w:val="24"/>
          <w:szCs w:val="24"/>
        </w:rPr>
        <w:t>四、主要技术参数及要求：</w:t>
      </w:r>
    </w:p>
    <w:p w:rsidR="00905B4C" w:rsidRPr="00F86E89" w:rsidRDefault="00905B4C" w:rsidP="00905B4C">
      <w:pPr>
        <w:spacing w:line="360" w:lineRule="auto"/>
        <w:rPr>
          <w:rFonts w:asciiTheme="minorEastAsia" w:hAnsiTheme="minorEastAsia"/>
          <w:sz w:val="24"/>
          <w:szCs w:val="24"/>
        </w:rPr>
      </w:pPr>
      <w:r w:rsidRPr="00F86E89">
        <w:rPr>
          <w:rFonts w:asciiTheme="minorEastAsia" w:hAnsiTheme="minorEastAsia" w:hint="eastAsia"/>
          <w:sz w:val="24"/>
          <w:szCs w:val="24"/>
        </w:rPr>
        <w:t>1、设备功能：</w:t>
      </w:r>
      <w:r w:rsidRPr="00F86E89">
        <w:rPr>
          <w:rFonts w:asciiTheme="minorEastAsia" w:hAnsiTheme="minorEastAsia" w:cs="仿宋" w:hint="eastAsia"/>
          <w:sz w:val="24"/>
          <w:szCs w:val="24"/>
        </w:rPr>
        <w:t>触摸操作，也可键盘鼠标操作；</w:t>
      </w:r>
      <w:r w:rsidRPr="00F86E89">
        <w:rPr>
          <w:rFonts w:asciiTheme="minorEastAsia" w:hAnsiTheme="minorEastAsia" w:hint="eastAsia"/>
          <w:sz w:val="24"/>
          <w:szCs w:val="24"/>
        </w:rPr>
        <w:t>自动检测、结果自动分析以及手动/自动打印报告；同一测试者不同时间的检测数据及图形可进行对比以及分析。</w:t>
      </w:r>
    </w:p>
    <w:p w:rsidR="00905B4C" w:rsidRPr="00F86E89" w:rsidRDefault="00905B4C" w:rsidP="00905B4C">
      <w:pPr>
        <w:spacing w:line="360" w:lineRule="auto"/>
        <w:ind w:leftChars="-1" w:left="-2"/>
        <w:rPr>
          <w:rFonts w:asciiTheme="minorEastAsia" w:hAnsiTheme="minorEastAsia"/>
          <w:sz w:val="24"/>
          <w:szCs w:val="24"/>
        </w:rPr>
      </w:pPr>
      <w:r w:rsidRPr="00F86E89">
        <w:rPr>
          <w:rFonts w:asciiTheme="minorEastAsia" w:hAnsiTheme="minorEastAsia" w:hint="eastAsia"/>
          <w:sz w:val="24"/>
          <w:szCs w:val="24"/>
        </w:rPr>
        <w:t>2、检测原理：反向离子电渗与计时电流法。</w:t>
      </w:r>
    </w:p>
    <w:p w:rsidR="00905B4C" w:rsidRPr="00F86E89" w:rsidRDefault="00905B4C" w:rsidP="00905B4C">
      <w:pPr>
        <w:spacing w:line="360" w:lineRule="auto"/>
        <w:ind w:leftChars="-1" w:left="-2"/>
        <w:rPr>
          <w:rFonts w:asciiTheme="minorEastAsia" w:hAnsiTheme="minorEastAsia"/>
          <w:sz w:val="24"/>
          <w:szCs w:val="24"/>
        </w:rPr>
      </w:pPr>
      <w:r w:rsidRPr="00F86E89">
        <w:rPr>
          <w:rFonts w:asciiTheme="minorEastAsia" w:hAnsiTheme="minorEastAsia" w:hint="eastAsia"/>
          <w:sz w:val="24"/>
          <w:szCs w:val="24"/>
        </w:rPr>
        <w:t>3、检测方式：无创电极检测。</w:t>
      </w:r>
    </w:p>
    <w:p w:rsidR="00905B4C" w:rsidRPr="00F86E89" w:rsidRDefault="00905B4C" w:rsidP="00905B4C">
      <w:pPr>
        <w:spacing w:line="360" w:lineRule="auto"/>
        <w:ind w:leftChars="-1" w:left="-2"/>
        <w:rPr>
          <w:rFonts w:asciiTheme="minorEastAsia" w:hAnsiTheme="minorEastAsia"/>
          <w:sz w:val="24"/>
          <w:szCs w:val="24"/>
        </w:rPr>
      </w:pPr>
      <w:r w:rsidRPr="00F86E89">
        <w:rPr>
          <w:rFonts w:asciiTheme="minorEastAsia" w:hAnsiTheme="minorEastAsia" w:cs="仿宋" w:hint="eastAsia"/>
          <w:sz w:val="24"/>
          <w:szCs w:val="24"/>
        </w:rPr>
        <w:t>4、检测时间：检测快速，</w:t>
      </w:r>
      <w:r w:rsidRPr="00F86E89">
        <w:rPr>
          <w:rFonts w:asciiTheme="minorEastAsia" w:hAnsiTheme="minorEastAsia" w:cs="宋体" w:hint="eastAsia"/>
          <w:kern w:val="0"/>
          <w:sz w:val="24"/>
          <w:szCs w:val="24"/>
        </w:rPr>
        <w:t>≤5分钟</w:t>
      </w:r>
      <w:r w:rsidRPr="00F86E89">
        <w:rPr>
          <w:rFonts w:asciiTheme="minorEastAsia" w:hAnsiTheme="minorEastAsia" w:cs="仿宋" w:hint="eastAsia"/>
          <w:sz w:val="24"/>
          <w:szCs w:val="24"/>
        </w:rPr>
        <w:t>即可出检测结果。</w:t>
      </w:r>
    </w:p>
    <w:p w:rsidR="00905B4C" w:rsidRPr="00F86E89" w:rsidRDefault="00905B4C" w:rsidP="00905B4C">
      <w:pPr>
        <w:spacing w:line="360" w:lineRule="auto"/>
        <w:ind w:leftChars="-1" w:left="-2"/>
        <w:rPr>
          <w:rFonts w:asciiTheme="minorEastAsia" w:hAnsiTheme="minorEastAsia"/>
          <w:sz w:val="24"/>
          <w:szCs w:val="24"/>
        </w:rPr>
      </w:pPr>
      <w:r w:rsidRPr="00F86E89">
        <w:rPr>
          <w:rFonts w:asciiTheme="minorEastAsia" w:hAnsiTheme="minorEastAsia" w:hint="eastAsia"/>
          <w:sz w:val="24"/>
          <w:szCs w:val="24"/>
        </w:rPr>
        <w:t>5、检测结果：敏感性≥80%，特异性≥70%。</w:t>
      </w:r>
    </w:p>
    <w:p w:rsidR="00905B4C" w:rsidRPr="00F86E89" w:rsidRDefault="00905B4C" w:rsidP="00905B4C">
      <w:pPr>
        <w:spacing w:line="360" w:lineRule="auto"/>
        <w:ind w:leftChars="-1" w:left="-2"/>
        <w:rPr>
          <w:rFonts w:asciiTheme="minorEastAsia" w:hAnsiTheme="minorEastAsia"/>
          <w:sz w:val="24"/>
          <w:szCs w:val="24"/>
        </w:rPr>
      </w:pPr>
      <w:r w:rsidRPr="00F86E89">
        <w:rPr>
          <w:rFonts w:asciiTheme="minorEastAsia" w:hAnsiTheme="minorEastAsia" w:hint="eastAsia"/>
          <w:sz w:val="24"/>
          <w:szCs w:val="24"/>
        </w:rPr>
        <w:t>6、检测指标：糖尿病发病风险、葡萄糖耐量受损风险、胰岛素抵抗风险以及糖尿病并发症发病风险等。</w:t>
      </w:r>
    </w:p>
    <w:p w:rsidR="00905B4C" w:rsidRPr="00F86E89" w:rsidRDefault="00905B4C" w:rsidP="00905B4C">
      <w:pPr>
        <w:spacing w:line="360" w:lineRule="auto"/>
        <w:ind w:leftChars="-1" w:left="-2"/>
        <w:rPr>
          <w:rFonts w:asciiTheme="minorEastAsia" w:hAnsiTheme="minorEastAsia"/>
          <w:sz w:val="24"/>
          <w:szCs w:val="24"/>
        </w:rPr>
      </w:pPr>
      <w:r w:rsidRPr="00F86E89">
        <w:rPr>
          <w:rFonts w:asciiTheme="minorEastAsia" w:hAnsiTheme="minorEastAsia" w:hint="eastAsia"/>
          <w:sz w:val="24"/>
          <w:szCs w:val="24"/>
        </w:rPr>
        <w:t>7、控制系统配置：≥15英寸触摸显示屏，windows</w:t>
      </w:r>
      <w:r w:rsidRPr="00F86E89">
        <w:rPr>
          <w:rFonts w:asciiTheme="minorEastAsia" w:hAnsiTheme="minorEastAsia"/>
          <w:sz w:val="24"/>
          <w:szCs w:val="24"/>
        </w:rPr>
        <w:t>操作系统</w:t>
      </w:r>
      <w:r w:rsidRPr="00F86E89">
        <w:rPr>
          <w:rFonts w:asciiTheme="minorEastAsia" w:hAnsiTheme="minorEastAsia" w:hint="eastAsia"/>
          <w:sz w:val="24"/>
          <w:szCs w:val="24"/>
        </w:rPr>
        <w:t>，</w:t>
      </w:r>
      <w:r w:rsidRPr="00F86E89">
        <w:rPr>
          <w:rFonts w:asciiTheme="minorEastAsia" w:hAnsiTheme="minorEastAsia"/>
          <w:sz w:val="24"/>
          <w:szCs w:val="24"/>
        </w:rPr>
        <w:t>中文界面</w:t>
      </w:r>
      <w:r w:rsidRPr="00F86E89">
        <w:rPr>
          <w:rFonts w:asciiTheme="minorEastAsia" w:hAnsiTheme="minorEastAsia" w:hint="eastAsia"/>
          <w:sz w:val="24"/>
          <w:szCs w:val="24"/>
        </w:rPr>
        <w:t>，</w:t>
      </w:r>
      <w:r w:rsidRPr="00F86E89">
        <w:rPr>
          <w:rFonts w:asciiTheme="minorEastAsia" w:hAnsiTheme="minorEastAsia"/>
          <w:sz w:val="24"/>
          <w:szCs w:val="24"/>
        </w:rPr>
        <w:t>内存</w:t>
      </w:r>
      <w:r w:rsidRPr="00F86E89">
        <w:rPr>
          <w:rFonts w:asciiTheme="minorEastAsia" w:hAnsiTheme="minorEastAsia" w:hint="eastAsia"/>
          <w:sz w:val="24"/>
          <w:szCs w:val="24"/>
        </w:rPr>
        <w:t>≥2G，硬盘≥320G，具备USB接口。可与医院信息化系统无缝连接。</w:t>
      </w:r>
    </w:p>
    <w:p w:rsidR="00905B4C" w:rsidRPr="00F86E89" w:rsidRDefault="00905B4C" w:rsidP="00905B4C">
      <w:pPr>
        <w:spacing w:line="360" w:lineRule="auto"/>
        <w:ind w:leftChars="-1" w:left="-2"/>
        <w:rPr>
          <w:rFonts w:asciiTheme="minorEastAsia" w:hAnsiTheme="minorEastAsia"/>
          <w:sz w:val="24"/>
          <w:szCs w:val="24"/>
        </w:rPr>
      </w:pPr>
      <w:r w:rsidRPr="00F86E89">
        <w:rPr>
          <w:rFonts w:asciiTheme="minorEastAsia" w:hAnsiTheme="minorEastAsia" w:hint="eastAsia"/>
          <w:sz w:val="24"/>
          <w:szCs w:val="24"/>
        </w:rPr>
        <w:t>8、数据库和系统免费升级。</w:t>
      </w:r>
    </w:p>
    <w:p w:rsidR="00905B4C" w:rsidRPr="00F86E89" w:rsidRDefault="00905B4C" w:rsidP="00905B4C">
      <w:pPr>
        <w:spacing w:line="360" w:lineRule="auto"/>
        <w:rPr>
          <w:rFonts w:asciiTheme="minorEastAsia" w:hAnsiTheme="minorEastAsia"/>
          <w:sz w:val="24"/>
          <w:szCs w:val="24"/>
        </w:rPr>
      </w:pPr>
      <w:r w:rsidRPr="00F86E89">
        <w:rPr>
          <w:rFonts w:asciiTheme="minorEastAsia" w:hAnsiTheme="minorEastAsia" w:hint="eastAsia"/>
          <w:sz w:val="24"/>
          <w:szCs w:val="24"/>
        </w:rPr>
        <w:t>9、</w:t>
      </w:r>
      <w:r w:rsidRPr="00F86E89">
        <w:rPr>
          <w:rFonts w:asciiTheme="minorEastAsia" w:hAnsiTheme="minorEastAsia"/>
          <w:sz w:val="24"/>
          <w:szCs w:val="24"/>
        </w:rPr>
        <w:t>电源电压</w:t>
      </w:r>
      <w:r w:rsidRPr="00F86E89">
        <w:rPr>
          <w:rFonts w:asciiTheme="minorEastAsia" w:hAnsiTheme="minorEastAsia" w:hint="eastAsia"/>
          <w:sz w:val="24"/>
          <w:szCs w:val="24"/>
        </w:rPr>
        <w:t>：AC</w:t>
      </w:r>
      <w:r w:rsidRPr="00F86E89">
        <w:rPr>
          <w:rFonts w:asciiTheme="minorEastAsia" w:hAnsiTheme="minorEastAsia"/>
          <w:sz w:val="24"/>
          <w:szCs w:val="24"/>
        </w:rPr>
        <w:t xml:space="preserve"> </w:t>
      </w:r>
      <w:r w:rsidRPr="00F86E89">
        <w:rPr>
          <w:rFonts w:asciiTheme="minorEastAsia" w:hAnsiTheme="minorEastAsia" w:hint="eastAsia"/>
          <w:sz w:val="24"/>
          <w:szCs w:val="24"/>
        </w:rPr>
        <w:t>220V，50/60Hz。</w:t>
      </w:r>
    </w:p>
    <w:p w:rsidR="00905B4C" w:rsidRDefault="00905B4C" w:rsidP="00905B4C">
      <w:pPr>
        <w:spacing w:line="360" w:lineRule="auto"/>
        <w:rPr>
          <w:rFonts w:asciiTheme="minorEastAsia" w:hAnsiTheme="minorEastAsia"/>
          <w:sz w:val="24"/>
          <w:szCs w:val="24"/>
        </w:rPr>
      </w:pPr>
      <w:r w:rsidRPr="00F86E89">
        <w:rPr>
          <w:rFonts w:asciiTheme="minorEastAsia" w:hAnsiTheme="minorEastAsia" w:hint="eastAsia"/>
          <w:sz w:val="24"/>
          <w:szCs w:val="24"/>
        </w:rPr>
        <w:t>10、配置配套桌椅一套。</w:t>
      </w:r>
    </w:p>
    <w:p w:rsidR="00C061C1" w:rsidRDefault="00905B4C" w:rsidP="00905B4C">
      <w:pPr>
        <w:spacing w:line="360" w:lineRule="auto"/>
        <w:rPr>
          <w:rFonts w:asciiTheme="minorEastAsia" w:hAnsiTheme="minorEastAsia" w:cs="Arial"/>
          <w:kern w:val="0"/>
          <w:sz w:val="24"/>
          <w:szCs w:val="24"/>
        </w:rPr>
      </w:pPr>
      <w:r>
        <w:rPr>
          <w:rFonts w:asciiTheme="minorEastAsia" w:hAnsiTheme="minorEastAsia" w:cs="仿宋" w:hint="eastAsia"/>
          <w:kern w:val="0"/>
          <w:sz w:val="24"/>
          <w:szCs w:val="24"/>
        </w:rPr>
        <w:t>11、</w:t>
      </w:r>
      <w:r w:rsidR="00C061C1">
        <w:rPr>
          <w:rFonts w:asciiTheme="minorEastAsia" w:hAnsiTheme="minorEastAsia" w:cs="仿宋" w:hint="eastAsia"/>
          <w:kern w:val="0"/>
          <w:sz w:val="24"/>
          <w:szCs w:val="24"/>
        </w:rPr>
        <w:t>保修期：</w:t>
      </w:r>
      <w:r w:rsidR="00C061C1" w:rsidRPr="000F3BAA">
        <w:rPr>
          <w:rFonts w:asciiTheme="minorEastAsia" w:hAnsiTheme="minorEastAsia" w:cs="Arial"/>
          <w:kern w:val="0"/>
          <w:sz w:val="24"/>
          <w:szCs w:val="24"/>
        </w:rPr>
        <w:t>≥</w:t>
      </w:r>
      <w:r w:rsidR="00C061C1">
        <w:rPr>
          <w:rFonts w:asciiTheme="minorEastAsia" w:hAnsiTheme="minorEastAsia" w:cs="Arial" w:hint="eastAsia"/>
          <w:kern w:val="0"/>
          <w:sz w:val="24"/>
          <w:szCs w:val="24"/>
        </w:rPr>
        <w:t>1年。</w:t>
      </w:r>
    </w:p>
    <w:p w:rsidR="00E74258" w:rsidRDefault="00E74258" w:rsidP="00712844">
      <w:pPr>
        <w:spacing w:afterLines="50"/>
        <w:jc w:val="center"/>
        <w:rPr>
          <w:rFonts w:asciiTheme="minorEastAsia" w:hAnsiTheme="minorEastAsia"/>
          <w:b/>
          <w:sz w:val="28"/>
          <w:szCs w:val="28"/>
        </w:rPr>
      </w:pPr>
    </w:p>
    <w:p w:rsidR="00E74258" w:rsidRDefault="0015237C" w:rsidP="00712844">
      <w:pPr>
        <w:spacing w:afterLines="50"/>
        <w:jc w:val="left"/>
        <w:rPr>
          <w:rFonts w:asciiTheme="minorEastAsia" w:hAnsiTheme="minorEastAsia"/>
          <w:b/>
          <w:sz w:val="28"/>
          <w:szCs w:val="28"/>
        </w:rPr>
      </w:pPr>
      <w:r>
        <w:rPr>
          <w:rFonts w:asciiTheme="minorEastAsia" w:hAnsiTheme="minorEastAsia" w:hint="eastAsia"/>
          <w:b/>
          <w:sz w:val="28"/>
          <w:szCs w:val="28"/>
        </w:rPr>
        <w:t>B包：</w:t>
      </w:r>
    </w:p>
    <w:p w:rsidR="00E74258" w:rsidRPr="000F3BAA" w:rsidRDefault="00E74258" w:rsidP="00712844">
      <w:pPr>
        <w:spacing w:afterLines="50"/>
        <w:jc w:val="center"/>
        <w:rPr>
          <w:rFonts w:asciiTheme="minorEastAsia" w:hAnsiTheme="minorEastAsia"/>
          <w:b/>
          <w:sz w:val="28"/>
          <w:szCs w:val="28"/>
        </w:rPr>
      </w:pPr>
      <w:r w:rsidRPr="000F3BAA">
        <w:rPr>
          <w:rFonts w:asciiTheme="minorEastAsia" w:hAnsiTheme="minorEastAsia" w:hint="eastAsia"/>
          <w:b/>
          <w:sz w:val="28"/>
          <w:szCs w:val="28"/>
        </w:rPr>
        <w:t>主动脉内球囊反搏泵技术参数及要求</w:t>
      </w:r>
    </w:p>
    <w:p w:rsidR="00E74258" w:rsidRPr="000F3BAA" w:rsidRDefault="00E74258" w:rsidP="00E74258">
      <w:pPr>
        <w:rPr>
          <w:rFonts w:asciiTheme="minorEastAsia" w:hAnsiTheme="minorEastAsia"/>
          <w:sz w:val="24"/>
          <w:szCs w:val="24"/>
        </w:rPr>
      </w:pPr>
      <w:r w:rsidRPr="000F3BAA">
        <w:rPr>
          <w:rFonts w:asciiTheme="minorEastAsia" w:hAnsiTheme="minorEastAsia" w:hint="eastAsia"/>
          <w:sz w:val="24"/>
          <w:szCs w:val="24"/>
        </w:rPr>
        <w:t>一、</w:t>
      </w:r>
      <w:r w:rsidRPr="000F3BAA">
        <w:rPr>
          <w:rFonts w:asciiTheme="minorEastAsia" w:hAnsiTheme="minorEastAsia" w:hint="eastAsia"/>
          <w:b/>
          <w:sz w:val="24"/>
          <w:szCs w:val="24"/>
        </w:rPr>
        <w:t>设备名称：</w:t>
      </w:r>
      <w:r w:rsidRPr="000F3BAA">
        <w:rPr>
          <w:rFonts w:asciiTheme="minorEastAsia" w:hAnsiTheme="minorEastAsia" w:hint="eastAsia"/>
          <w:sz w:val="24"/>
          <w:szCs w:val="24"/>
        </w:rPr>
        <w:t>主动脉内球囊反搏泵（</w:t>
      </w:r>
      <w:r w:rsidRPr="000F3BAA">
        <w:rPr>
          <w:rFonts w:asciiTheme="minorEastAsia" w:hAnsiTheme="minorEastAsia" w:hint="eastAsia"/>
          <w:bCs/>
          <w:color w:val="000000"/>
          <w:sz w:val="24"/>
          <w:szCs w:val="24"/>
        </w:rPr>
        <w:t>含X射线床旁防护射线装置一套</w:t>
      </w:r>
      <w:r w:rsidRPr="000F3BAA">
        <w:rPr>
          <w:rFonts w:asciiTheme="minorEastAsia" w:hAnsiTheme="minorEastAsia" w:hint="eastAsia"/>
          <w:sz w:val="24"/>
          <w:szCs w:val="24"/>
        </w:rPr>
        <w:t>）。</w:t>
      </w:r>
    </w:p>
    <w:p w:rsidR="00E74258" w:rsidRPr="000F3BAA" w:rsidRDefault="00E74258" w:rsidP="00E74258">
      <w:pPr>
        <w:rPr>
          <w:rFonts w:asciiTheme="minorEastAsia" w:hAnsiTheme="minorEastAsia"/>
          <w:sz w:val="24"/>
          <w:szCs w:val="24"/>
        </w:rPr>
      </w:pPr>
      <w:r w:rsidRPr="000F3BAA">
        <w:rPr>
          <w:rFonts w:asciiTheme="minorEastAsia" w:hAnsiTheme="minorEastAsia" w:hint="eastAsia"/>
          <w:sz w:val="24"/>
          <w:szCs w:val="24"/>
        </w:rPr>
        <w:t>二、</w:t>
      </w:r>
      <w:r w:rsidRPr="000F3BAA">
        <w:rPr>
          <w:rFonts w:asciiTheme="minorEastAsia" w:hAnsiTheme="minorEastAsia" w:hint="eastAsia"/>
          <w:b/>
          <w:sz w:val="24"/>
          <w:szCs w:val="24"/>
        </w:rPr>
        <w:t>数量</w:t>
      </w:r>
      <w:r w:rsidRPr="000F3BAA">
        <w:rPr>
          <w:rFonts w:asciiTheme="minorEastAsia" w:hAnsiTheme="minorEastAsia" w:hint="eastAsia"/>
          <w:sz w:val="24"/>
          <w:szCs w:val="24"/>
        </w:rPr>
        <w:t>：一套。</w:t>
      </w:r>
    </w:p>
    <w:p w:rsidR="00E74258" w:rsidRPr="000F3BAA" w:rsidRDefault="00E74258" w:rsidP="00E74258">
      <w:pPr>
        <w:ind w:leftChars="-1" w:left="-2"/>
        <w:rPr>
          <w:rFonts w:asciiTheme="minorEastAsia" w:hAnsiTheme="minorEastAsia" w:cs="仿宋"/>
          <w:color w:val="000000"/>
          <w:sz w:val="24"/>
          <w:szCs w:val="24"/>
        </w:rPr>
      </w:pPr>
      <w:r w:rsidRPr="000F3BAA">
        <w:rPr>
          <w:rFonts w:asciiTheme="minorEastAsia" w:hAnsiTheme="minorEastAsia" w:hint="eastAsia"/>
          <w:b/>
          <w:color w:val="000000"/>
          <w:sz w:val="24"/>
          <w:szCs w:val="24"/>
        </w:rPr>
        <w:t>三、设备要求及用途：</w:t>
      </w:r>
      <w:r w:rsidRPr="000F3BAA">
        <w:rPr>
          <w:rFonts w:asciiTheme="minorEastAsia" w:hAnsiTheme="minorEastAsia" w:hint="eastAsia"/>
          <w:bCs/>
          <w:color w:val="000000"/>
          <w:sz w:val="24"/>
          <w:szCs w:val="24"/>
        </w:rPr>
        <w:t>进口品牌（不含X射线床旁防护射线装置），</w:t>
      </w:r>
      <w:r w:rsidRPr="000F3BAA">
        <w:rPr>
          <w:rFonts w:asciiTheme="minorEastAsia" w:hAnsiTheme="minorEastAsia" w:cs="仿宋" w:hint="eastAsia"/>
          <w:sz w:val="24"/>
          <w:szCs w:val="24"/>
        </w:rPr>
        <w:t>主要用于支持病人心脏功能，能有效提高病人冠脉供血和改善病人低心排、低血压状况。</w:t>
      </w:r>
    </w:p>
    <w:p w:rsidR="00E74258" w:rsidRPr="000F3BAA" w:rsidRDefault="00E74258" w:rsidP="00E74258">
      <w:pPr>
        <w:rPr>
          <w:rFonts w:asciiTheme="minorEastAsia" w:hAnsiTheme="minorEastAsia"/>
          <w:b/>
          <w:sz w:val="24"/>
          <w:szCs w:val="24"/>
        </w:rPr>
      </w:pPr>
      <w:r w:rsidRPr="000F3BAA">
        <w:rPr>
          <w:rFonts w:asciiTheme="minorEastAsia" w:hAnsiTheme="minorEastAsia" w:hint="eastAsia"/>
          <w:b/>
          <w:sz w:val="24"/>
          <w:szCs w:val="24"/>
        </w:rPr>
        <w:lastRenderedPageBreak/>
        <w:t>四、主要技术参数及要求：</w:t>
      </w:r>
    </w:p>
    <w:p w:rsidR="00E74258" w:rsidRPr="000F3BAA" w:rsidRDefault="00E74258" w:rsidP="00E74258">
      <w:pPr>
        <w:pStyle w:val="ae"/>
        <w:ind w:firstLineChars="0" w:firstLine="0"/>
        <w:rPr>
          <w:rFonts w:asciiTheme="minorEastAsia" w:hAnsiTheme="minorEastAsia" w:cs="仿宋"/>
          <w:sz w:val="24"/>
          <w:szCs w:val="24"/>
        </w:rPr>
      </w:pPr>
      <w:r w:rsidRPr="000F3BAA">
        <w:rPr>
          <w:rFonts w:asciiTheme="minorEastAsia" w:hAnsiTheme="minorEastAsia" w:cs="仿宋" w:hint="eastAsia"/>
          <w:sz w:val="24"/>
          <w:szCs w:val="24"/>
        </w:rPr>
        <w:t>1、配置：主机（主动脉内球囊反搏泵），操作显示屏，标准ECG导联线，压力联线，外界监护仪信号导联线≥2根，十二导ECG电缆及导联线，压力电缆，外接监护仪信号电缆壹条，可反复填充高容量氦气瓶2支，配置可升降悬挂支，配置与设备配套的推车一个。</w:t>
      </w:r>
    </w:p>
    <w:p w:rsidR="00E74258" w:rsidRPr="000F3BAA" w:rsidRDefault="00E74258" w:rsidP="00E74258">
      <w:pPr>
        <w:pStyle w:val="ae"/>
        <w:ind w:firstLineChars="0" w:firstLine="0"/>
        <w:rPr>
          <w:rFonts w:asciiTheme="minorEastAsia" w:hAnsiTheme="minorEastAsia" w:cs="仿宋"/>
          <w:sz w:val="24"/>
          <w:szCs w:val="24"/>
        </w:rPr>
      </w:pPr>
      <w:r w:rsidRPr="000F3BAA">
        <w:rPr>
          <w:rFonts w:asciiTheme="minorEastAsia" w:hAnsiTheme="minorEastAsia" w:cs="仿宋" w:hint="eastAsia"/>
          <w:sz w:val="24"/>
          <w:szCs w:val="24"/>
        </w:rPr>
        <w:t>2、操作系统：全中文的操作界面、全中文的帮助软件。</w:t>
      </w:r>
    </w:p>
    <w:p w:rsidR="00E74258" w:rsidRPr="000F3BAA" w:rsidRDefault="00E74258" w:rsidP="00E74258">
      <w:pPr>
        <w:pStyle w:val="ae"/>
        <w:ind w:firstLineChars="0" w:firstLine="0"/>
        <w:rPr>
          <w:rFonts w:asciiTheme="minorEastAsia" w:hAnsiTheme="minorEastAsia" w:cs="仿宋"/>
          <w:sz w:val="24"/>
          <w:szCs w:val="24"/>
        </w:rPr>
      </w:pPr>
      <w:r w:rsidRPr="000F3BAA">
        <w:rPr>
          <w:rFonts w:asciiTheme="minorEastAsia" w:hAnsiTheme="minorEastAsia" w:cs="仿宋" w:hint="eastAsia"/>
          <w:sz w:val="24"/>
          <w:szCs w:val="24"/>
        </w:rPr>
        <w:t>3、显示器：</w:t>
      </w:r>
      <w:r w:rsidRPr="000F3BAA">
        <w:rPr>
          <w:rFonts w:asciiTheme="minorEastAsia" w:hAnsiTheme="minorEastAsia" w:cs="Arial"/>
          <w:sz w:val="24"/>
          <w:szCs w:val="24"/>
        </w:rPr>
        <w:t>≥</w:t>
      </w:r>
      <w:r w:rsidRPr="000F3BAA">
        <w:rPr>
          <w:rFonts w:asciiTheme="minorEastAsia" w:hAnsiTheme="minorEastAsia" w:cs="仿宋" w:hint="eastAsia"/>
          <w:sz w:val="24"/>
          <w:szCs w:val="24"/>
        </w:rPr>
        <w:t>10英寸显示屏，显示内容包含ECG、血压波形、收缩压、舒张压、平均压、球囊压力波形以及氦气瓶容量和电池剩余容量等参数。</w:t>
      </w:r>
    </w:p>
    <w:p w:rsidR="00E74258" w:rsidRPr="000F3BAA" w:rsidRDefault="00E74258" w:rsidP="00E74258">
      <w:pPr>
        <w:rPr>
          <w:rFonts w:asciiTheme="minorEastAsia" w:hAnsiTheme="minorEastAsia" w:cs="仿宋"/>
          <w:sz w:val="24"/>
          <w:szCs w:val="24"/>
        </w:rPr>
      </w:pPr>
      <w:r w:rsidRPr="000F3BAA">
        <w:rPr>
          <w:rFonts w:asciiTheme="minorEastAsia" w:hAnsiTheme="minorEastAsia" w:cs="仿宋" w:hint="eastAsia"/>
          <w:sz w:val="24"/>
          <w:szCs w:val="24"/>
        </w:rPr>
        <w:t>4、操作键盘：采用多功能触摸键设计，键盘与显示屏各自独立。</w:t>
      </w:r>
    </w:p>
    <w:p w:rsidR="00E74258" w:rsidRPr="000F3BAA" w:rsidRDefault="00E74258" w:rsidP="00E74258">
      <w:pPr>
        <w:rPr>
          <w:rFonts w:asciiTheme="minorEastAsia" w:hAnsiTheme="minorEastAsia" w:cs="仿宋"/>
          <w:sz w:val="24"/>
          <w:szCs w:val="24"/>
        </w:rPr>
      </w:pPr>
      <w:r w:rsidRPr="000F3BAA">
        <w:rPr>
          <w:rFonts w:asciiTheme="minorEastAsia" w:hAnsiTheme="minorEastAsia" w:cs="仿宋" w:hint="eastAsia"/>
          <w:sz w:val="24"/>
          <w:szCs w:val="24"/>
        </w:rPr>
        <w:t>5、气动驱动部分：动力系统采用双泵或单泵设计；驱动气体为医用级专业氦气，纯度：99.999%，容量</w:t>
      </w:r>
      <w:r w:rsidRPr="000F3BAA">
        <w:rPr>
          <w:rFonts w:asciiTheme="minorEastAsia" w:hAnsiTheme="minorEastAsia" w:cs="Arial"/>
          <w:sz w:val="24"/>
          <w:szCs w:val="24"/>
        </w:rPr>
        <w:t>≥</w:t>
      </w:r>
      <w:r w:rsidRPr="000F3BAA">
        <w:rPr>
          <w:rFonts w:asciiTheme="minorEastAsia" w:hAnsiTheme="minorEastAsia" w:cs="仿宋" w:hint="eastAsia"/>
          <w:sz w:val="24"/>
          <w:szCs w:val="24"/>
        </w:rPr>
        <w:t>500PSI；要求氦气自动填充，与病人心率同步，无需中断反搏。</w:t>
      </w:r>
    </w:p>
    <w:p w:rsidR="00E74258" w:rsidRPr="000F3BAA" w:rsidRDefault="00E74258" w:rsidP="00E74258">
      <w:pPr>
        <w:rPr>
          <w:rFonts w:asciiTheme="minorEastAsia" w:hAnsiTheme="minorEastAsia" w:cs="仿宋"/>
          <w:sz w:val="24"/>
          <w:szCs w:val="24"/>
        </w:rPr>
      </w:pPr>
      <w:r w:rsidRPr="000F3BAA">
        <w:rPr>
          <w:rFonts w:asciiTheme="minorEastAsia" w:hAnsiTheme="minorEastAsia" w:cs="仿宋" w:hint="eastAsia"/>
          <w:sz w:val="24"/>
          <w:szCs w:val="24"/>
        </w:rPr>
        <w:t>6、具备自动和手动工作模式：</w:t>
      </w:r>
    </w:p>
    <w:p w:rsidR="00E74258" w:rsidRPr="000F3BAA" w:rsidRDefault="00E74258" w:rsidP="00E74258">
      <w:pPr>
        <w:rPr>
          <w:rFonts w:asciiTheme="minorEastAsia" w:hAnsiTheme="minorEastAsia" w:cs="仿宋"/>
          <w:sz w:val="24"/>
          <w:szCs w:val="24"/>
        </w:rPr>
      </w:pPr>
      <w:r w:rsidRPr="000F3BAA">
        <w:rPr>
          <w:rFonts w:asciiTheme="minorEastAsia" w:hAnsiTheme="minorEastAsia" w:cs="仿宋" w:hint="eastAsia"/>
          <w:sz w:val="24"/>
          <w:szCs w:val="24"/>
        </w:rPr>
        <w:t>6.1自动工作模式：拥有全自动智能感知软件，能够自动识别跟踪各种心律失常，自动选择触发模式，自动调整充放气时间。</w:t>
      </w:r>
    </w:p>
    <w:p w:rsidR="00E74258" w:rsidRPr="000F3BAA" w:rsidRDefault="00E74258" w:rsidP="00E74258">
      <w:pPr>
        <w:rPr>
          <w:rFonts w:asciiTheme="minorEastAsia" w:hAnsiTheme="minorEastAsia" w:cs="仿宋"/>
          <w:sz w:val="24"/>
          <w:szCs w:val="24"/>
        </w:rPr>
      </w:pPr>
      <w:r w:rsidRPr="000F3BAA">
        <w:rPr>
          <w:rFonts w:asciiTheme="minorEastAsia" w:hAnsiTheme="minorEastAsia" w:cs="仿宋" w:hint="eastAsia"/>
          <w:sz w:val="24"/>
          <w:szCs w:val="24"/>
        </w:rPr>
        <w:t>6.2在心电图（ECG）触发时，对窦性心律、快速性心律、室性心律、房颤等情况，机器均可以在心电图(ECG)一种模式下自动感知、并快速有效地做出处理。</w:t>
      </w:r>
    </w:p>
    <w:p w:rsidR="00E74258" w:rsidRPr="000F3BAA" w:rsidRDefault="00E74258" w:rsidP="00E74258">
      <w:pPr>
        <w:rPr>
          <w:rFonts w:asciiTheme="minorEastAsia" w:hAnsiTheme="minorEastAsia" w:cs="仿宋"/>
          <w:sz w:val="24"/>
          <w:szCs w:val="24"/>
        </w:rPr>
      </w:pPr>
      <w:r w:rsidRPr="000F3BAA">
        <w:rPr>
          <w:rFonts w:asciiTheme="minorEastAsia" w:hAnsiTheme="minorEastAsia" w:cs="仿宋" w:hint="eastAsia"/>
          <w:sz w:val="24"/>
          <w:szCs w:val="24"/>
        </w:rPr>
        <w:t>7、自动评估及设置功能：具有一键启动功能；机器自动开始进行病人动脉血压调零。8、具有多种触发模式：触发模式包括QRS波触发、R波实时触发、</w:t>
      </w:r>
    </w:p>
    <w:p w:rsidR="00E74258" w:rsidRPr="000F3BAA" w:rsidRDefault="00E74258" w:rsidP="00E74258">
      <w:pPr>
        <w:rPr>
          <w:rFonts w:asciiTheme="minorEastAsia" w:hAnsiTheme="minorEastAsia" w:cs="仿宋"/>
          <w:sz w:val="24"/>
          <w:szCs w:val="24"/>
        </w:rPr>
      </w:pPr>
      <w:r w:rsidRPr="000F3BAA">
        <w:rPr>
          <w:rFonts w:asciiTheme="minorEastAsia" w:hAnsiTheme="minorEastAsia" w:cs="仿宋" w:hint="eastAsia"/>
          <w:sz w:val="24"/>
          <w:szCs w:val="24"/>
        </w:rPr>
        <w:t>起搏器触发、动脉压力触发和内置触发等。</w:t>
      </w:r>
    </w:p>
    <w:p w:rsidR="00E74258" w:rsidRPr="000F3BAA" w:rsidRDefault="00E74258" w:rsidP="00E74258">
      <w:pPr>
        <w:rPr>
          <w:rFonts w:asciiTheme="minorEastAsia" w:hAnsiTheme="minorEastAsia" w:cs="仿宋"/>
          <w:sz w:val="24"/>
          <w:szCs w:val="24"/>
        </w:rPr>
      </w:pPr>
      <w:r w:rsidRPr="000F3BAA">
        <w:rPr>
          <w:rFonts w:asciiTheme="minorEastAsia" w:hAnsiTheme="minorEastAsia" w:cs="仿宋" w:hint="eastAsia"/>
          <w:sz w:val="24"/>
          <w:szCs w:val="24"/>
        </w:rPr>
        <w:t>9、安全性能：具备安全隔离保护装置，有效隔离高压氦气保护病人安全；具备氦气泄露监测功能；气囊长期使用不变形。</w:t>
      </w:r>
    </w:p>
    <w:p w:rsidR="00E74258" w:rsidRPr="000F3BAA" w:rsidRDefault="00E74258" w:rsidP="00E74258">
      <w:pPr>
        <w:rPr>
          <w:rFonts w:asciiTheme="minorEastAsia" w:hAnsiTheme="minorEastAsia" w:cs="仿宋"/>
          <w:sz w:val="24"/>
          <w:szCs w:val="24"/>
        </w:rPr>
      </w:pPr>
      <w:r w:rsidRPr="000F3BAA">
        <w:rPr>
          <w:rFonts w:asciiTheme="minorEastAsia" w:hAnsiTheme="minorEastAsia" w:cs="仿宋" w:hint="eastAsia"/>
          <w:sz w:val="24"/>
          <w:szCs w:val="24"/>
        </w:rPr>
        <w:t>10、具有内置维修诊断软件。</w:t>
      </w:r>
    </w:p>
    <w:p w:rsidR="00E74258" w:rsidRPr="000F3BAA" w:rsidRDefault="00E74258" w:rsidP="00E74258">
      <w:pPr>
        <w:rPr>
          <w:rFonts w:asciiTheme="minorEastAsia" w:hAnsiTheme="minorEastAsia" w:cs="仿宋"/>
          <w:sz w:val="24"/>
          <w:szCs w:val="24"/>
        </w:rPr>
      </w:pPr>
      <w:r w:rsidRPr="000F3BAA">
        <w:rPr>
          <w:rFonts w:asciiTheme="minorEastAsia" w:hAnsiTheme="minorEastAsia" w:cs="仿宋" w:hint="eastAsia"/>
          <w:sz w:val="24"/>
          <w:szCs w:val="24"/>
        </w:rPr>
        <w:t>11、除水系统：氦气管路全程加温，减少冷凝水生成；全自动除凝系统，能全自动完成冷凝水收集，并通过电加热器自动清除冷凝水，不需要集水瓶和人工去定期倒掉集水瓶的水。</w:t>
      </w:r>
    </w:p>
    <w:p w:rsidR="00E74258" w:rsidRPr="000F3BAA" w:rsidRDefault="00E74258" w:rsidP="00E74258">
      <w:pPr>
        <w:rPr>
          <w:rFonts w:asciiTheme="minorEastAsia" w:hAnsiTheme="minorEastAsia" w:cs="仿宋"/>
          <w:sz w:val="24"/>
          <w:szCs w:val="24"/>
        </w:rPr>
      </w:pPr>
      <w:r w:rsidRPr="000F3BAA">
        <w:rPr>
          <w:rFonts w:asciiTheme="minorEastAsia" w:hAnsiTheme="minorEastAsia" w:cs="仿宋" w:hint="eastAsia"/>
          <w:sz w:val="24"/>
          <w:szCs w:val="24"/>
        </w:rPr>
        <w:t>12、打印机：配置打印机，可以定义打印长度，同时打印心电图波、动脉压波、气囊压波三条中的任意一条或两条，具有血压及心率趋势记录功能。</w:t>
      </w:r>
    </w:p>
    <w:p w:rsidR="00E74258" w:rsidRPr="000F3BAA" w:rsidRDefault="00E74258" w:rsidP="00E74258">
      <w:pPr>
        <w:rPr>
          <w:rFonts w:asciiTheme="minorEastAsia" w:hAnsiTheme="minorEastAsia" w:cs="仿宋"/>
          <w:sz w:val="24"/>
          <w:szCs w:val="24"/>
        </w:rPr>
      </w:pPr>
      <w:r w:rsidRPr="000F3BAA">
        <w:rPr>
          <w:rFonts w:asciiTheme="minorEastAsia" w:hAnsiTheme="minorEastAsia" w:cs="仿宋" w:hint="eastAsia"/>
          <w:sz w:val="24"/>
          <w:szCs w:val="24"/>
        </w:rPr>
        <w:t>13、具备抗高频电刀干扰功能。</w:t>
      </w:r>
    </w:p>
    <w:p w:rsidR="00E74258" w:rsidRPr="000F3BAA" w:rsidRDefault="00E74258" w:rsidP="00E74258">
      <w:pPr>
        <w:rPr>
          <w:rFonts w:asciiTheme="minorEastAsia" w:hAnsiTheme="minorEastAsia"/>
          <w:color w:val="000000"/>
          <w:sz w:val="24"/>
          <w:szCs w:val="24"/>
        </w:rPr>
      </w:pPr>
      <w:r w:rsidRPr="000F3BAA">
        <w:rPr>
          <w:rFonts w:asciiTheme="minorEastAsia" w:hAnsiTheme="minorEastAsia" w:cs="仿宋" w:hint="eastAsia"/>
          <w:sz w:val="24"/>
          <w:szCs w:val="24"/>
        </w:rPr>
        <w:t>14、电源电压：AC 220V</w:t>
      </w:r>
      <w:r w:rsidRPr="000F3BAA">
        <w:rPr>
          <w:rFonts w:asciiTheme="minorEastAsia" w:hAnsiTheme="minorEastAsia" w:cs="仿宋" w:hint="eastAsia"/>
          <w:bCs/>
          <w:sz w:val="24"/>
          <w:szCs w:val="24"/>
        </w:rPr>
        <w:t>±10%</w:t>
      </w:r>
      <w:r w:rsidRPr="000F3BAA">
        <w:rPr>
          <w:rFonts w:asciiTheme="minorEastAsia" w:hAnsiTheme="minorEastAsia" w:cs="仿宋" w:hint="eastAsia"/>
          <w:sz w:val="24"/>
          <w:szCs w:val="24"/>
        </w:rPr>
        <w:t>，50/60Hz，内置电池</w:t>
      </w:r>
      <w:r w:rsidRPr="000F3BAA">
        <w:rPr>
          <w:rFonts w:asciiTheme="minorEastAsia" w:hAnsiTheme="minorEastAsia" w:hint="eastAsia"/>
          <w:color w:val="000000"/>
          <w:sz w:val="24"/>
          <w:szCs w:val="24"/>
        </w:rPr>
        <w:t>延时工作时间≥2小时。</w:t>
      </w:r>
    </w:p>
    <w:p w:rsidR="00E74258" w:rsidRPr="000F3BAA" w:rsidRDefault="00E74258" w:rsidP="00E74258">
      <w:pPr>
        <w:pStyle w:val="ae"/>
        <w:ind w:firstLineChars="0" w:firstLine="0"/>
        <w:rPr>
          <w:rFonts w:asciiTheme="minorEastAsia" w:hAnsiTheme="minorEastAsia"/>
          <w:sz w:val="24"/>
          <w:szCs w:val="24"/>
        </w:rPr>
      </w:pPr>
      <w:r w:rsidRPr="000F3BAA">
        <w:rPr>
          <w:rFonts w:asciiTheme="minorEastAsia" w:hAnsiTheme="minorEastAsia" w:hint="eastAsia"/>
          <w:b/>
          <w:color w:val="000000"/>
          <w:kern w:val="0"/>
          <w:sz w:val="24"/>
          <w:szCs w:val="24"/>
        </w:rPr>
        <w:t>五、</w:t>
      </w:r>
      <w:r w:rsidRPr="000F3BAA">
        <w:rPr>
          <w:rFonts w:asciiTheme="minorEastAsia" w:hAnsiTheme="minorEastAsia" w:hint="eastAsia"/>
          <w:b/>
          <w:color w:val="000000"/>
          <w:sz w:val="24"/>
          <w:szCs w:val="24"/>
        </w:rPr>
        <w:t>X射线床旁防护射线装置参数及要求：</w:t>
      </w:r>
    </w:p>
    <w:p w:rsidR="00E74258" w:rsidRPr="000F3BAA" w:rsidRDefault="00E74258" w:rsidP="00E74258">
      <w:pPr>
        <w:pStyle w:val="ae"/>
        <w:ind w:firstLineChars="0" w:firstLine="0"/>
        <w:rPr>
          <w:rFonts w:asciiTheme="minorEastAsia" w:hAnsiTheme="minorEastAsia" w:cs="仿宋"/>
          <w:sz w:val="24"/>
          <w:szCs w:val="24"/>
        </w:rPr>
      </w:pPr>
      <w:r w:rsidRPr="000F3BAA">
        <w:rPr>
          <w:rFonts w:asciiTheme="minorEastAsia" w:hAnsiTheme="minorEastAsia" w:cs="仿宋" w:hint="eastAsia"/>
          <w:sz w:val="24"/>
          <w:szCs w:val="24"/>
        </w:rPr>
        <w:t>1、整体要求：防护装置由上下两部分组成，且通过滑轨连接，滑轨固定在手术床上。滑轨以上部分由铅防护有机玻璃及其连接的铅橡胶防护帘组成，滑轨以下部分为铅橡胶防护帘，上下两部分安装后为一体。滑轨以上部分要求可收缩折叠至滑轨以下，整体可随手术床同步移动。</w:t>
      </w:r>
    </w:p>
    <w:p w:rsidR="00E74258" w:rsidRDefault="00E74258" w:rsidP="00E74258">
      <w:pPr>
        <w:pStyle w:val="ae"/>
        <w:ind w:firstLineChars="0" w:firstLine="0"/>
        <w:rPr>
          <w:rFonts w:asciiTheme="minorEastAsia" w:hAnsiTheme="minorEastAsia" w:cs="仿宋"/>
          <w:sz w:val="24"/>
          <w:szCs w:val="24"/>
        </w:rPr>
      </w:pPr>
      <w:r w:rsidRPr="000F3BAA">
        <w:rPr>
          <w:rFonts w:asciiTheme="minorEastAsia" w:hAnsiTheme="minorEastAsia" w:cs="仿宋" w:hint="eastAsia"/>
          <w:sz w:val="24"/>
          <w:szCs w:val="24"/>
        </w:rPr>
        <w:t>2、防护装置使术者的正前方、左下方、左上方处于防护状态。</w:t>
      </w:r>
    </w:p>
    <w:p w:rsidR="00E74258" w:rsidRPr="000F3BAA" w:rsidRDefault="00E74258" w:rsidP="00E74258">
      <w:pPr>
        <w:pStyle w:val="ae"/>
        <w:ind w:firstLineChars="0" w:firstLine="0"/>
        <w:rPr>
          <w:rFonts w:asciiTheme="minorEastAsia" w:hAnsiTheme="minorEastAsia" w:cs="仿宋"/>
          <w:sz w:val="24"/>
          <w:szCs w:val="24"/>
        </w:rPr>
      </w:pPr>
      <w:r w:rsidRPr="000F3BAA">
        <w:rPr>
          <w:rFonts w:asciiTheme="minorEastAsia" w:hAnsiTheme="minorEastAsia" w:cs="仿宋" w:hint="eastAsia"/>
          <w:sz w:val="24"/>
          <w:szCs w:val="24"/>
        </w:rPr>
        <w:t>3、主要性能指标要求：</w:t>
      </w:r>
    </w:p>
    <w:p w:rsidR="00E74258" w:rsidRPr="000F3BAA" w:rsidRDefault="00E74258" w:rsidP="00E74258">
      <w:pPr>
        <w:pStyle w:val="ae"/>
        <w:widowControl/>
        <w:autoSpaceDE w:val="0"/>
        <w:autoSpaceDN w:val="0"/>
        <w:adjustRightInd w:val="0"/>
        <w:ind w:left="636" w:firstLineChars="0" w:firstLine="0"/>
        <w:jc w:val="left"/>
        <w:rPr>
          <w:rFonts w:asciiTheme="minorEastAsia" w:hAnsiTheme="minorEastAsia" w:cs="仿宋"/>
          <w:kern w:val="0"/>
          <w:sz w:val="24"/>
          <w:szCs w:val="24"/>
        </w:rPr>
      </w:pPr>
      <w:r w:rsidRPr="000F3BAA">
        <w:rPr>
          <w:rFonts w:asciiTheme="minorEastAsia" w:hAnsiTheme="minorEastAsia" w:cs="仿宋" w:hint="eastAsia"/>
          <w:color w:val="262626"/>
          <w:kern w:val="0"/>
          <w:sz w:val="24"/>
          <w:szCs w:val="24"/>
        </w:rPr>
        <w:t>3.1铅有机玻璃防护辐射铅当量</w:t>
      </w:r>
      <w:r w:rsidRPr="000F3BAA">
        <w:rPr>
          <w:rFonts w:asciiTheme="minorEastAsia" w:hAnsiTheme="minorEastAsia" w:cs="Arial"/>
          <w:color w:val="262626"/>
          <w:kern w:val="0"/>
          <w:sz w:val="24"/>
          <w:szCs w:val="24"/>
        </w:rPr>
        <w:t>≥</w:t>
      </w:r>
      <w:r w:rsidRPr="000F3BAA">
        <w:rPr>
          <w:rFonts w:asciiTheme="minorEastAsia" w:hAnsiTheme="minorEastAsia" w:cs="仿宋" w:hint="eastAsia"/>
          <w:color w:val="262626"/>
          <w:kern w:val="0"/>
          <w:sz w:val="24"/>
          <w:szCs w:val="24"/>
        </w:rPr>
        <w:t>0.5mmPb。</w:t>
      </w:r>
    </w:p>
    <w:p w:rsidR="00E74258" w:rsidRPr="000F3BAA" w:rsidRDefault="00E74258" w:rsidP="00E74258">
      <w:pPr>
        <w:pStyle w:val="ae"/>
        <w:widowControl/>
        <w:autoSpaceDE w:val="0"/>
        <w:autoSpaceDN w:val="0"/>
        <w:adjustRightInd w:val="0"/>
        <w:ind w:left="636" w:firstLineChars="0" w:firstLine="0"/>
        <w:jc w:val="left"/>
        <w:rPr>
          <w:rFonts w:asciiTheme="minorEastAsia" w:hAnsiTheme="minorEastAsia" w:cs="仿宋"/>
          <w:kern w:val="0"/>
          <w:sz w:val="24"/>
          <w:szCs w:val="24"/>
        </w:rPr>
      </w:pPr>
      <w:r w:rsidRPr="000F3BAA">
        <w:rPr>
          <w:rFonts w:asciiTheme="minorEastAsia" w:hAnsiTheme="minorEastAsia" w:cs="仿宋" w:hint="eastAsia"/>
          <w:color w:val="262626"/>
          <w:kern w:val="0"/>
          <w:sz w:val="24"/>
          <w:szCs w:val="24"/>
        </w:rPr>
        <w:t>3.2铅有机玻璃对于550 nm波长的光的透射率</w:t>
      </w:r>
      <w:r w:rsidRPr="000F3BAA">
        <w:rPr>
          <w:rFonts w:asciiTheme="minorEastAsia" w:hAnsiTheme="minorEastAsia" w:cs="Arial"/>
          <w:color w:val="262626"/>
          <w:kern w:val="0"/>
          <w:sz w:val="24"/>
          <w:szCs w:val="24"/>
        </w:rPr>
        <w:t>≥</w:t>
      </w:r>
      <w:r w:rsidRPr="000F3BAA">
        <w:rPr>
          <w:rFonts w:asciiTheme="minorEastAsia" w:hAnsiTheme="minorEastAsia" w:cs="仿宋" w:hint="eastAsia"/>
          <w:color w:val="262626"/>
          <w:kern w:val="0"/>
          <w:sz w:val="24"/>
          <w:szCs w:val="24"/>
        </w:rPr>
        <w:t>80%。</w:t>
      </w:r>
    </w:p>
    <w:p w:rsidR="00E74258" w:rsidRPr="000F3BAA" w:rsidRDefault="00E74258" w:rsidP="00E74258">
      <w:pPr>
        <w:pStyle w:val="ae"/>
        <w:widowControl/>
        <w:autoSpaceDE w:val="0"/>
        <w:autoSpaceDN w:val="0"/>
        <w:adjustRightInd w:val="0"/>
        <w:ind w:left="636" w:firstLineChars="0" w:firstLine="0"/>
        <w:jc w:val="left"/>
        <w:rPr>
          <w:rFonts w:asciiTheme="minorEastAsia" w:hAnsiTheme="minorEastAsia" w:cs="仿宋"/>
          <w:kern w:val="0"/>
          <w:sz w:val="24"/>
          <w:szCs w:val="24"/>
        </w:rPr>
      </w:pPr>
      <w:r w:rsidRPr="000F3BAA">
        <w:rPr>
          <w:rFonts w:asciiTheme="minorEastAsia" w:hAnsiTheme="minorEastAsia" w:cs="仿宋" w:hint="eastAsia"/>
          <w:color w:val="262626"/>
          <w:kern w:val="0"/>
          <w:sz w:val="24"/>
          <w:szCs w:val="24"/>
        </w:rPr>
        <w:t>3.3铅橡胶帘材料及外衬为柔软材料。</w:t>
      </w:r>
    </w:p>
    <w:p w:rsidR="00E74258" w:rsidRPr="000F3BAA" w:rsidRDefault="00E74258" w:rsidP="00E74258">
      <w:pPr>
        <w:pStyle w:val="ae"/>
        <w:widowControl/>
        <w:autoSpaceDE w:val="0"/>
        <w:autoSpaceDN w:val="0"/>
        <w:adjustRightInd w:val="0"/>
        <w:ind w:left="636" w:firstLineChars="0" w:firstLine="0"/>
        <w:jc w:val="left"/>
        <w:rPr>
          <w:rFonts w:asciiTheme="minorEastAsia" w:hAnsiTheme="minorEastAsia" w:cs="仿宋"/>
          <w:kern w:val="0"/>
          <w:sz w:val="24"/>
          <w:szCs w:val="24"/>
        </w:rPr>
      </w:pPr>
      <w:r w:rsidRPr="000F3BAA">
        <w:rPr>
          <w:rFonts w:asciiTheme="minorEastAsia" w:hAnsiTheme="minorEastAsia" w:cs="仿宋" w:hint="eastAsia"/>
          <w:color w:val="262626"/>
          <w:kern w:val="0"/>
          <w:sz w:val="24"/>
          <w:szCs w:val="24"/>
        </w:rPr>
        <w:t>3.4铅帘防护辐射铅当量</w:t>
      </w:r>
      <w:r w:rsidRPr="000F3BAA">
        <w:rPr>
          <w:rFonts w:asciiTheme="minorEastAsia" w:hAnsiTheme="minorEastAsia" w:cs="Arial"/>
          <w:color w:val="262626"/>
          <w:kern w:val="0"/>
          <w:sz w:val="24"/>
          <w:szCs w:val="24"/>
        </w:rPr>
        <w:t>≥</w:t>
      </w:r>
      <w:r w:rsidRPr="000F3BAA">
        <w:rPr>
          <w:rFonts w:asciiTheme="minorEastAsia" w:hAnsiTheme="minorEastAsia" w:cs="仿宋" w:hint="eastAsia"/>
          <w:color w:val="262626"/>
          <w:kern w:val="0"/>
          <w:sz w:val="24"/>
          <w:szCs w:val="24"/>
        </w:rPr>
        <w:t>0.5mmPb。</w:t>
      </w:r>
    </w:p>
    <w:p w:rsidR="00E74258" w:rsidRPr="000F3BAA" w:rsidRDefault="00E74258" w:rsidP="00E74258">
      <w:pPr>
        <w:pStyle w:val="ae"/>
        <w:widowControl/>
        <w:autoSpaceDE w:val="0"/>
        <w:autoSpaceDN w:val="0"/>
        <w:adjustRightInd w:val="0"/>
        <w:ind w:left="636" w:firstLineChars="0" w:firstLine="0"/>
        <w:jc w:val="left"/>
        <w:rPr>
          <w:rFonts w:asciiTheme="minorEastAsia" w:hAnsiTheme="minorEastAsia" w:cs="仿宋"/>
          <w:kern w:val="0"/>
          <w:sz w:val="24"/>
          <w:szCs w:val="24"/>
        </w:rPr>
      </w:pPr>
      <w:r w:rsidRPr="000F3BAA">
        <w:rPr>
          <w:rFonts w:asciiTheme="minorEastAsia" w:hAnsiTheme="minorEastAsia" w:cs="仿宋" w:hint="eastAsia"/>
          <w:color w:val="262626"/>
          <w:kern w:val="0"/>
          <w:sz w:val="24"/>
          <w:szCs w:val="24"/>
        </w:rPr>
        <w:t>3.5防护帘安装牢固，移动方便，不妨碍正常操作。</w:t>
      </w:r>
    </w:p>
    <w:p w:rsidR="00E74258" w:rsidRPr="000F3BAA" w:rsidRDefault="00E74258" w:rsidP="00E74258">
      <w:pPr>
        <w:pStyle w:val="ae"/>
        <w:widowControl/>
        <w:autoSpaceDE w:val="0"/>
        <w:autoSpaceDN w:val="0"/>
        <w:adjustRightInd w:val="0"/>
        <w:ind w:left="636" w:firstLineChars="0" w:firstLine="0"/>
        <w:jc w:val="left"/>
        <w:rPr>
          <w:rFonts w:asciiTheme="minorEastAsia" w:hAnsiTheme="minorEastAsia" w:cs="仿宋"/>
          <w:kern w:val="0"/>
          <w:sz w:val="24"/>
          <w:szCs w:val="24"/>
        </w:rPr>
      </w:pPr>
      <w:r w:rsidRPr="000F3BAA">
        <w:rPr>
          <w:rFonts w:asciiTheme="minorEastAsia" w:hAnsiTheme="minorEastAsia" w:cs="仿宋" w:hint="eastAsia"/>
          <w:color w:val="262626"/>
          <w:kern w:val="0"/>
          <w:sz w:val="24"/>
          <w:szCs w:val="24"/>
        </w:rPr>
        <w:t>3.6防护帘床面以上部分可旋转</w:t>
      </w:r>
      <w:r w:rsidRPr="000F3BAA">
        <w:rPr>
          <w:rFonts w:asciiTheme="minorEastAsia" w:hAnsiTheme="minorEastAsia" w:cs="Arial"/>
          <w:color w:val="262626"/>
          <w:kern w:val="0"/>
          <w:sz w:val="24"/>
          <w:szCs w:val="24"/>
        </w:rPr>
        <w:t>≥</w:t>
      </w:r>
      <w:r w:rsidRPr="000F3BAA">
        <w:rPr>
          <w:rFonts w:asciiTheme="minorEastAsia" w:hAnsiTheme="minorEastAsia" w:cs="仿宋" w:hint="eastAsia"/>
          <w:color w:val="262626"/>
          <w:kern w:val="0"/>
          <w:sz w:val="24"/>
          <w:szCs w:val="24"/>
        </w:rPr>
        <w:t>360°。</w:t>
      </w:r>
    </w:p>
    <w:p w:rsidR="00E74258" w:rsidRPr="000F3BAA" w:rsidRDefault="00E74258" w:rsidP="00E74258">
      <w:pPr>
        <w:pStyle w:val="ae"/>
        <w:widowControl/>
        <w:autoSpaceDE w:val="0"/>
        <w:autoSpaceDN w:val="0"/>
        <w:adjustRightInd w:val="0"/>
        <w:ind w:left="636" w:firstLineChars="0" w:firstLine="0"/>
        <w:jc w:val="left"/>
        <w:rPr>
          <w:rFonts w:asciiTheme="minorEastAsia" w:hAnsiTheme="minorEastAsia" w:cs="仿宋"/>
          <w:kern w:val="0"/>
          <w:sz w:val="24"/>
          <w:szCs w:val="24"/>
        </w:rPr>
      </w:pPr>
      <w:r w:rsidRPr="000F3BAA">
        <w:rPr>
          <w:rFonts w:asciiTheme="minorEastAsia" w:hAnsiTheme="minorEastAsia" w:cs="仿宋" w:hint="eastAsia"/>
          <w:color w:val="262626"/>
          <w:kern w:val="0"/>
          <w:sz w:val="24"/>
          <w:szCs w:val="24"/>
        </w:rPr>
        <w:t>3.7防护帘床面以下部分包含可回转部分，可回转角度</w:t>
      </w:r>
      <w:r w:rsidRPr="000F3BAA">
        <w:rPr>
          <w:rFonts w:asciiTheme="minorEastAsia" w:hAnsiTheme="minorEastAsia" w:cs="Arial"/>
          <w:color w:val="262626"/>
          <w:kern w:val="0"/>
          <w:sz w:val="24"/>
          <w:szCs w:val="24"/>
        </w:rPr>
        <w:t>≥</w:t>
      </w:r>
      <w:r w:rsidRPr="000F3BAA">
        <w:rPr>
          <w:rFonts w:asciiTheme="minorEastAsia" w:hAnsiTheme="minorEastAsia" w:cs="仿宋" w:hint="eastAsia"/>
          <w:color w:val="262626"/>
          <w:kern w:val="0"/>
          <w:sz w:val="24"/>
          <w:szCs w:val="24"/>
        </w:rPr>
        <w:t>90</w:t>
      </w:r>
      <w:r w:rsidRPr="000F3BAA">
        <w:rPr>
          <w:rFonts w:asciiTheme="minorEastAsia" w:hAnsiTheme="minorEastAsia" w:cs="仿宋" w:hint="eastAsia"/>
          <w:color w:val="0000C0"/>
          <w:kern w:val="0"/>
          <w:sz w:val="24"/>
          <w:szCs w:val="24"/>
        </w:rPr>
        <w:t>°</w:t>
      </w:r>
      <w:r w:rsidRPr="000F3BAA">
        <w:rPr>
          <w:rFonts w:asciiTheme="minorEastAsia" w:hAnsiTheme="minorEastAsia" w:cs="仿宋" w:hint="eastAsia"/>
          <w:color w:val="262626"/>
          <w:kern w:val="0"/>
          <w:sz w:val="24"/>
          <w:szCs w:val="24"/>
        </w:rPr>
        <w:t>。</w:t>
      </w:r>
    </w:p>
    <w:p w:rsidR="00E74258" w:rsidRDefault="00E74258" w:rsidP="00E74258">
      <w:pPr>
        <w:pStyle w:val="ae"/>
        <w:ind w:left="636" w:firstLineChars="0" w:firstLine="0"/>
        <w:rPr>
          <w:rFonts w:asciiTheme="minorEastAsia" w:hAnsiTheme="minorEastAsia" w:cs="仿宋"/>
          <w:kern w:val="0"/>
          <w:sz w:val="24"/>
          <w:szCs w:val="24"/>
        </w:rPr>
      </w:pPr>
      <w:r w:rsidRPr="000F3BAA">
        <w:rPr>
          <w:rFonts w:asciiTheme="minorEastAsia" w:hAnsiTheme="minorEastAsia" w:cs="仿宋" w:hint="eastAsia"/>
          <w:color w:val="262626"/>
          <w:kern w:val="0"/>
          <w:sz w:val="24"/>
          <w:szCs w:val="24"/>
        </w:rPr>
        <w:t>3.8防护帘的移动范围为：</w:t>
      </w:r>
      <w:r w:rsidRPr="000F3BAA">
        <w:rPr>
          <w:rFonts w:asciiTheme="minorEastAsia" w:hAnsiTheme="minorEastAsia" w:cs="仿宋" w:hint="eastAsia"/>
          <w:kern w:val="0"/>
          <w:sz w:val="24"/>
          <w:szCs w:val="24"/>
        </w:rPr>
        <w:t>整体沿床边水平移动距离</w:t>
      </w:r>
      <w:r w:rsidRPr="000F3BAA">
        <w:rPr>
          <w:rFonts w:asciiTheme="minorEastAsia" w:hAnsiTheme="minorEastAsia" w:cs="Arial"/>
          <w:kern w:val="0"/>
          <w:sz w:val="24"/>
          <w:szCs w:val="24"/>
        </w:rPr>
        <w:t>≥</w:t>
      </w:r>
      <w:r w:rsidRPr="000F3BAA">
        <w:rPr>
          <w:rFonts w:asciiTheme="minorEastAsia" w:hAnsiTheme="minorEastAsia" w:cs="仿宋" w:hint="eastAsia"/>
          <w:kern w:val="0"/>
          <w:sz w:val="24"/>
          <w:szCs w:val="24"/>
        </w:rPr>
        <w:t>480mm。</w:t>
      </w:r>
    </w:p>
    <w:p w:rsidR="00E74258" w:rsidRPr="00856B2E" w:rsidRDefault="00E74258" w:rsidP="00856B2E">
      <w:pPr>
        <w:pStyle w:val="ae"/>
        <w:ind w:left="636" w:firstLineChars="0" w:firstLine="0"/>
        <w:rPr>
          <w:rFonts w:asciiTheme="minorEastAsia" w:hAnsiTheme="minorEastAsia" w:cs="仿宋"/>
          <w:sz w:val="24"/>
          <w:szCs w:val="24"/>
        </w:rPr>
      </w:pPr>
      <w:r>
        <w:rPr>
          <w:rFonts w:asciiTheme="minorEastAsia" w:hAnsiTheme="minorEastAsia" w:cs="仿宋" w:hint="eastAsia"/>
          <w:kern w:val="0"/>
          <w:sz w:val="24"/>
          <w:szCs w:val="24"/>
        </w:rPr>
        <w:lastRenderedPageBreak/>
        <w:t>4.保修期：</w:t>
      </w:r>
      <w:r w:rsidRPr="000F3BAA">
        <w:rPr>
          <w:rFonts w:asciiTheme="minorEastAsia" w:hAnsiTheme="minorEastAsia" w:cs="Arial"/>
          <w:kern w:val="0"/>
          <w:sz w:val="24"/>
          <w:szCs w:val="24"/>
        </w:rPr>
        <w:t>≥</w:t>
      </w:r>
      <w:r>
        <w:rPr>
          <w:rFonts w:asciiTheme="minorEastAsia" w:hAnsiTheme="minorEastAsia" w:cs="Arial" w:hint="eastAsia"/>
          <w:kern w:val="0"/>
          <w:sz w:val="24"/>
          <w:szCs w:val="24"/>
        </w:rPr>
        <w:t>1年。</w:t>
      </w:r>
    </w:p>
    <w:p w:rsidR="00D02B39" w:rsidRDefault="00D02B39" w:rsidP="00D02B3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产品要求</w:t>
      </w:r>
    </w:p>
    <w:p w:rsidR="00D02B39" w:rsidRDefault="00C061C1" w:rsidP="00D02B39">
      <w:pPr>
        <w:autoSpaceDE w:val="0"/>
        <w:autoSpaceDN w:val="0"/>
        <w:adjustRightInd w:val="0"/>
        <w:snapToGrid w:val="0"/>
        <w:spacing w:line="360" w:lineRule="auto"/>
        <w:ind w:firstLineChars="196" w:firstLine="472"/>
        <w:rPr>
          <w:rFonts w:ascii="宋体" w:hAnsi="宋体"/>
          <w:b/>
          <w:bCs/>
          <w:sz w:val="24"/>
        </w:rPr>
      </w:pPr>
      <w:r>
        <w:rPr>
          <w:rFonts w:ascii="宋体" w:hAnsi="宋体" w:hint="eastAsia"/>
          <w:b/>
          <w:bCs/>
          <w:sz w:val="24"/>
        </w:rPr>
        <w:t xml:space="preserve">                    </w:t>
      </w:r>
      <w:r w:rsidR="00D02B39">
        <w:rPr>
          <w:rFonts w:ascii="宋体" w:hAnsi="宋体" w:hint="eastAsia"/>
          <w:b/>
          <w:bCs/>
          <w:sz w:val="24"/>
        </w:rPr>
        <w:t>对投标人所投产品的要求</w:t>
      </w:r>
    </w:p>
    <w:p w:rsidR="00D02B39" w:rsidRDefault="00D02B39" w:rsidP="00D02B39">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1、技术服务要求：中标人对所投仪器设备需提供一套完整的中文技术资料：包括操作手册、使用说明、维修保养操作手册、操作指南、安装手册、产品合格证等。</w:t>
      </w:r>
    </w:p>
    <w:p w:rsidR="00D02B39" w:rsidRDefault="00D02B39" w:rsidP="00D02B39">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2、安装调试：在货物到达使用单位后，卖方应在7天内派工程技术人员到达现场，在买方技术人员在场的情况下开箱清点货物，组织安装、调试，并承担由此发生一切费用；</w:t>
      </w:r>
    </w:p>
    <w:p w:rsidR="00D02B39" w:rsidRDefault="00D02B39" w:rsidP="00D02B39">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3、设备安装后，采购方将按国际和国家标准及厂方标准进行质量验收。卖方应向买方提供详细的验收标准、验收手册和部分验收专用仪器，并承担相关费用；</w:t>
      </w:r>
    </w:p>
    <w:p w:rsidR="00D02B39" w:rsidRDefault="00D02B39" w:rsidP="00D02B39">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4、技术培训：设备正常运行验收后，中标人负责在项目现场免费为所投项目培训</w:t>
      </w:r>
      <w:r w:rsidR="00C061C1">
        <w:rPr>
          <w:rFonts w:asciiTheme="minorEastAsia" w:hAnsiTheme="minorEastAsia" w:cstheme="minorEastAsia" w:hint="eastAsia"/>
          <w:color w:val="000000"/>
          <w:sz w:val="24"/>
        </w:rPr>
        <w:t>操作及维修人员</w:t>
      </w:r>
      <w:r>
        <w:rPr>
          <w:rFonts w:asciiTheme="minorEastAsia" w:hAnsiTheme="minorEastAsia" w:cstheme="minorEastAsia" w:hint="eastAsia"/>
          <w:color w:val="000000"/>
          <w:sz w:val="24"/>
        </w:rPr>
        <w:t>，使培训人员达到熟练掌握、灵活应用的程度。</w:t>
      </w:r>
    </w:p>
    <w:p w:rsidR="00D02B39" w:rsidRDefault="00D02B39" w:rsidP="00D02B39">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2"/>
          <w:szCs w:val="32"/>
        </w:rPr>
        <w:t>其他要求：</w:t>
      </w:r>
    </w:p>
    <w:p w:rsidR="00D02B39" w:rsidRDefault="00D02B39" w:rsidP="00D02B39">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1、投标人须明确投标产品的厂家、产地、品牌、型号、详细参数，</w:t>
      </w:r>
      <w:r>
        <w:rPr>
          <w:rFonts w:asciiTheme="minorEastAsia" w:hAnsiTheme="minorEastAsia" w:cstheme="minorEastAsia" w:hint="eastAsia"/>
          <w:b/>
          <w:bCs/>
          <w:color w:val="000000"/>
          <w:sz w:val="24"/>
        </w:rPr>
        <w:t>否则为无效投标。</w:t>
      </w:r>
      <w:r>
        <w:rPr>
          <w:rFonts w:asciiTheme="minorEastAsia" w:hAnsiTheme="minorEastAsia" w:cstheme="minorEastAsia" w:hint="eastAsia"/>
          <w:color w:val="000000"/>
          <w:sz w:val="24"/>
        </w:rPr>
        <w:t>如果投标人仅复制招标文件的技术指标作为投标指标，不能提供相应技术材料以证明投标设备符合招标文件技术要求，其投标将视为非实质性响应，而被拒绝。</w:t>
      </w:r>
    </w:p>
    <w:p w:rsidR="00D02B39" w:rsidRDefault="000F3BAA" w:rsidP="00D02B39">
      <w:pPr>
        <w:spacing w:line="360" w:lineRule="auto"/>
        <w:ind w:firstLineChars="200" w:firstLine="480"/>
        <w:rPr>
          <w:rFonts w:ascii="宋体" w:hAnsi="宋体"/>
          <w:sz w:val="24"/>
        </w:rPr>
      </w:pPr>
      <w:r>
        <w:rPr>
          <w:rFonts w:asciiTheme="minorEastAsia" w:hAnsiTheme="minorEastAsia" w:cstheme="minorEastAsia" w:hint="eastAsia"/>
          <w:color w:val="000000"/>
          <w:sz w:val="24"/>
        </w:rPr>
        <w:t>2</w:t>
      </w:r>
      <w:r w:rsidR="00D02B39">
        <w:rPr>
          <w:rFonts w:asciiTheme="minorEastAsia" w:hAnsiTheme="minorEastAsia" w:cstheme="minorEastAsia" w:hint="eastAsia"/>
          <w:color w:val="000000"/>
          <w:sz w:val="24"/>
        </w:rPr>
        <w:t>、质量要求：合格。设备必须符合国家质量检测标准和本招标文件规定标准的全新正品现货，</w:t>
      </w:r>
      <w:r w:rsidR="00C061C1">
        <w:rPr>
          <w:rFonts w:asciiTheme="minorEastAsia" w:hAnsiTheme="minorEastAsia" w:cstheme="minorEastAsia" w:hint="eastAsia"/>
          <w:color w:val="000000"/>
          <w:sz w:val="24"/>
        </w:rPr>
        <w:t>提供</w:t>
      </w:r>
      <w:r w:rsidR="00D02B39">
        <w:rPr>
          <w:rFonts w:asciiTheme="minorEastAsia" w:hAnsiTheme="minorEastAsia" w:cstheme="minorEastAsia" w:hint="eastAsia"/>
          <w:color w:val="000000"/>
          <w:sz w:val="24"/>
        </w:rPr>
        <w:t>相关质量、技术及技术证明文件；投标文件中须提供货物需求中产品厂家技术证明文件并加盖生产厂家</w:t>
      </w:r>
      <w:r w:rsidR="00C061C1">
        <w:rPr>
          <w:rFonts w:asciiTheme="minorEastAsia" w:hAnsiTheme="minorEastAsia" w:cstheme="minorEastAsia" w:hint="eastAsia"/>
          <w:color w:val="000000"/>
          <w:sz w:val="24"/>
        </w:rPr>
        <w:t>或经销公司</w:t>
      </w:r>
      <w:r w:rsidR="00D02B39">
        <w:rPr>
          <w:rFonts w:asciiTheme="minorEastAsia" w:hAnsiTheme="minorEastAsia" w:cstheme="minorEastAsia" w:hint="eastAsia"/>
          <w:color w:val="000000"/>
          <w:sz w:val="24"/>
        </w:rPr>
        <w:t>公章，</w:t>
      </w:r>
      <w:r w:rsidR="00D02B39" w:rsidRPr="00AA2E6A">
        <w:rPr>
          <w:rFonts w:asciiTheme="minorEastAsia" w:hAnsiTheme="minorEastAsia" w:cstheme="minorEastAsia" w:hint="eastAsia"/>
          <w:b/>
          <w:color w:val="000000"/>
          <w:sz w:val="24"/>
        </w:rPr>
        <w:t>否则为无效投标</w:t>
      </w:r>
      <w:r w:rsidR="00AA2E6A" w:rsidRPr="00AA2E6A">
        <w:rPr>
          <w:rFonts w:asciiTheme="minorEastAsia" w:hAnsiTheme="minorEastAsia" w:cstheme="minorEastAsia" w:hint="eastAsia"/>
          <w:b/>
          <w:color w:val="000000"/>
          <w:sz w:val="24"/>
        </w:rPr>
        <w:t>。</w:t>
      </w:r>
    </w:p>
    <w:p w:rsidR="00D02B39" w:rsidRDefault="000F3BAA"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D02B39">
        <w:rPr>
          <w:rFonts w:ascii="宋体" w:hAnsi="宋体" w:hint="eastAsia"/>
          <w:sz w:val="24"/>
        </w:rPr>
        <w:t>.1、货物技术证明文件：</w:t>
      </w:r>
    </w:p>
    <w:p w:rsidR="00D02B39" w:rsidRDefault="000F3BAA"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D02B39">
        <w:rPr>
          <w:rFonts w:ascii="宋体" w:hAnsi="宋体" w:hint="eastAsia"/>
          <w:sz w:val="24"/>
        </w:rPr>
        <w:t>.1.1、货物功能性能详细介绍；</w:t>
      </w:r>
    </w:p>
    <w:p w:rsidR="00D02B39" w:rsidRDefault="000F3BAA"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D02B39">
        <w:rPr>
          <w:rFonts w:ascii="宋体" w:hAnsi="宋体" w:hint="eastAsia"/>
          <w:sz w:val="24"/>
        </w:rPr>
        <w:t>.1.2、投标人所投产品必须具备国家规定的资格，需提供下列证件（如有）：</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医疗器械注册证、注册表、生产许可证（国产）、经营许可证、准产注册检验报告（国产）、注册检验报告（进口）、中国国家强制性产品认证（CCC）或SDA认证等复印件。</w:t>
      </w:r>
    </w:p>
    <w:p w:rsidR="00D02B39" w:rsidRDefault="000F3BAA"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D02B39">
        <w:rPr>
          <w:rFonts w:ascii="宋体" w:hAnsi="宋体" w:hint="eastAsia"/>
          <w:sz w:val="24"/>
        </w:rPr>
        <w:t>.2货物技术文件：</w:t>
      </w:r>
    </w:p>
    <w:p w:rsidR="00D02B39" w:rsidRDefault="000F3BAA"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D02B39">
        <w:rPr>
          <w:rFonts w:ascii="宋体" w:hAnsi="宋体" w:hint="eastAsia"/>
          <w:sz w:val="24"/>
        </w:rPr>
        <w:t>.2.1、所投设备均应提供配置明细表并且配置明细表中的所有配件必须是唯一的，不得有选择性配置，所提供配件必须是正规厂家生产的原装正品；</w:t>
      </w:r>
    </w:p>
    <w:p w:rsidR="00D02B39" w:rsidRDefault="000F3BAA"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D02B39">
        <w:rPr>
          <w:rFonts w:ascii="宋体" w:hAnsi="宋体" w:hint="eastAsia"/>
          <w:sz w:val="24"/>
        </w:rPr>
        <w:t>.2.2、产品需有生产许可证、注册证，经营许可证、产品合格证；</w:t>
      </w:r>
    </w:p>
    <w:p w:rsidR="00D02B39" w:rsidRDefault="000F3BAA"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D02B39">
        <w:rPr>
          <w:rFonts w:ascii="宋体" w:hAnsi="宋体" w:hint="eastAsia"/>
          <w:sz w:val="24"/>
        </w:rPr>
        <w:t>.2.3、提供有关投标货物符合招标文件要求的相关证明文件；</w:t>
      </w:r>
    </w:p>
    <w:p w:rsidR="00D02B39" w:rsidRDefault="000F3BAA"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lastRenderedPageBreak/>
        <w:t>2</w:t>
      </w:r>
      <w:r w:rsidR="00D02B39">
        <w:rPr>
          <w:rFonts w:ascii="宋体" w:hAnsi="宋体" w:hint="eastAsia"/>
          <w:sz w:val="24"/>
        </w:rPr>
        <w:t>.2.4、投标货物的制造、安装和检验标准；</w:t>
      </w:r>
    </w:p>
    <w:p w:rsidR="00D02B39" w:rsidRDefault="000F3BAA"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FF2016">
        <w:rPr>
          <w:rFonts w:ascii="宋体" w:hAnsi="宋体" w:hint="eastAsia"/>
          <w:sz w:val="24"/>
        </w:rPr>
        <w:t>.2.5</w:t>
      </w:r>
      <w:r w:rsidR="00D02B39">
        <w:rPr>
          <w:rFonts w:ascii="宋体" w:hAnsi="宋体" w:hint="eastAsia"/>
          <w:sz w:val="24"/>
        </w:rPr>
        <w:t>、按技术规格规定提供备件和专用工具，其价格包括在投标报价中。但用户的这项选择并不能免除中标方在合同保证期内所承担的义务。</w:t>
      </w:r>
    </w:p>
    <w:p w:rsidR="00D02B39" w:rsidRDefault="000F3BAA"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w:t>
      </w:r>
      <w:r w:rsidR="00D02B39">
        <w:rPr>
          <w:rFonts w:ascii="宋体" w:hAnsi="宋体" w:hint="eastAsia"/>
          <w:sz w:val="24"/>
        </w:rPr>
        <w:t>、专利权：投标人应保证用户在使用该货物或其任何一部分时不受第三方提出侵犯其专利权、商标权和工业设计权等的起诉。</w:t>
      </w:r>
    </w:p>
    <w:p w:rsidR="00D02B39" w:rsidRDefault="000F3BAA"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4</w:t>
      </w:r>
      <w:r w:rsidR="00CF6CDA">
        <w:rPr>
          <w:rFonts w:ascii="宋体" w:hAnsi="宋体" w:hint="eastAsia"/>
          <w:sz w:val="24"/>
        </w:rPr>
        <w:t>、提供设备使用说明书、维修指导说明书以及相关</w:t>
      </w:r>
      <w:r w:rsidR="00D02B39">
        <w:rPr>
          <w:rFonts w:ascii="宋体" w:hAnsi="宋体" w:hint="eastAsia"/>
          <w:sz w:val="24"/>
        </w:rPr>
        <w:t>维修密码。</w:t>
      </w:r>
    </w:p>
    <w:p w:rsidR="00D02B39" w:rsidRDefault="000F3BAA"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5</w:t>
      </w:r>
      <w:r w:rsidR="00D02B39">
        <w:rPr>
          <w:rFonts w:ascii="宋体" w:hAnsi="宋体" w:hint="eastAsia"/>
          <w:sz w:val="24"/>
        </w:rPr>
        <w:t>、公司信誉度高，具有完善的售后服务，设备</w:t>
      </w:r>
      <w:r w:rsidR="00C061C1">
        <w:rPr>
          <w:rFonts w:ascii="宋体" w:hAnsi="宋体" w:hint="eastAsia"/>
          <w:sz w:val="24"/>
        </w:rPr>
        <w:t>相关</w:t>
      </w:r>
      <w:r w:rsidR="00D02B39">
        <w:rPr>
          <w:rFonts w:ascii="宋体" w:hAnsi="宋体" w:hint="eastAsia"/>
          <w:sz w:val="24"/>
        </w:rPr>
        <w:t>故障, 接到通知后</w:t>
      </w:r>
      <w:r w:rsidR="00C061C1">
        <w:rPr>
          <w:rFonts w:ascii="宋体" w:hAnsi="宋体" w:hint="eastAsia"/>
          <w:color w:val="000000"/>
          <w:sz w:val="24"/>
        </w:rPr>
        <w:t>12</w:t>
      </w:r>
      <w:r w:rsidR="00D02B39">
        <w:rPr>
          <w:rFonts w:ascii="宋体" w:hAnsi="宋体" w:hint="eastAsia"/>
          <w:color w:val="000000"/>
          <w:sz w:val="24"/>
        </w:rPr>
        <w:t>小时</w:t>
      </w:r>
      <w:r w:rsidR="00D02B39">
        <w:rPr>
          <w:rFonts w:ascii="宋体" w:hAnsi="宋体" w:hint="eastAsia"/>
          <w:sz w:val="24"/>
        </w:rPr>
        <w:t>内工程人员应到达现场。免费培训操作及维修人员，免费负责设备的安装及调试。质量保修期：全部设备免费保修期≥1年（以采购单位实际要求为准）。各包有特殊要求的，以其技术参数要求为准。</w:t>
      </w:r>
      <w:r w:rsidR="00D02B39">
        <w:rPr>
          <w:rFonts w:ascii="宋体" w:hAnsi="宋体" w:hint="eastAsia"/>
          <w:b/>
          <w:bCs/>
          <w:sz w:val="24"/>
        </w:rPr>
        <w:t>不响应者为无效投标。</w:t>
      </w:r>
    </w:p>
    <w:p w:rsidR="00D02B39" w:rsidRDefault="000F3BAA"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5</w:t>
      </w:r>
      <w:r w:rsidR="00D02B39">
        <w:rPr>
          <w:rFonts w:ascii="宋体" w:hAnsi="宋体" w:hint="eastAsia"/>
          <w:sz w:val="24"/>
        </w:rPr>
        <w:t>.1、保质期内外运行所需的随机备件、备品备件和易损件，应详细列出名称、规格、数量及单价。</w:t>
      </w:r>
    </w:p>
    <w:p w:rsidR="00D02B39" w:rsidRDefault="000F3BAA"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5</w:t>
      </w:r>
      <w:r w:rsidR="00D02B39">
        <w:rPr>
          <w:rFonts w:ascii="宋体" w:hAnsi="宋体" w:hint="eastAsia"/>
          <w:sz w:val="24"/>
        </w:rPr>
        <w:t>.2、投标人在用户所在地设有维修中心的，应提供中心的地址、电话、联系人姓名；如在用户所在地没有维修中心，则提供负责该地维修事宜的维修点的名称、地址、电话、传真和邮编；</w:t>
      </w:r>
    </w:p>
    <w:p w:rsidR="00D02B39" w:rsidRDefault="000F3BAA"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5</w:t>
      </w:r>
      <w:r w:rsidR="00D02B39">
        <w:rPr>
          <w:rFonts w:ascii="宋体" w:hAnsi="宋体" w:hint="eastAsia"/>
          <w:sz w:val="24"/>
        </w:rPr>
        <w:t>.3、培训是指涉及产品基本原理、安装、调试、操作使用和保养维修运行维护等有关内容的学习。受训者的人数和培训时间在投标文件中应说明。</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应提供所有系统应用人员不低于2次的操作培训。</w:t>
      </w:r>
    </w:p>
    <w:p w:rsidR="00D02B39" w:rsidRDefault="000F3BAA"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6</w:t>
      </w:r>
      <w:r w:rsidR="00D02B39">
        <w:rPr>
          <w:rFonts w:ascii="宋体" w:hAnsi="宋体" w:hint="eastAsia"/>
          <w:sz w:val="24"/>
        </w:rPr>
        <w:t>、投标人应就该项目每包完整投标，</w:t>
      </w:r>
      <w:r w:rsidR="00D02B39">
        <w:rPr>
          <w:rFonts w:ascii="宋体" w:hAnsi="宋体" w:hint="eastAsia"/>
          <w:b/>
          <w:bCs/>
          <w:sz w:val="24"/>
        </w:rPr>
        <w:t>否则为无效投标</w:t>
      </w:r>
      <w:r w:rsidR="00D02B39">
        <w:rPr>
          <w:rFonts w:ascii="宋体" w:hAnsi="宋体" w:hint="eastAsia"/>
          <w:sz w:val="24"/>
        </w:rPr>
        <w:t>。</w:t>
      </w:r>
    </w:p>
    <w:p w:rsidR="00D02B39" w:rsidRDefault="000F3BAA"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7</w:t>
      </w:r>
      <w:r w:rsidR="00D02B39">
        <w:rPr>
          <w:rFonts w:ascii="宋体" w:hAnsi="宋体" w:hint="eastAsia"/>
          <w:sz w:val="24"/>
        </w:rPr>
        <w:t>、本项目为交钥匙工程（包括设备、材料、元件等购置、安装调试、验收、与其它施工单位协作所产生的费用运保费及其他相关费用如：报关费用、考察、监造、出厂检验、检测费及验收费等）设备交付正常使用前所发生的所有费用均由公司承担。</w:t>
      </w:r>
    </w:p>
    <w:p w:rsidR="00D02B39" w:rsidRDefault="000F3BAA"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8</w:t>
      </w:r>
      <w:r w:rsidR="00D02B39">
        <w:rPr>
          <w:rFonts w:ascii="宋体" w:hAnsi="宋体" w:hint="eastAsia"/>
          <w:sz w:val="24"/>
        </w:rPr>
        <w:t>、付款方式</w:t>
      </w:r>
      <w:r w:rsidR="00D02B39">
        <w:rPr>
          <w:rFonts w:ascii="宋体" w:hAnsi="宋体" w:hint="eastAsia"/>
          <w:b/>
          <w:bCs/>
          <w:sz w:val="24"/>
        </w:rPr>
        <w:t>（不响应者为无效投标）</w:t>
      </w:r>
    </w:p>
    <w:p w:rsidR="00AA2E6A" w:rsidRPr="00081B07" w:rsidRDefault="00F81CAC" w:rsidP="00AA2E6A">
      <w:pPr>
        <w:autoSpaceDE w:val="0"/>
        <w:autoSpaceDN w:val="0"/>
        <w:adjustRightInd w:val="0"/>
        <w:snapToGrid w:val="0"/>
        <w:spacing w:line="360" w:lineRule="auto"/>
        <w:ind w:firstLineChars="200" w:firstLine="480"/>
        <w:rPr>
          <w:rFonts w:ascii="宋体" w:cs="宋体"/>
          <w:bCs/>
          <w:sz w:val="24"/>
        </w:rPr>
      </w:pPr>
      <w:r>
        <w:rPr>
          <w:rFonts w:ascii="宋体" w:cs="宋体" w:hint="eastAsia"/>
          <w:bCs/>
          <w:sz w:val="24"/>
          <w:lang w:val="zh-CN"/>
        </w:rPr>
        <w:t>设备安装验收培训使用合格后，一个月付全款的70%，剩余30%满一年付清</w:t>
      </w:r>
      <w:r w:rsidR="00081B07">
        <w:rPr>
          <w:rFonts w:ascii="宋体" w:cs="宋体" w:hint="eastAsia"/>
          <w:bCs/>
          <w:sz w:val="24"/>
        </w:rPr>
        <w:t>。</w:t>
      </w:r>
    </w:p>
    <w:p w:rsidR="00D02B39" w:rsidRDefault="00D02B39" w:rsidP="00AA2E6A">
      <w:pPr>
        <w:autoSpaceDE w:val="0"/>
        <w:autoSpaceDN w:val="0"/>
        <w:adjustRightInd w:val="0"/>
        <w:snapToGrid w:val="0"/>
        <w:spacing w:line="360" w:lineRule="auto"/>
        <w:ind w:firstLineChars="200" w:firstLine="482"/>
        <w:rPr>
          <w:rFonts w:ascii="宋体" w:hAnsi="宋体"/>
          <w:b/>
          <w:bCs/>
          <w:sz w:val="24"/>
        </w:rPr>
      </w:pPr>
      <w:r>
        <w:rPr>
          <w:rFonts w:ascii="宋体" w:hAnsi="宋体" w:hint="eastAsia"/>
          <w:b/>
          <w:bCs/>
          <w:sz w:val="24"/>
        </w:rPr>
        <w:t>（二）核心产品</w:t>
      </w:r>
    </w:p>
    <w:p w:rsidR="00AA2E6A" w:rsidRDefault="00AA2E6A" w:rsidP="00081B07">
      <w:pPr>
        <w:pStyle w:val="a3"/>
        <w:widowControl/>
        <w:shd w:val="clear" w:color="auto" w:fill="FFFFFF"/>
        <w:spacing w:line="315" w:lineRule="atLeast"/>
        <w:ind w:firstLine="420"/>
        <w:jc w:val="left"/>
        <w:rPr>
          <w:rFonts w:hAnsi="宋体" w:cs="仿宋_GB2312"/>
        </w:rPr>
      </w:pPr>
      <w:r>
        <w:rPr>
          <w:rFonts w:asciiTheme="minorEastAsia" w:eastAsiaTheme="minorEastAsia" w:hAnsiTheme="minorEastAsia" w:cs="仿宋_GB2312" w:hint="eastAsia"/>
          <w:color w:val="000000"/>
          <w:shd w:val="clear" w:color="auto" w:fill="FFFFFF"/>
        </w:rPr>
        <w:t xml:space="preserve">    </w:t>
      </w:r>
      <w:r w:rsidR="00E74258">
        <w:rPr>
          <w:rFonts w:asciiTheme="minorEastAsia" w:eastAsiaTheme="minorEastAsia" w:hAnsiTheme="minorEastAsia" w:cs="仿宋_GB2312" w:hint="eastAsia"/>
          <w:color w:val="000000"/>
          <w:shd w:val="clear" w:color="auto" w:fill="FFFFFF"/>
        </w:rPr>
        <w:t>A包：</w:t>
      </w:r>
      <w:r>
        <w:rPr>
          <w:rFonts w:asciiTheme="minorEastAsia" w:eastAsiaTheme="minorEastAsia" w:hAnsiTheme="minorEastAsia" w:cs="仿宋_GB2312" w:hint="eastAsia"/>
          <w:color w:val="000000"/>
          <w:shd w:val="clear" w:color="auto" w:fill="FFFFFF"/>
        </w:rPr>
        <w:t xml:space="preserve"> </w:t>
      </w:r>
      <w:r w:rsidR="00F40106">
        <w:rPr>
          <w:rFonts w:hAnsi="宋体" w:cs="仿宋_GB2312" w:hint="eastAsia"/>
        </w:rPr>
        <w:t>电导分析仪</w:t>
      </w:r>
      <w:r w:rsidR="00081B07">
        <w:rPr>
          <w:rFonts w:hAnsi="宋体" w:cs="仿宋_GB2312" w:hint="eastAsia"/>
        </w:rPr>
        <w:t>（进口）一台</w:t>
      </w:r>
    </w:p>
    <w:p w:rsidR="00E74258" w:rsidRPr="00E74258" w:rsidRDefault="00E74258" w:rsidP="00081B07">
      <w:pPr>
        <w:pStyle w:val="a3"/>
        <w:widowControl/>
        <w:shd w:val="clear" w:color="auto" w:fill="FFFFFF"/>
        <w:spacing w:line="315" w:lineRule="atLeast"/>
        <w:ind w:firstLine="420"/>
        <w:jc w:val="left"/>
        <w:rPr>
          <w:rFonts w:asciiTheme="minorEastAsia" w:eastAsiaTheme="minorEastAsia" w:hAnsiTheme="minorEastAsia" w:cs="仿宋_GB2312"/>
          <w:b/>
          <w:color w:val="000000"/>
          <w:shd w:val="clear" w:color="auto" w:fill="FFFFFF"/>
        </w:rPr>
      </w:pPr>
      <w:r>
        <w:rPr>
          <w:rFonts w:hAnsi="宋体" w:cs="仿宋_GB2312" w:hint="eastAsia"/>
        </w:rPr>
        <w:t xml:space="preserve">    </w:t>
      </w:r>
      <w:r w:rsidRPr="00E74258">
        <w:rPr>
          <w:rFonts w:asciiTheme="minorEastAsia" w:eastAsiaTheme="minorEastAsia" w:hAnsiTheme="minorEastAsia" w:cs="仿宋_GB2312" w:hint="eastAsia"/>
        </w:rPr>
        <w:t>B包：</w:t>
      </w:r>
      <w:r w:rsidRPr="00E74258">
        <w:rPr>
          <w:rFonts w:asciiTheme="minorEastAsia" w:eastAsiaTheme="minorEastAsia" w:hAnsiTheme="minorEastAsia" w:cs="仿宋_GB2312" w:hint="eastAsia"/>
          <w:color w:val="000000"/>
          <w:shd w:val="clear" w:color="auto" w:fill="FFFFFF"/>
        </w:rPr>
        <w:t>主动脉内球囊反搏泵</w:t>
      </w:r>
      <w:r w:rsidRPr="00E74258">
        <w:rPr>
          <w:rFonts w:asciiTheme="minorEastAsia" w:eastAsiaTheme="minorEastAsia" w:hAnsiTheme="minorEastAsia" w:cs="仿宋_GB2312" w:hint="eastAsia"/>
        </w:rPr>
        <w:t>（进口）一台</w:t>
      </w:r>
    </w:p>
    <w:p w:rsidR="00E74258" w:rsidRDefault="00D02B39" w:rsidP="00F81CAC">
      <w:pPr>
        <w:autoSpaceDE w:val="0"/>
        <w:autoSpaceDN w:val="0"/>
        <w:adjustRightInd w:val="0"/>
        <w:snapToGrid w:val="0"/>
        <w:spacing w:line="360" w:lineRule="auto"/>
        <w:ind w:firstLineChars="200" w:firstLine="482"/>
        <w:rPr>
          <w:rFonts w:asciiTheme="minorEastAsia" w:hAnsiTheme="minorEastAsia" w:cs="仿宋_GB2312"/>
          <w:color w:val="000000"/>
          <w:shd w:val="clear" w:color="auto" w:fill="FFFFFF"/>
        </w:rPr>
      </w:pPr>
      <w:r>
        <w:rPr>
          <w:rFonts w:ascii="宋体" w:hAnsi="宋体" w:hint="eastAsia"/>
          <w:b/>
          <w:bCs/>
          <w:sz w:val="24"/>
        </w:rPr>
        <w:t>（三）预算金额（最高限价）</w:t>
      </w:r>
      <w:r w:rsidR="00F81CAC">
        <w:rPr>
          <w:rFonts w:asciiTheme="minorEastAsia" w:hAnsiTheme="minorEastAsia" w:cs="仿宋_GB2312" w:hint="eastAsia"/>
          <w:color w:val="000000"/>
          <w:shd w:val="clear" w:color="auto" w:fill="FFFFFF"/>
        </w:rPr>
        <w:t>：</w:t>
      </w:r>
    </w:p>
    <w:p w:rsidR="00D02B39" w:rsidRDefault="00E74258" w:rsidP="00E74258">
      <w:pPr>
        <w:autoSpaceDE w:val="0"/>
        <w:autoSpaceDN w:val="0"/>
        <w:adjustRightInd w:val="0"/>
        <w:snapToGrid w:val="0"/>
        <w:spacing w:line="360" w:lineRule="auto"/>
        <w:ind w:firstLineChars="200" w:firstLine="420"/>
        <w:rPr>
          <w:rFonts w:ascii="宋体" w:hAnsi="宋体"/>
          <w:sz w:val="24"/>
          <w:szCs w:val="24"/>
        </w:rPr>
      </w:pPr>
      <w:r>
        <w:rPr>
          <w:rFonts w:asciiTheme="minorEastAsia" w:hAnsiTheme="minorEastAsia" w:cs="仿宋_GB2312" w:hint="eastAsia"/>
          <w:color w:val="000000"/>
          <w:shd w:val="clear" w:color="auto" w:fill="FFFFFF"/>
        </w:rPr>
        <w:t>A</w:t>
      </w:r>
      <w:r w:rsidR="0015237C">
        <w:rPr>
          <w:rFonts w:asciiTheme="minorEastAsia" w:hAnsiTheme="minorEastAsia" w:cs="仿宋_GB2312" w:hint="eastAsia"/>
          <w:color w:val="000000"/>
          <w:shd w:val="clear" w:color="auto" w:fill="FFFFFF"/>
        </w:rPr>
        <w:t>包：</w:t>
      </w:r>
      <w:r w:rsidR="00F40106">
        <w:rPr>
          <w:rFonts w:ascii="宋体" w:hAnsi="宋体" w:hint="eastAsia"/>
          <w:sz w:val="24"/>
          <w:szCs w:val="24"/>
        </w:rPr>
        <w:t>100</w:t>
      </w:r>
      <w:r w:rsidR="00F81CAC" w:rsidRPr="00F81CAC">
        <w:rPr>
          <w:rFonts w:ascii="宋体" w:hAnsi="宋体" w:hint="eastAsia"/>
          <w:sz w:val="24"/>
          <w:szCs w:val="24"/>
        </w:rPr>
        <w:t>万</w:t>
      </w:r>
      <w:r w:rsidR="00081B07" w:rsidRPr="00F81CAC">
        <w:rPr>
          <w:rFonts w:ascii="宋体" w:hAnsi="宋体" w:hint="eastAsia"/>
          <w:sz w:val="24"/>
          <w:szCs w:val="24"/>
        </w:rPr>
        <w:t>元，最高限价</w:t>
      </w:r>
      <w:r w:rsidR="00F40106">
        <w:rPr>
          <w:rFonts w:ascii="宋体" w:hAnsi="宋体" w:hint="eastAsia"/>
          <w:sz w:val="24"/>
          <w:szCs w:val="24"/>
        </w:rPr>
        <w:t>100</w:t>
      </w:r>
      <w:r w:rsidR="00F81CAC">
        <w:rPr>
          <w:rFonts w:ascii="宋体" w:hAnsi="宋体" w:hint="eastAsia"/>
          <w:sz w:val="24"/>
          <w:szCs w:val="24"/>
        </w:rPr>
        <w:t>万</w:t>
      </w:r>
      <w:r w:rsidR="00081B07" w:rsidRPr="00F81CAC">
        <w:rPr>
          <w:rFonts w:ascii="宋体" w:hAnsi="宋体" w:hint="eastAsia"/>
          <w:sz w:val="24"/>
          <w:szCs w:val="24"/>
        </w:rPr>
        <w:t>元。</w:t>
      </w:r>
    </w:p>
    <w:p w:rsidR="0015237C" w:rsidRPr="00F81CAC" w:rsidRDefault="0015237C" w:rsidP="0015237C">
      <w:pPr>
        <w:autoSpaceDE w:val="0"/>
        <w:autoSpaceDN w:val="0"/>
        <w:adjustRightInd w:val="0"/>
        <w:snapToGrid w:val="0"/>
        <w:spacing w:line="360" w:lineRule="auto"/>
        <w:ind w:firstLineChars="200" w:firstLine="480"/>
        <w:rPr>
          <w:rFonts w:ascii="宋体" w:hAnsi="宋体"/>
          <w:b/>
          <w:bCs/>
          <w:sz w:val="24"/>
        </w:rPr>
      </w:pPr>
      <w:r>
        <w:rPr>
          <w:rFonts w:ascii="宋体" w:hAnsi="宋体" w:hint="eastAsia"/>
          <w:sz w:val="24"/>
          <w:szCs w:val="24"/>
        </w:rPr>
        <w:t>B包：113万元，最高限价：113万元。</w:t>
      </w:r>
    </w:p>
    <w:p w:rsidR="00D02B39" w:rsidRDefault="00D02B39" w:rsidP="00D02B39">
      <w:pPr>
        <w:autoSpaceDE w:val="0"/>
        <w:autoSpaceDN w:val="0"/>
        <w:adjustRightInd w:val="0"/>
        <w:snapToGrid w:val="0"/>
        <w:spacing w:line="360" w:lineRule="auto"/>
        <w:ind w:firstLineChars="200" w:firstLine="482"/>
        <w:rPr>
          <w:rFonts w:ascii="宋体" w:hAnsi="宋体"/>
          <w:b/>
          <w:bCs/>
          <w:sz w:val="24"/>
        </w:rPr>
      </w:pPr>
      <w:r>
        <w:rPr>
          <w:rFonts w:ascii="宋体" w:hAnsi="宋体" w:hint="eastAsia"/>
          <w:b/>
          <w:bCs/>
          <w:sz w:val="24"/>
        </w:rPr>
        <w:lastRenderedPageBreak/>
        <w:t>（四）验收标准</w:t>
      </w:r>
    </w:p>
    <w:p w:rsidR="00C25232" w:rsidRDefault="00D02B39" w:rsidP="00935A20">
      <w:pPr>
        <w:autoSpaceDE w:val="0"/>
        <w:autoSpaceDN w:val="0"/>
        <w:adjustRightInd w:val="0"/>
        <w:snapToGrid w:val="0"/>
        <w:spacing w:line="360" w:lineRule="auto"/>
        <w:ind w:firstLineChars="200" w:firstLine="480"/>
        <w:rPr>
          <w:rFonts w:ascii="宋体" w:hAnsi="宋体"/>
          <w:color w:val="000000"/>
          <w:sz w:val="24"/>
          <w:lang w:val="zh-CN"/>
        </w:rPr>
      </w:pPr>
      <w:r>
        <w:rPr>
          <w:rFonts w:ascii="宋体" w:hAnsi="宋体" w:hint="eastAsia"/>
          <w:color w:val="000000"/>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的总体评价，由验收双方共同签署</w:t>
      </w:r>
      <w:r w:rsidR="00F81CAC">
        <w:rPr>
          <w:rFonts w:ascii="宋体" w:hAnsi="宋体" w:hint="eastAsia"/>
          <w:color w:val="000000"/>
          <w:sz w:val="24"/>
          <w:lang w:val="zh-CN"/>
        </w:rPr>
        <w:t>。</w:t>
      </w:r>
    </w:p>
    <w:p w:rsidR="00454916" w:rsidRDefault="00454916" w:rsidP="00F40106">
      <w:pPr>
        <w:autoSpaceDE w:val="0"/>
        <w:autoSpaceDN w:val="0"/>
        <w:adjustRightInd w:val="0"/>
        <w:snapToGrid w:val="0"/>
        <w:spacing w:line="360" w:lineRule="auto"/>
        <w:rPr>
          <w:rFonts w:ascii="宋体" w:hAnsi="宋体"/>
          <w:color w:val="000000"/>
          <w:sz w:val="24"/>
          <w:lang w:val="zh-CN"/>
        </w:rPr>
      </w:pPr>
    </w:p>
    <w:p w:rsidR="00C25232" w:rsidRPr="003A2E94" w:rsidRDefault="00C25232" w:rsidP="00C25232">
      <w:pPr>
        <w:autoSpaceDE w:val="0"/>
        <w:autoSpaceDN w:val="0"/>
        <w:adjustRightInd w:val="0"/>
        <w:jc w:val="center"/>
        <w:rPr>
          <w:rFonts w:asciiTheme="majorEastAsia" w:eastAsiaTheme="majorEastAsia" w:hAnsiTheme="majorEastAsia" w:cs="宋体"/>
          <w:b/>
          <w:kern w:val="0"/>
          <w:sz w:val="30"/>
          <w:szCs w:val="30"/>
        </w:rPr>
      </w:pPr>
      <w:r w:rsidRPr="003A2E94">
        <w:rPr>
          <w:rFonts w:asciiTheme="majorEastAsia" w:eastAsiaTheme="majorEastAsia" w:hAnsiTheme="majorEastAsia" w:cs="宋体" w:hint="eastAsia"/>
          <w:b/>
          <w:kern w:val="0"/>
          <w:sz w:val="30"/>
          <w:szCs w:val="30"/>
        </w:rPr>
        <w:t>第三章 投标人须知</w:t>
      </w:r>
    </w:p>
    <w:p w:rsidR="00C25232" w:rsidRDefault="0065751F" w:rsidP="00C25232">
      <w:pPr>
        <w:autoSpaceDE w:val="0"/>
        <w:autoSpaceDN w:val="0"/>
        <w:adjustRightInd w:val="0"/>
        <w:spacing w:line="360" w:lineRule="auto"/>
        <w:ind w:right="-11"/>
        <w:rPr>
          <w:rFonts w:ascii="宋体" w:cs="宋体"/>
          <w:b/>
          <w:sz w:val="28"/>
          <w:szCs w:val="28"/>
          <w:lang w:val="zh-CN"/>
        </w:rPr>
      </w:pPr>
      <w:r>
        <w:rPr>
          <w:rFonts w:ascii="宋体" w:cs="宋体" w:hint="eastAsia"/>
          <w:b/>
          <w:sz w:val="28"/>
          <w:szCs w:val="28"/>
          <w:lang w:val="zh-CN"/>
        </w:rPr>
        <w:t xml:space="preserve">                     一、</w:t>
      </w:r>
      <w:r w:rsidR="00C25232">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25232" w:rsidTr="00C25232">
        <w:trPr>
          <w:trHeight w:val="636"/>
          <w:jc w:val="center"/>
        </w:trPr>
        <w:tc>
          <w:tcPr>
            <w:tcW w:w="806" w:type="dxa"/>
            <w:vAlign w:val="center"/>
          </w:tcPr>
          <w:p w:rsidR="00C25232" w:rsidRDefault="00C25232" w:rsidP="00C25232">
            <w:pPr>
              <w:autoSpaceDE w:val="0"/>
              <w:autoSpaceDN w:val="0"/>
              <w:adjustRightInd w:val="0"/>
              <w:spacing w:line="276" w:lineRule="auto"/>
              <w:jc w:val="center"/>
              <w:rPr>
                <w:rFonts w:hAnsi="宋体" w:cs="仿宋_GB2312"/>
                <w:b/>
                <w:sz w:val="24"/>
              </w:rPr>
            </w:pPr>
            <w:r>
              <w:rPr>
                <w:rFonts w:hAnsi="宋体" w:cs="仿宋_GB2312" w:hint="eastAsia"/>
                <w:b/>
                <w:sz w:val="24"/>
              </w:rPr>
              <w:t>序号</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b/>
                <w:sz w:val="24"/>
              </w:rPr>
            </w:pPr>
            <w:r>
              <w:rPr>
                <w:rFonts w:hAnsi="宋体" w:cs="仿宋_GB2312" w:hint="eastAsia"/>
                <w:b/>
                <w:sz w:val="24"/>
              </w:rPr>
              <w:t>条款名称</w:t>
            </w:r>
          </w:p>
        </w:tc>
        <w:tc>
          <w:tcPr>
            <w:tcW w:w="6813" w:type="dxa"/>
            <w:vAlign w:val="center"/>
          </w:tcPr>
          <w:p w:rsidR="00C25232" w:rsidRDefault="00C25232" w:rsidP="00C25232">
            <w:pPr>
              <w:autoSpaceDE w:val="0"/>
              <w:autoSpaceDN w:val="0"/>
              <w:adjustRightInd w:val="0"/>
              <w:spacing w:line="276" w:lineRule="auto"/>
              <w:jc w:val="center"/>
              <w:rPr>
                <w:rFonts w:hAnsi="宋体" w:cs="仿宋_GB2312"/>
                <w:b/>
                <w:sz w:val="24"/>
              </w:rPr>
            </w:pPr>
            <w:r>
              <w:rPr>
                <w:rFonts w:hAnsi="宋体" w:cs="仿宋_GB2312" w:hint="eastAsia"/>
                <w:b/>
                <w:sz w:val="24"/>
              </w:rPr>
              <w:t>说明和要求</w:t>
            </w:r>
          </w:p>
        </w:tc>
      </w:tr>
      <w:tr w:rsidR="00C25232" w:rsidTr="00C25232">
        <w:trPr>
          <w:trHeight w:val="1278"/>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1</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hAnsi="宋体" w:cs="仿宋_GB2312" w:hint="eastAsia"/>
                <w:sz w:val="24"/>
              </w:rPr>
              <w:t>采购项目</w:t>
            </w:r>
          </w:p>
        </w:tc>
        <w:tc>
          <w:tcPr>
            <w:tcW w:w="6813" w:type="dxa"/>
          </w:tcPr>
          <w:p w:rsidR="00C25232" w:rsidRDefault="00C25232" w:rsidP="00C25232">
            <w:pPr>
              <w:autoSpaceDE w:val="0"/>
              <w:autoSpaceDN w:val="0"/>
              <w:adjustRightInd w:val="0"/>
              <w:spacing w:line="360" w:lineRule="auto"/>
              <w:jc w:val="left"/>
              <w:rPr>
                <w:rFonts w:hAnsi="宋体" w:cs="仿宋_GB2312"/>
                <w:sz w:val="24"/>
              </w:rPr>
            </w:pPr>
            <w:r>
              <w:rPr>
                <w:rFonts w:hAnsi="宋体" w:cs="仿宋_GB2312" w:hint="eastAsia"/>
                <w:sz w:val="24"/>
              </w:rPr>
              <w:t>项目名称：</w:t>
            </w:r>
            <w:r w:rsidR="00F81CAC">
              <w:rPr>
                <w:rFonts w:asciiTheme="minorEastAsia" w:hAnsiTheme="minorEastAsia" w:cs="仿宋_GB2312" w:hint="eastAsia"/>
                <w:color w:val="000000"/>
                <w:sz w:val="24"/>
                <w:szCs w:val="24"/>
                <w:shd w:val="clear" w:color="auto" w:fill="FFFFFF"/>
              </w:rPr>
              <w:t>禹州</w:t>
            </w:r>
            <w:r w:rsidR="00081B07">
              <w:rPr>
                <w:rFonts w:asciiTheme="minorEastAsia" w:hAnsiTheme="minorEastAsia" w:cs="仿宋_GB2312" w:hint="eastAsia"/>
                <w:color w:val="000000"/>
                <w:sz w:val="24"/>
                <w:szCs w:val="24"/>
                <w:shd w:val="clear" w:color="auto" w:fill="FFFFFF"/>
              </w:rPr>
              <w:t>市人民医院“所需</w:t>
            </w:r>
            <w:r w:rsidR="00F40106" w:rsidRPr="00B453FD">
              <w:rPr>
                <w:rFonts w:hAnsi="宋体" w:cs="仿宋_GB2312" w:hint="eastAsia"/>
                <w:sz w:val="24"/>
                <w:szCs w:val="24"/>
              </w:rPr>
              <w:t>电导分析仪</w:t>
            </w:r>
            <w:r w:rsidR="007F5A13">
              <w:rPr>
                <w:rFonts w:asciiTheme="minorEastAsia" w:hAnsiTheme="minorEastAsia" w:cs="仿宋_GB2312" w:hint="eastAsia"/>
                <w:color w:val="000000"/>
                <w:sz w:val="24"/>
                <w:szCs w:val="24"/>
                <w:shd w:val="clear" w:color="auto" w:fill="FFFFFF"/>
              </w:rPr>
              <w:t>（进口）</w:t>
            </w:r>
            <w:r w:rsidR="00E74258">
              <w:rPr>
                <w:rFonts w:asciiTheme="minorEastAsia" w:hAnsiTheme="minorEastAsia" w:cs="仿宋_GB2312" w:hint="eastAsia"/>
                <w:color w:val="000000"/>
                <w:sz w:val="24"/>
                <w:szCs w:val="24"/>
                <w:shd w:val="clear" w:color="auto" w:fill="FFFFFF"/>
              </w:rPr>
              <w:t>等</w:t>
            </w:r>
            <w:r w:rsidR="00081B07">
              <w:rPr>
                <w:rFonts w:asciiTheme="minorEastAsia" w:hAnsiTheme="minorEastAsia" w:cs="仿宋_GB2312" w:hint="eastAsia"/>
                <w:color w:val="000000"/>
                <w:sz w:val="24"/>
                <w:szCs w:val="24"/>
                <w:shd w:val="clear" w:color="auto" w:fill="FFFFFF"/>
              </w:rPr>
              <w:t>医疗设备采购”项目</w:t>
            </w:r>
            <w:r w:rsidR="00081B07">
              <w:rPr>
                <w:rFonts w:hAnsi="宋体" w:cs="仿宋_GB2312"/>
                <w:sz w:val="24"/>
              </w:rPr>
              <w:t xml:space="preserve"> </w:t>
            </w:r>
          </w:p>
          <w:p w:rsidR="00C25232" w:rsidRDefault="00C25232" w:rsidP="00C25232">
            <w:pPr>
              <w:autoSpaceDE w:val="0"/>
              <w:autoSpaceDN w:val="0"/>
              <w:adjustRightInd w:val="0"/>
              <w:spacing w:line="360" w:lineRule="auto"/>
              <w:jc w:val="left"/>
              <w:rPr>
                <w:rFonts w:hAnsi="宋体" w:cs="仿宋_GB2312"/>
                <w:sz w:val="24"/>
              </w:rPr>
            </w:pPr>
            <w:r>
              <w:rPr>
                <w:rFonts w:hAnsi="宋体" w:cs="仿宋_GB2312" w:hint="eastAsia"/>
                <w:sz w:val="24"/>
              </w:rPr>
              <w:t>项目编号：</w:t>
            </w:r>
            <w:r>
              <w:rPr>
                <w:rFonts w:hAnsi="宋体" w:cs="仿宋_GB2312" w:hint="eastAsia"/>
                <w:sz w:val="24"/>
              </w:rPr>
              <w:t>YLZB</w:t>
            </w:r>
            <w:r>
              <w:rPr>
                <w:rFonts w:hAnsi="宋体" w:cs="仿宋_GB2312" w:hint="eastAsia"/>
                <w:sz w:val="24"/>
              </w:rPr>
              <w:t>—</w:t>
            </w:r>
            <w:r>
              <w:rPr>
                <w:rFonts w:hAnsi="宋体" w:cs="仿宋_GB2312" w:hint="eastAsia"/>
                <w:sz w:val="24"/>
              </w:rPr>
              <w:t>G201</w:t>
            </w:r>
            <w:r w:rsidR="00E74258">
              <w:rPr>
                <w:rFonts w:hAnsi="宋体" w:cs="仿宋_GB2312" w:hint="eastAsia"/>
                <w:sz w:val="24"/>
              </w:rPr>
              <w:t>8003</w:t>
            </w:r>
            <w:r w:rsidR="00EC4DA9">
              <w:rPr>
                <w:rFonts w:hAnsi="宋体" w:cs="仿宋_GB2312" w:hint="eastAsia"/>
                <w:sz w:val="24"/>
              </w:rPr>
              <w:t>号</w:t>
            </w:r>
          </w:p>
          <w:p w:rsidR="00E74258" w:rsidRDefault="00C25232" w:rsidP="00081B07">
            <w:pPr>
              <w:pStyle w:val="a3"/>
              <w:widowControl/>
              <w:shd w:val="clear" w:color="auto" w:fill="FFFFFF"/>
              <w:spacing w:line="315" w:lineRule="atLeast"/>
              <w:jc w:val="left"/>
              <w:rPr>
                <w:rFonts w:hAnsi="宋体" w:cs="仿宋_GB2312"/>
              </w:rPr>
            </w:pPr>
            <w:r>
              <w:rPr>
                <w:rFonts w:hAnsi="宋体" w:cs="仿宋_GB2312" w:hint="eastAsia"/>
              </w:rPr>
              <w:t>项目内容：</w:t>
            </w:r>
          </w:p>
          <w:p w:rsidR="00081B07" w:rsidRDefault="00E74258" w:rsidP="00081B07">
            <w:pPr>
              <w:pStyle w:val="a3"/>
              <w:widowControl/>
              <w:shd w:val="clear" w:color="auto" w:fill="FFFFFF"/>
              <w:spacing w:line="315" w:lineRule="atLeast"/>
              <w:jc w:val="left"/>
              <w:rPr>
                <w:rFonts w:hAnsi="宋体" w:cs="仿宋_GB2312"/>
              </w:rPr>
            </w:pPr>
            <w:r>
              <w:rPr>
                <w:rFonts w:hAnsi="宋体" w:cs="仿宋_GB2312" w:hint="eastAsia"/>
              </w:rPr>
              <w:t>A</w:t>
            </w:r>
            <w:r>
              <w:rPr>
                <w:rFonts w:hAnsi="宋体" w:cs="仿宋_GB2312" w:hint="eastAsia"/>
              </w:rPr>
              <w:t>包：</w:t>
            </w:r>
            <w:r w:rsidR="00F40106">
              <w:rPr>
                <w:rFonts w:hAnsi="宋体" w:cs="仿宋_GB2312" w:hint="eastAsia"/>
              </w:rPr>
              <w:t>电导分析仪</w:t>
            </w:r>
            <w:r w:rsidR="00081B07">
              <w:rPr>
                <w:rFonts w:hAnsi="宋体" w:cs="仿宋_GB2312" w:hint="eastAsia"/>
              </w:rPr>
              <w:t>（进口）一台</w:t>
            </w:r>
          </w:p>
          <w:p w:rsidR="00E74258" w:rsidRDefault="00E74258" w:rsidP="00081B07">
            <w:pPr>
              <w:pStyle w:val="a3"/>
              <w:widowControl/>
              <w:shd w:val="clear" w:color="auto" w:fill="FFFFFF"/>
              <w:spacing w:line="315" w:lineRule="atLeast"/>
              <w:jc w:val="left"/>
              <w:rPr>
                <w:rFonts w:hAnsi="宋体" w:cs="仿宋_GB2312"/>
              </w:rPr>
            </w:pPr>
            <w:r>
              <w:rPr>
                <w:rFonts w:hAnsi="宋体" w:cs="仿宋_GB2312" w:hint="eastAsia"/>
              </w:rPr>
              <w:t>B</w:t>
            </w:r>
            <w:r>
              <w:rPr>
                <w:rFonts w:hAnsi="宋体" w:cs="仿宋_GB2312" w:hint="eastAsia"/>
              </w:rPr>
              <w:t>包：</w:t>
            </w:r>
            <w:r w:rsidRPr="00E74258">
              <w:rPr>
                <w:rFonts w:asciiTheme="minorEastAsia" w:eastAsiaTheme="minorEastAsia" w:hAnsiTheme="minorEastAsia" w:cs="仿宋_GB2312" w:hint="eastAsia"/>
                <w:color w:val="000000"/>
                <w:shd w:val="clear" w:color="auto" w:fill="FFFFFF"/>
              </w:rPr>
              <w:t>主动脉内球囊反搏泵</w:t>
            </w:r>
            <w:r w:rsidRPr="00E74258">
              <w:rPr>
                <w:rFonts w:asciiTheme="minorEastAsia" w:eastAsiaTheme="minorEastAsia" w:hAnsiTheme="minorEastAsia" w:cs="仿宋_GB2312" w:hint="eastAsia"/>
              </w:rPr>
              <w:t>（进口）一台</w:t>
            </w:r>
          </w:p>
          <w:p w:rsidR="00C25232" w:rsidRDefault="00C25232" w:rsidP="007F5A13">
            <w:pPr>
              <w:pStyle w:val="a3"/>
              <w:widowControl/>
              <w:shd w:val="clear" w:color="auto" w:fill="FFFFFF"/>
              <w:spacing w:line="315" w:lineRule="atLeast"/>
              <w:jc w:val="left"/>
              <w:rPr>
                <w:rFonts w:hAnsi="宋体" w:cs="仿宋_GB2312"/>
              </w:rPr>
            </w:pPr>
            <w:r>
              <w:rPr>
                <w:rFonts w:hAnsi="宋体" w:cs="仿宋_GB2312" w:hint="eastAsia"/>
              </w:rPr>
              <w:t>项目地址：</w:t>
            </w:r>
            <w:r w:rsidR="007F5A13">
              <w:rPr>
                <w:rFonts w:hAnsi="宋体" w:cs="仿宋_GB2312" w:hint="eastAsia"/>
              </w:rPr>
              <w:t>禹州</w:t>
            </w:r>
            <w:r w:rsidR="00081B07">
              <w:rPr>
                <w:rFonts w:hAnsi="宋体" w:cs="仿宋_GB2312" w:hint="eastAsia"/>
              </w:rPr>
              <w:t>市人民</w:t>
            </w:r>
            <w:r>
              <w:rPr>
                <w:rFonts w:hAnsi="宋体" w:cs="仿宋_GB2312" w:hint="eastAsia"/>
              </w:rPr>
              <w:t>医院</w:t>
            </w:r>
          </w:p>
        </w:tc>
      </w:tr>
      <w:tr w:rsidR="00C25232" w:rsidTr="00C25232">
        <w:trPr>
          <w:trHeight w:val="1421"/>
          <w:jc w:val="center"/>
        </w:trPr>
        <w:tc>
          <w:tcPr>
            <w:tcW w:w="806" w:type="dxa"/>
            <w:vAlign w:val="center"/>
          </w:tcPr>
          <w:p w:rsidR="00C25232" w:rsidRDefault="00C25232" w:rsidP="00C25232">
            <w:pPr>
              <w:autoSpaceDE w:val="0"/>
              <w:autoSpaceDN w:val="0"/>
              <w:adjustRightInd w:val="0"/>
              <w:spacing w:line="276" w:lineRule="auto"/>
              <w:jc w:val="center"/>
              <w:rPr>
                <w:rFonts w:hAnsi="宋体" w:cs="TimesNewRomanPSMT"/>
                <w:sz w:val="24"/>
              </w:rPr>
            </w:pPr>
            <w:r>
              <w:rPr>
                <w:rFonts w:hAnsi="宋体" w:cs="TimesNewRomanPSMT" w:hint="eastAsia"/>
                <w:sz w:val="24"/>
              </w:rPr>
              <w:t>2</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hAnsi="宋体" w:cs="仿宋_GB2312" w:hint="eastAsia"/>
                <w:sz w:val="24"/>
              </w:rPr>
              <w:t>采购人</w:t>
            </w:r>
          </w:p>
        </w:tc>
        <w:tc>
          <w:tcPr>
            <w:tcW w:w="6813" w:type="dxa"/>
            <w:vAlign w:val="center"/>
          </w:tcPr>
          <w:p w:rsidR="00081B07" w:rsidRDefault="00C25232" w:rsidP="00081B07">
            <w:pPr>
              <w:autoSpaceDE w:val="0"/>
              <w:autoSpaceDN w:val="0"/>
              <w:adjustRightInd w:val="0"/>
              <w:spacing w:line="360" w:lineRule="auto"/>
              <w:jc w:val="left"/>
              <w:rPr>
                <w:rFonts w:hAnsi="宋体" w:cs="仿宋_GB2312"/>
                <w:sz w:val="24"/>
              </w:rPr>
            </w:pPr>
            <w:r>
              <w:rPr>
                <w:rFonts w:hAnsi="宋体" w:cs="仿宋_GB2312" w:hint="eastAsia"/>
                <w:sz w:val="24"/>
              </w:rPr>
              <w:t>名称：</w:t>
            </w:r>
            <w:r w:rsidR="007F5A13">
              <w:rPr>
                <w:rFonts w:hAnsi="宋体" w:cs="仿宋_GB2312" w:hint="eastAsia"/>
                <w:sz w:val="24"/>
              </w:rPr>
              <w:t>禹州</w:t>
            </w:r>
            <w:r w:rsidR="00081B07">
              <w:rPr>
                <w:rFonts w:hAnsi="宋体" w:cs="仿宋_GB2312" w:hint="eastAsia"/>
                <w:sz w:val="24"/>
              </w:rPr>
              <w:t>市人民医院</w:t>
            </w:r>
          </w:p>
          <w:p w:rsidR="00081B07" w:rsidRDefault="00081B07" w:rsidP="00081B07">
            <w:pPr>
              <w:autoSpaceDE w:val="0"/>
              <w:autoSpaceDN w:val="0"/>
              <w:adjustRightInd w:val="0"/>
              <w:spacing w:line="360" w:lineRule="auto"/>
              <w:jc w:val="left"/>
              <w:rPr>
                <w:rFonts w:hAnsi="宋体" w:cs="仿宋_GB2312"/>
                <w:sz w:val="24"/>
              </w:rPr>
            </w:pPr>
            <w:r>
              <w:rPr>
                <w:rFonts w:hAnsi="宋体" w:cs="仿宋_GB2312" w:hint="eastAsia"/>
                <w:sz w:val="24"/>
              </w:rPr>
              <w:t>地址：</w:t>
            </w:r>
            <w:r w:rsidR="007F5A13">
              <w:rPr>
                <w:rFonts w:hAnsi="宋体" w:cs="仿宋_GB2312" w:hint="eastAsia"/>
                <w:sz w:val="24"/>
              </w:rPr>
              <w:t>禹州市康复路</w:t>
            </w:r>
            <w:r w:rsidR="007F5A13">
              <w:rPr>
                <w:rFonts w:hAnsi="宋体" w:cs="仿宋_GB2312" w:hint="eastAsia"/>
                <w:sz w:val="24"/>
              </w:rPr>
              <w:t>1</w:t>
            </w:r>
            <w:r w:rsidR="007F5A13">
              <w:rPr>
                <w:rFonts w:hAnsi="宋体" w:cs="仿宋_GB2312" w:hint="eastAsia"/>
                <w:sz w:val="24"/>
              </w:rPr>
              <w:t>号</w:t>
            </w:r>
          </w:p>
          <w:p w:rsidR="00C25232" w:rsidRDefault="00081B07" w:rsidP="007F5A13">
            <w:pPr>
              <w:autoSpaceDE w:val="0"/>
              <w:autoSpaceDN w:val="0"/>
              <w:adjustRightInd w:val="0"/>
              <w:spacing w:line="360" w:lineRule="auto"/>
              <w:jc w:val="left"/>
              <w:rPr>
                <w:rFonts w:hAnsi="宋体" w:cs="仿宋_GB2312"/>
                <w:sz w:val="24"/>
              </w:rPr>
            </w:pPr>
            <w:r>
              <w:rPr>
                <w:rFonts w:hAnsi="宋体" w:cs="仿宋_GB2312" w:hint="eastAsia"/>
                <w:sz w:val="24"/>
              </w:rPr>
              <w:t>联系人：</w:t>
            </w:r>
            <w:r w:rsidR="007F5A13">
              <w:rPr>
                <w:rFonts w:hAnsi="宋体" w:cs="仿宋_GB2312" w:hint="eastAsia"/>
                <w:sz w:val="24"/>
              </w:rPr>
              <w:t>席朝岭</w:t>
            </w:r>
            <w:r w:rsidR="007F5A13">
              <w:rPr>
                <w:rFonts w:hAnsi="宋体" w:cs="仿宋_GB2312" w:hint="eastAsia"/>
                <w:sz w:val="24"/>
              </w:rPr>
              <w:t xml:space="preserve">                </w:t>
            </w:r>
            <w:r>
              <w:rPr>
                <w:rFonts w:hAnsi="宋体" w:cs="仿宋_GB2312" w:hint="eastAsia"/>
                <w:sz w:val="24"/>
              </w:rPr>
              <w:t xml:space="preserve"> </w:t>
            </w:r>
            <w:r>
              <w:rPr>
                <w:rFonts w:hAnsi="宋体" w:cs="仿宋_GB2312" w:hint="eastAsia"/>
                <w:sz w:val="24"/>
              </w:rPr>
              <w:t>电话：</w:t>
            </w:r>
            <w:r w:rsidR="007F5A13">
              <w:rPr>
                <w:rFonts w:hAnsi="宋体" w:cs="仿宋_GB2312" w:hint="eastAsia"/>
                <w:sz w:val="24"/>
              </w:rPr>
              <w:t>13937476967</w:t>
            </w:r>
          </w:p>
        </w:tc>
      </w:tr>
      <w:tr w:rsidR="00C25232" w:rsidTr="00C25232">
        <w:trPr>
          <w:trHeight w:val="323"/>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3</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hAnsi="宋体" w:cs="仿宋_GB2312" w:hint="eastAsia"/>
                <w:sz w:val="24"/>
              </w:rPr>
              <w:t>代理机构</w:t>
            </w:r>
          </w:p>
        </w:tc>
        <w:tc>
          <w:tcPr>
            <w:tcW w:w="6813" w:type="dxa"/>
            <w:vAlign w:val="center"/>
          </w:tcPr>
          <w:p w:rsidR="00C25232" w:rsidRDefault="00C25232" w:rsidP="00C25232">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C25232" w:rsidRDefault="00C25232" w:rsidP="00C25232">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C25232" w:rsidRDefault="00C25232" w:rsidP="00C25232">
            <w:pPr>
              <w:autoSpaceDE w:val="0"/>
              <w:autoSpaceDN w:val="0"/>
              <w:adjustRightInd w:val="0"/>
              <w:spacing w:line="360" w:lineRule="auto"/>
              <w:jc w:val="left"/>
              <w:rPr>
                <w:rFonts w:hAnsi="宋体" w:cs="仿宋_GB2312"/>
                <w:sz w:val="24"/>
              </w:rPr>
            </w:pPr>
            <w:r>
              <w:rPr>
                <w:rFonts w:hAnsi="宋体" w:cs="仿宋_GB2312" w:hint="eastAsia"/>
                <w:sz w:val="24"/>
              </w:rPr>
              <w:t>联系人：吴婉瑜</w:t>
            </w:r>
            <w:r w:rsidR="00CB5540">
              <w:rPr>
                <w:rFonts w:hAnsi="宋体" w:cs="仿宋_GB2312" w:hint="eastAsia"/>
                <w:sz w:val="24"/>
              </w:rPr>
              <w:t xml:space="preserve">                 </w:t>
            </w:r>
            <w:r>
              <w:rPr>
                <w:rFonts w:hAnsi="宋体" w:cs="仿宋_GB2312" w:hint="eastAsia"/>
                <w:sz w:val="24"/>
              </w:rPr>
              <w:t>电话：</w:t>
            </w:r>
            <w:r>
              <w:rPr>
                <w:rFonts w:hAnsi="宋体" w:cs="仿宋_GB2312" w:hint="eastAsia"/>
                <w:sz w:val="24"/>
              </w:rPr>
              <w:t>13700892687</w:t>
            </w:r>
          </w:p>
        </w:tc>
      </w:tr>
      <w:tr w:rsidR="00C25232" w:rsidTr="00C25232">
        <w:trPr>
          <w:trHeight w:val="9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4</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hAnsi="宋体" w:cs="仿宋_GB2312" w:hint="eastAsia"/>
                <w:sz w:val="24"/>
              </w:rPr>
              <w:t>合格的投标人</w:t>
            </w:r>
          </w:p>
        </w:tc>
        <w:tc>
          <w:tcPr>
            <w:tcW w:w="6813" w:type="dxa"/>
            <w:vAlign w:val="center"/>
          </w:tcPr>
          <w:p w:rsidR="00C25232" w:rsidRDefault="00C25232" w:rsidP="00C25232">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一、</w:t>
            </w:r>
            <w:r>
              <w:rPr>
                <w:rFonts w:ascii="宋体" w:cs="宋体"/>
                <w:b/>
                <w:bCs/>
                <w:sz w:val="24"/>
                <w:lang w:val="zh-CN"/>
              </w:rPr>
              <w:t>法人或者其他组织的营业执照等证明文件，自然人的身份证明</w:t>
            </w:r>
          </w:p>
          <w:p w:rsidR="00C25232" w:rsidRDefault="00C25232" w:rsidP="00C25232">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1、企业法人营业执照或营业执照</w:t>
            </w:r>
            <w:r w:rsidR="00FF2016">
              <w:rPr>
                <w:rFonts w:ascii="宋体" w:cs="宋体" w:hint="eastAsia"/>
                <w:bCs/>
                <w:sz w:val="24"/>
                <w:lang w:val="zh-CN"/>
              </w:rPr>
              <w:t>复印件</w:t>
            </w:r>
            <w:r>
              <w:rPr>
                <w:rFonts w:ascii="宋体" w:cs="宋体" w:hint="eastAsia"/>
                <w:bCs/>
                <w:sz w:val="24"/>
                <w:lang w:val="zh-CN"/>
              </w:rPr>
              <w:t>。（企业投标提供）</w:t>
            </w:r>
          </w:p>
          <w:p w:rsidR="00C25232" w:rsidRDefault="00C25232" w:rsidP="00C25232">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2、事业单位法人证书</w:t>
            </w:r>
            <w:r w:rsidR="00FF2016">
              <w:rPr>
                <w:rFonts w:ascii="宋体" w:cs="宋体" w:hint="eastAsia"/>
                <w:bCs/>
                <w:sz w:val="24"/>
                <w:lang w:val="zh-CN"/>
              </w:rPr>
              <w:t>复印件</w:t>
            </w:r>
            <w:r>
              <w:rPr>
                <w:rFonts w:ascii="宋体" w:cs="宋体" w:hint="eastAsia"/>
                <w:bCs/>
                <w:sz w:val="24"/>
                <w:lang w:val="zh-CN"/>
              </w:rPr>
              <w:t>。（事业单位投标提供）</w:t>
            </w:r>
          </w:p>
          <w:p w:rsidR="00C25232" w:rsidRDefault="00C25232" w:rsidP="00C25232">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3、执业许可证</w:t>
            </w:r>
            <w:r w:rsidR="00FF2016">
              <w:rPr>
                <w:rFonts w:ascii="宋体" w:cs="宋体" w:hint="eastAsia"/>
                <w:bCs/>
                <w:sz w:val="24"/>
                <w:lang w:val="zh-CN"/>
              </w:rPr>
              <w:t>复印件</w:t>
            </w:r>
            <w:r>
              <w:rPr>
                <w:rFonts w:ascii="宋体" w:cs="宋体" w:hint="eastAsia"/>
                <w:bCs/>
                <w:sz w:val="24"/>
                <w:lang w:val="zh-CN"/>
              </w:rPr>
              <w:t>。（非专业服务机构投标提供）</w:t>
            </w:r>
          </w:p>
          <w:p w:rsidR="00C25232" w:rsidRDefault="00C25232" w:rsidP="00C25232">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4、个体工商户营业执照</w:t>
            </w:r>
            <w:r w:rsidR="00FF2016">
              <w:rPr>
                <w:rFonts w:ascii="宋体" w:cs="宋体" w:hint="eastAsia"/>
                <w:bCs/>
                <w:sz w:val="24"/>
                <w:lang w:val="zh-CN"/>
              </w:rPr>
              <w:t>复印件</w:t>
            </w:r>
            <w:r>
              <w:rPr>
                <w:rFonts w:ascii="宋体" w:cs="宋体" w:hint="eastAsia"/>
                <w:bCs/>
                <w:sz w:val="24"/>
                <w:lang w:val="zh-CN"/>
              </w:rPr>
              <w:t>。（个体工商户投标提供）</w:t>
            </w:r>
          </w:p>
          <w:p w:rsidR="00C25232" w:rsidRDefault="00C25232" w:rsidP="00C25232">
            <w:pPr>
              <w:autoSpaceDE w:val="0"/>
              <w:autoSpaceDN w:val="0"/>
              <w:adjustRightInd w:val="0"/>
              <w:spacing w:line="360" w:lineRule="auto"/>
              <w:jc w:val="left"/>
              <w:rPr>
                <w:rFonts w:hAnsi="宋体" w:cs="仿宋_GB2312"/>
                <w:sz w:val="24"/>
              </w:rPr>
            </w:pPr>
            <w:r>
              <w:rPr>
                <w:rFonts w:ascii="宋体" w:cs="宋体" w:hint="eastAsia"/>
                <w:bCs/>
                <w:sz w:val="24"/>
                <w:lang w:val="zh-CN"/>
              </w:rPr>
              <w:t>5、自然人身份证明</w:t>
            </w:r>
            <w:r w:rsidR="00FF2016">
              <w:rPr>
                <w:rFonts w:ascii="宋体" w:cs="宋体" w:hint="eastAsia"/>
                <w:bCs/>
                <w:sz w:val="24"/>
                <w:lang w:val="zh-CN"/>
              </w:rPr>
              <w:t>复印件</w:t>
            </w:r>
            <w:r>
              <w:rPr>
                <w:rFonts w:ascii="宋体" w:cs="宋体" w:hint="eastAsia"/>
                <w:bCs/>
                <w:sz w:val="24"/>
                <w:lang w:val="zh-CN"/>
              </w:rPr>
              <w:t>。（自然人投标提供）</w:t>
            </w:r>
          </w:p>
          <w:p w:rsidR="00C25232" w:rsidRDefault="00C25232" w:rsidP="00C25232">
            <w:pPr>
              <w:autoSpaceDE w:val="0"/>
              <w:autoSpaceDN w:val="0"/>
              <w:adjustRightInd w:val="0"/>
              <w:spacing w:line="360" w:lineRule="auto"/>
              <w:jc w:val="left"/>
              <w:rPr>
                <w:rFonts w:hAnsi="宋体" w:cs="仿宋_GB2312"/>
                <w:b/>
                <w:sz w:val="24"/>
              </w:rPr>
            </w:pPr>
            <w:r>
              <w:rPr>
                <w:rFonts w:hAnsi="宋体" w:cs="仿宋_GB2312" w:hint="eastAsia"/>
                <w:b/>
                <w:sz w:val="24"/>
              </w:rPr>
              <w:t>二、财务状况报告相关材料</w:t>
            </w:r>
          </w:p>
          <w:p w:rsidR="00C25232" w:rsidRDefault="00C25232" w:rsidP="00C25232">
            <w:pPr>
              <w:autoSpaceDE w:val="0"/>
              <w:autoSpaceDN w:val="0"/>
              <w:adjustRightInd w:val="0"/>
              <w:spacing w:line="360" w:lineRule="auto"/>
              <w:ind w:right="-11"/>
              <w:rPr>
                <w:rFonts w:ascii="宋体" w:cs="宋体"/>
                <w:bCs/>
                <w:sz w:val="24"/>
                <w:lang w:val="zh-CN"/>
              </w:rPr>
            </w:pPr>
            <w:r>
              <w:rPr>
                <w:rFonts w:hAnsi="宋体" w:cs="仿宋_GB2312" w:hint="eastAsia"/>
                <w:sz w:val="24"/>
              </w:rPr>
              <w:lastRenderedPageBreak/>
              <w:t>1</w:t>
            </w:r>
            <w:r>
              <w:rPr>
                <w:rFonts w:hAnsi="宋体" w:cs="仿宋_GB2312" w:hint="eastAsia"/>
                <w:sz w:val="24"/>
              </w:rPr>
              <w:t>、</w:t>
            </w:r>
            <w:r>
              <w:rPr>
                <w:rFonts w:ascii="宋体" w:cs="宋体" w:hint="eastAsia"/>
                <w:bCs/>
                <w:sz w:val="24"/>
                <w:lang w:val="zh-CN"/>
              </w:rPr>
              <w:t>2016年度经审计的财务报告</w:t>
            </w:r>
            <w:r w:rsidR="00FF2016">
              <w:rPr>
                <w:rFonts w:ascii="宋体" w:cs="宋体" w:hint="eastAsia"/>
                <w:bCs/>
                <w:sz w:val="24"/>
                <w:lang w:val="zh-CN"/>
              </w:rPr>
              <w:t>复印件</w:t>
            </w:r>
            <w:r>
              <w:rPr>
                <w:rFonts w:ascii="宋体" w:cs="宋体" w:hint="eastAsia"/>
                <w:bCs/>
                <w:sz w:val="24"/>
                <w:lang w:val="zh-CN"/>
              </w:rPr>
              <w:t>，包括资产负债表、利润表、现金流量表、所有者权益变动表及其附注；</w:t>
            </w:r>
            <w:r w:rsidRPr="0065751F">
              <w:rPr>
                <w:rFonts w:ascii="宋体" w:cs="宋体" w:hint="eastAsia"/>
                <w:b/>
                <w:bCs/>
                <w:sz w:val="24"/>
                <w:lang w:val="zh-CN"/>
              </w:rPr>
              <w:t>或</w:t>
            </w:r>
            <w:r>
              <w:rPr>
                <w:rFonts w:ascii="宋体" w:cs="宋体" w:hint="eastAsia"/>
                <w:bCs/>
                <w:sz w:val="24"/>
                <w:lang w:val="zh-CN"/>
              </w:rPr>
              <w:t>基本开户银行出具的资信证明</w:t>
            </w:r>
            <w:r w:rsidR="00FF2016">
              <w:rPr>
                <w:rFonts w:ascii="宋体" w:cs="宋体" w:hint="eastAsia"/>
                <w:bCs/>
                <w:sz w:val="24"/>
                <w:lang w:val="zh-CN"/>
              </w:rPr>
              <w:t>复印件</w:t>
            </w:r>
            <w:r>
              <w:rPr>
                <w:rFonts w:ascii="宋体" w:cs="宋体" w:hint="eastAsia"/>
                <w:bCs/>
                <w:sz w:val="24"/>
                <w:lang w:val="zh-CN"/>
              </w:rPr>
              <w:t>；</w:t>
            </w:r>
            <w:r w:rsidRPr="0065751F">
              <w:rPr>
                <w:rFonts w:ascii="宋体" w:cs="宋体" w:hint="eastAsia"/>
                <w:b/>
                <w:bCs/>
                <w:sz w:val="24"/>
                <w:lang w:val="zh-CN"/>
              </w:rPr>
              <w:t>或</w:t>
            </w:r>
            <w:r>
              <w:rPr>
                <w:rFonts w:ascii="宋体" w:cs="宋体" w:hint="eastAsia"/>
                <w:bCs/>
                <w:sz w:val="24"/>
                <w:lang w:val="zh-CN"/>
              </w:rPr>
              <w:t>财政部门认可的政府采购专业担保机构的证明文件和担保机构出具的投标担保函</w:t>
            </w:r>
            <w:r w:rsidR="00FF2016">
              <w:rPr>
                <w:rFonts w:ascii="宋体" w:cs="宋体" w:hint="eastAsia"/>
                <w:bCs/>
                <w:sz w:val="24"/>
                <w:lang w:val="zh-CN"/>
              </w:rPr>
              <w:t>复印件</w:t>
            </w:r>
            <w:r>
              <w:rPr>
                <w:rFonts w:ascii="宋体" w:cs="宋体" w:hint="eastAsia"/>
                <w:bCs/>
                <w:sz w:val="24"/>
                <w:lang w:val="zh-CN"/>
              </w:rPr>
              <w:t>。（法人投标提供。法人包括企业法人、机关法人、事业单位法人和社会团体法人。）</w:t>
            </w:r>
          </w:p>
          <w:p w:rsidR="00C25232" w:rsidRDefault="00C25232" w:rsidP="00C25232">
            <w:pPr>
              <w:autoSpaceDE w:val="0"/>
              <w:autoSpaceDN w:val="0"/>
              <w:adjustRightInd w:val="0"/>
              <w:spacing w:line="360" w:lineRule="auto"/>
              <w:ind w:right="-11"/>
              <w:rPr>
                <w:rFonts w:ascii="宋体" w:cs="宋体"/>
                <w:bCs/>
                <w:sz w:val="24"/>
                <w:lang w:val="zh-CN"/>
              </w:rPr>
            </w:pPr>
            <w:r>
              <w:rPr>
                <w:rFonts w:hAnsi="宋体" w:cs="仿宋_GB2312" w:hint="eastAsia"/>
                <w:sz w:val="24"/>
              </w:rPr>
              <w:t>2</w:t>
            </w:r>
            <w:r>
              <w:rPr>
                <w:rFonts w:hAnsi="宋体" w:cs="仿宋_GB2312" w:hint="eastAsia"/>
                <w:sz w:val="24"/>
              </w:rPr>
              <w:t>、</w:t>
            </w:r>
            <w:r>
              <w:rPr>
                <w:rFonts w:ascii="宋体" w:cs="宋体" w:hint="eastAsia"/>
                <w:bCs/>
                <w:sz w:val="24"/>
                <w:lang w:val="zh-CN"/>
              </w:rPr>
              <w:t>银行出具的资信证明</w:t>
            </w:r>
            <w:r w:rsidR="00FF2016">
              <w:rPr>
                <w:rFonts w:ascii="宋体" w:cs="宋体" w:hint="eastAsia"/>
                <w:bCs/>
                <w:sz w:val="24"/>
                <w:lang w:val="zh-CN"/>
              </w:rPr>
              <w:t>复印件</w:t>
            </w:r>
            <w:r>
              <w:rPr>
                <w:rFonts w:ascii="宋体" w:cs="宋体" w:hint="eastAsia"/>
                <w:bCs/>
                <w:sz w:val="24"/>
                <w:lang w:val="zh-CN"/>
              </w:rPr>
              <w:t>；</w:t>
            </w:r>
            <w:r w:rsidRPr="0065751F">
              <w:rPr>
                <w:rFonts w:ascii="宋体" w:cs="宋体" w:hint="eastAsia"/>
                <w:b/>
                <w:bCs/>
                <w:sz w:val="24"/>
                <w:lang w:val="zh-CN"/>
              </w:rPr>
              <w:t>或</w:t>
            </w:r>
            <w:r>
              <w:rPr>
                <w:rFonts w:ascii="宋体" w:cs="宋体" w:hint="eastAsia"/>
                <w:bCs/>
                <w:sz w:val="24"/>
                <w:lang w:val="zh-CN"/>
              </w:rPr>
              <w:t>财政部门认可的政府采购专业担保机构的证明文件和担保机构出具的投标担保函</w:t>
            </w:r>
            <w:r w:rsidR="00FF2016">
              <w:rPr>
                <w:rFonts w:ascii="宋体" w:cs="宋体" w:hint="eastAsia"/>
                <w:bCs/>
                <w:sz w:val="24"/>
                <w:lang w:val="zh-CN"/>
              </w:rPr>
              <w:t>复印件</w:t>
            </w:r>
            <w:r>
              <w:rPr>
                <w:rFonts w:ascii="宋体" w:cs="宋体" w:hint="eastAsia"/>
                <w:bCs/>
                <w:sz w:val="24"/>
                <w:lang w:val="zh-CN"/>
              </w:rPr>
              <w:t>。（其他组织和自然人投标提供）</w:t>
            </w:r>
          </w:p>
          <w:p w:rsidR="00C25232" w:rsidRDefault="00C25232" w:rsidP="00C25232">
            <w:pPr>
              <w:autoSpaceDE w:val="0"/>
              <w:autoSpaceDN w:val="0"/>
              <w:adjustRightInd w:val="0"/>
              <w:spacing w:line="360" w:lineRule="auto"/>
              <w:ind w:right="-11"/>
              <w:rPr>
                <w:rFonts w:hAnsi="宋体" w:cs="仿宋_GB2312"/>
                <w:b/>
                <w:sz w:val="24"/>
              </w:rPr>
            </w:pPr>
            <w:r>
              <w:rPr>
                <w:rFonts w:hAnsi="宋体" w:cs="仿宋_GB2312" w:hint="eastAsia"/>
                <w:b/>
                <w:sz w:val="24"/>
              </w:rPr>
              <w:t>三、依法缴纳税收相关材料</w:t>
            </w:r>
          </w:p>
          <w:p w:rsidR="00C25232" w:rsidRDefault="00C25232" w:rsidP="00C25232">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税务登记证和投标截止时间前三个月内任意一个月缴纳税收凭据复印件。（依法免税的投标人，应提供相应文件证明依法免税）</w:t>
            </w:r>
          </w:p>
          <w:p w:rsidR="00C25232" w:rsidRDefault="00C25232" w:rsidP="00C25232">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四、依法缴纳社会保障资金的证明材料</w:t>
            </w:r>
          </w:p>
          <w:p w:rsidR="00C25232" w:rsidRDefault="00C25232" w:rsidP="00C25232">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投标截止时间前三个月内任意一个月缴纳社会保险凭据复印件。（依法不需要缴纳社会保障资金的投标人，应提供相应文件证明依法不需要缴纳社会保障资金）</w:t>
            </w:r>
          </w:p>
          <w:p w:rsidR="00C25232" w:rsidRDefault="00C25232" w:rsidP="00C25232">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五、履行合同所必须的设备和专业技术能力的证明材料</w:t>
            </w:r>
          </w:p>
          <w:p w:rsidR="00C25232" w:rsidRDefault="00C25232" w:rsidP="00C25232">
            <w:pPr>
              <w:autoSpaceDE w:val="0"/>
              <w:autoSpaceDN w:val="0"/>
              <w:adjustRightInd w:val="0"/>
              <w:spacing w:line="360" w:lineRule="auto"/>
              <w:jc w:val="left"/>
              <w:rPr>
                <w:rFonts w:ascii="宋体" w:eastAsia="宋体" w:cs="宋体"/>
                <w:kern w:val="0"/>
                <w:sz w:val="24"/>
                <w:szCs w:val="24"/>
              </w:rPr>
            </w:pPr>
            <w:r>
              <w:rPr>
                <w:rFonts w:ascii="宋体" w:cs="宋体" w:hint="eastAsia"/>
                <w:bCs/>
                <w:sz w:val="24"/>
                <w:lang w:val="zh-CN"/>
              </w:rPr>
              <w:t>相关设备的购置发票、专业技术人员职称证书、用工合同等</w:t>
            </w:r>
            <w:r w:rsidRPr="00EC4DA9">
              <w:rPr>
                <w:rFonts w:ascii="宋体" w:cs="宋体" w:hint="eastAsia"/>
                <w:b/>
                <w:bCs/>
                <w:sz w:val="24"/>
                <w:lang w:val="zh-CN"/>
              </w:rPr>
              <w:t>或者</w:t>
            </w:r>
            <w:r>
              <w:rPr>
                <w:rFonts w:ascii="宋体" w:eastAsia="宋体" w:cs="宋体" w:hint="eastAsia"/>
                <w:kern w:val="0"/>
                <w:sz w:val="24"/>
                <w:szCs w:val="24"/>
              </w:rPr>
              <w:t>附相关承诺函或声明。</w:t>
            </w:r>
          </w:p>
          <w:p w:rsidR="00C25232" w:rsidRDefault="00C25232" w:rsidP="00C25232">
            <w:pPr>
              <w:autoSpaceDE w:val="0"/>
              <w:autoSpaceDN w:val="0"/>
              <w:adjustRightInd w:val="0"/>
              <w:spacing w:line="360" w:lineRule="auto"/>
              <w:ind w:right="-11"/>
              <w:rPr>
                <w:rFonts w:ascii="宋体" w:cs="宋体"/>
                <w:b/>
                <w:bCs/>
                <w:sz w:val="24"/>
                <w:lang w:val="zh-CN"/>
              </w:rPr>
            </w:pPr>
            <w:r>
              <w:rPr>
                <w:rFonts w:ascii="宋体" w:eastAsia="宋体" w:cs="宋体" w:hint="eastAsia"/>
                <w:b/>
                <w:kern w:val="0"/>
                <w:sz w:val="24"/>
                <w:szCs w:val="24"/>
              </w:rPr>
              <w:t>六、</w:t>
            </w:r>
            <w:r>
              <w:rPr>
                <w:rFonts w:ascii="宋体" w:cs="宋体"/>
                <w:b/>
                <w:bCs/>
                <w:sz w:val="24"/>
                <w:lang w:val="zh-CN"/>
              </w:rPr>
              <w:t>参加政府采购活动前3年内在经营活动中没有重大违法记录的书面声明</w:t>
            </w:r>
          </w:p>
          <w:p w:rsidR="00C25232" w:rsidRDefault="00C25232" w:rsidP="00C25232">
            <w:pPr>
              <w:autoSpaceDE w:val="0"/>
              <w:autoSpaceDN w:val="0"/>
              <w:spacing w:line="360" w:lineRule="auto"/>
              <w:contextualSpacing/>
              <w:jc w:val="left"/>
              <w:rPr>
                <w:rFonts w:ascii="宋体" w:cs="宋体"/>
                <w:bCs/>
                <w:sz w:val="24"/>
                <w:lang w:val="zh-CN"/>
              </w:rPr>
            </w:pPr>
            <w:r>
              <w:rPr>
                <w:rFonts w:ascii="宋体" w:cs="宋体" w:hint="eastAsia"/>
                <w:bCs/>
                <w:sz w:val="24"/>
                <w:lang w:val="zh-CN"/>
              </w:rPr>
              <w:t>投标人“</w:t>
            </w:r>
            <w:r>
              <w:rPr>
                <w:rFonts w:ascii="宋体" w:cs="宋体"/>
                <w:bCs/>
                <w:sz w:val="24"/>
                <w:lang w:val="zh-CN"/>
              </w:rPr>
              <w:t>参加政府采购活动前3年内在经营活动中没有重大违法记录的书面声明</w:t>
            </w:r>
            <w:r>
              <w:rPr>
                <w:rFonts w:ascii="宋体" w:cs="宋体" w:hint="eastAsia"/>
                <w:bCs/>
                <w:sz w:val="24"/>
                <w:lang w:val="zh-CN"/>
              </w:rPr>
              <w:t>函”。 重大违法记录，是指投标人因违法经营受到刑事处罚或者责令停产停业、吊销许可证或者执照、较大数额罚款等行政处罚。</w:t>
            </w:r>
          </w:p>
          <w:p w:rsidR="00C25232" w:rsidRPr="00B02E4C" w:rsidRDefault="00C25232" w:rsidP="00C25232">
            <w:pPr>
              <w:autoSpaceDE w:val="0"/>
              <w:autoSpaceDN w:val="0"/>
              <w:spacing w:line="360" w:lineRule="auto"/>
              <w:contextualSpacing/>
              <w:jc w:val="left"/>
              <w:rPr>
                <w:rFonts w:ascii="宋体" w:cs="宋体"/>
                <w:b/>
                <w:bCs/>
                <w:sz w:val="24"/>
                <w:lang w:val="zh-CN"/>
              </w:rPr>
            </w:pPr>
            <w:r w:rsidRPr="00B02E4C">
              <w:rPr>
                <w:rFonts w:ascii="宋体" w:cs="宋体" w:hint="eastAsia"/>
                <w:b/>
                <w:bCs/>
                <w:sz w:val="24"/>
                <w:lang w:val="zh-CN"/>
              </w:rPr>
              <w:t>七、</w:t>
            </w:r>
            <w:r w:rsidRPr="00B02E4C">
              <w:rPr>
                <w:rFonts w:ascii="宋体" w:eastAsia="宋体" w:hAnsi="宋体" w:cs="宋体" w:hint="eastAsia"/>
                <w:b/>
                <w:sz w:val="24"/>
                <w:szCs w:val="24"/>
                <w:lang w:val="zh-CN"/>
              </w:rPr>
              <w:t>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w:t>
            </w:r>
            <w:r w:rsidRPr="00B02E4C">
              <w:rPr>
                <w:rFonts w:ascii="宋体" w:eastAsia="宋体" w:hAnsi="宋体" w:cs="宋体" w:hint="eastAsia"/>
                <w:b/>
                <w:sz w:val="24"/>
                <w:szCs w:val="24"/>
                <w:lang w:val="zh-CN"/>
              </w:rPr>
              <w:lastRenderedPageBreak/>
              <w:t>并具备国家医疗管理局注册证</w:t>
            </w:r>
            <w:r w:rsidRPr="00B02E4C">
              <w:rPr>
                <w:rFonts w:asciiTheme="minorEastAsia" w:hAnsiTheme="minorEastAsia" w:cs="宋体" w:hint="eastAsia"/>
                <w:b/>
                <w:sz w:val="24"/>
                <w:szCs w:val="24"/>
                <w:lang w:val="zh-CN"/>
              </w:rPr>
              <w:t>。</w:t>
            </w:r>
          </w:p>
          <w:p w:rsidR="00C25232" w:rsidRPr="0065751F" w:rsidRDefault="00C25232" w:rsidP="0065751F">
            <w:pPr>
              <w:wordWrap w:val="0"/>
              <w:autoSpaceDE w:val="0"/>
              <w:autoSpaceDN w:val="0"/>
              <w:spacing w:line="360" w:lineRule="auto"/>
              <w:contextualSpacing/>
              <w:jc w:val="left"/>
              <w:rPr>
                <w:rFonts w:asciiTheme="minorEastAsia" w:hAnsiTheme="minorEastAsia" w:cs="宋体"/>
                <w:kern w:val="0"/>
                <w:sz w:val="24"/>
                <w:szCs w:val="24"/>
              </w:rPr>
            </w:pPr>
            <w:r>
              <w:rPr>
                <w:rFonts w:ascii="宋体" w:cs="宋体" w:hint="eastAsia"/>
                <w:b/>
                <w:bCs/>
                <w:sz w:val="24"/>
                <w:lang w:val="zh-CN"/>
              </w:rPr>
              <w:t>八、</w:t>
            </w:r>
            <w:r w:rsidR="0065751F" w:rsidRPr="0065751F">
              <w:rPr>
                <w:rFonts w:asciiTheme="minorEastAsia" w:hAnsiTheme="minorEastAsia" w:cs="仿宋_GB2312"/>
                <w:b/>
                <w:color w:val="000000"/>
                <w:sz w:val="24"/>
                <w:szCs w:val="24"/>
              </w:rPr>
              <w:t>未被列入“信用中国”网站(www.creditchina.gov.cn)失信被执行人、重大税收违法案件当事人名单、政府采购严重违法失信名单的投标人；</w:t>
            </w:r>
            <w:r w:rsidR="0065751F" w:rsidRPr="0065751F">
              <w:rPr>
                <w:rFonts w:asciiTheme="minorEastAsia" w:hAnsiTheme="minorEastAsia" w:cs="仿宋_GB2312" w:hint="eastAsia"/>
                <w:b/>
                <w:color w:val="000000"/>
                <w:sz w:val="24"/>
                <w:szCs w:val="24"/>
              </w:rPr>
              <w:t>“</w:t>
            </w:r>
            <w:r w:rsidR="0065751F" w:rsidRPr="0065751F">
              <w:rPr>
                <w:rFonts w:asciiTheme="minorEastAsia" w:hAnsiTheme="minorEastAsia" w:cs="仿宋_GB2312"/>
                <w:b/>
                <w:color w:val="000000"/>
                <w:sz w:val="24"/>
                <w:szCs w:val="24"/>
              </w:rPr>
              <w:t>中国政府采购网</w:t>
            </w:r>
            <w:r w:rsidR="0065751F" w:rsidRPr="0065751F">
              <w:rPr>
                <w:rFonts w:asciiTheme="minorEastAsia" w:hAnsiTheme="minorEastAsia" w:cs="仿宋_GB2312" w:hint="eastAsia"/>
                <w:b/>
                <w:color w:val="000000"/>
                <w:sz w:val="24"/>
                <w:szCs w:val="24"/>
              </w:rPr>
              <w:t>”</w:t>
            </w:r>
            <w:r w:rsidR="0065751F" w:rsidRPr="0065751F">
              <w:rPr>
                <w:rFonts w:asciiTheme="minorEastAsia" w:hAnsiTheme="minorEastAsia" w:cs="仿宋_GB2312"/>
                <w:b/>
                <w:color w:val="000000"/>
                <w:sz w:val="24"/>
                <w:szCs w:val="24"/>
              </w:rPr>
              <w:t xml:space="preserve"> (www.ccgp.gov.cn)政府采购严重违法失信行为记录名单的投标人</w:t>
            </w:r>
            <w:r w:rsidR="0065751F" w:rsidRPr="0065751F">
              <w:rPr>
                <w:rFonts w:asciiTheme="minorEastAsia" w:hAnsiTheme="minorEastAsia" w:cs="宋体" w:hint="eastAsia"/>
                <w:b/>
                <w:bCs/>
                <w:sz w:val="24"/>
                <w:szCs w:val="24"/>
                <w:lang w:val="zh-CN"/>
              </w:rPr>
              <w:t>。</w:t>
            </w:r>
            <w:r w:rsidR="0065751F">
              <w:rPr>
                <w:rFonts w:asciiTheme="minorEastAsia" w:hAnsiTheme="minorEastAsia" w:cs="宋体" w:hint="eastAsia"/>
                <w:kern w:val="0"/>
                <w:sz w:val="24"/>
                <w:szCs w:val="24"/>
              </w:rPr>
              <w:t>（联合体形式投标的，联合体成员存在不良信用记录，视同联合体存在不良信用记录）。</w:t>
            </w:r>
          </w:p>
          <w:p w:rsidR="00C25232" w:rsidRDefault="00C25232" w:rsidP="00C252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w:t>
            </w:r>
            <w:r w:rsidR="0065751F">
              <w:rPr>
                <w:rFonts w:asciiTheme="minorEastAsia" w:hAnsiTheme="minorEastAsia" w:cs="宋体" w:hint="eastAsia"/>
                <w:kern w:val="0"/>
                <w:sz w:val="24"/>
                <w:szCs w:val="24"/>
              </w:rPr>
              <w:t>“</w:t>
            </w:r>
            <w:r>
              <w:rPr>
                <w:rFonts w:asciiTheme="minorEastAsia" w:hAnsiTheme="minorEastAsia" w:cs="宋体" w:hint="eastAsia"/>
                <w:kern w:val="0"/>
                <w:sz w:val="24"/>
                <w:szCs w:val="24"/>
              </w:rPr>
              <w:t>中国政府采购网</w:t>
            </w:r>
            <w:r w:rsidR="0065751F">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C25232" w:rsidRDefault="00C25232" w:rsidP="00C252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C25232" w:rsidRDefault="00C25232" w:rsidP="00C252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C25232" w:rsidRDefault="00C25232" w:rsidP="00C252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25232" w:rsidRPr="00513AE6" w:rsidRDefault="00C25232" w:rsidP="00C252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25232" w:rsidRDefault="00C25232" w:rsidP="00C25232">
            <w:pPr>
              <w:autoSpaceDE w:val="0"/>
              <w:autoSpaceDN w:val="0"/>
              <w:spacing w:line="360" w:lineRule="auto"/>
              <w:contextualSpacing/>
              <w:jc w:val="left"/>
              <w:rPr>
                <w:rFonts w:hAnsi="宋体" w:cs="仿宋_GB2312"/>
                <w:sz w:val="24"/>
              </w:rPr>
            </w:pPr>
          </w:p>
        </w:tc>
      </w:tr>
      <w:tr w:rsidR="0065751F" w:rsidTr="00C25232">
        <w:trPr>
          <w:trHeight w:val="90"/>
          <w:jc w:val="center"/>
        </w:trPr>
        <w:tc>
          <w:tcPr>
            <w:tcW w:w="806" w:type="dxa"/>
            <w:vAlign w:val="center"/>
          </w:tcPr>
          <w:p w:rsidR="0065751F" w:rsidRDefault="0065751F" w:rsidP="00C25232">
            <w:pPr>
              <w:autoSpaceDE w:val="0"/>
              <w:autoSpaceDN w:val="0"/>
              <w:adjustRightInd w:val="0"/>
              <w:spacing w:line="276" w:lineRule="auto"/>
              <w:jc w:val="center"/>
              <w:rPr>
                <w:rFonts w:hAnsi="宋体" w:cs="黑体"/>
                <w:sz w:val="24"/>
              </w:rPr>
            </w:pPr>
            <w:r>
              <w:rPr>
                <w:rFonts w:hAnsi="宋体" w:cs="黑体" w:hint="eastAsia"/>
                <w:sz w:val="24"/>
              </w:rPr>
              <w:lastRenderedPageBreak/>
              <w:t>5</w:t>
            </w:r>
          </w:p>
        </w:tc>
        <w:tc>
          <w:tcPr>
            <w:tcW w:w="2268" w:type="dxa"/>
            <w:vAlign w:val="center"/>
          </w:tcPr>
          <w:p w:rsidR="0065751F" w:rsidRDefault="0065751F" w:rsidP="00C25232">
            <w:pPr>
              <w:autoSpaceDE w:val="0"/>
              <w:autoSpaceDN w:val="0"/>
              <w:adjustRightInd w:val="0"/>
              <w:spacing w:line="276" w:lineRule="auto"/>
              <w:jc w:val="center"/>
              <w:rPr>
                <w:rFonts w:hAnsi="宋体" w:cs="仿宋_GB2312"/>
                <w:sz w:val="24"/>
              </w:rPr>
            </w:pPr>
            <w:r>
              <w:rPr>
                <w:rFonts w:asciiTheme="minorEastAsia" w:hAnsiTheme="minorEastAsia" w:cs="宋体" w:hint="eastAsia"/>
                <w:bCs/>
                <w:sz w:val="24"/>
                <w:szCs w:val="24"/>
                <w:lang w:val="zh-CN"/>
              </w:rPr>
              <w:t>是否接受联合体</w:t>
            </w:r>
          </w:p>
        </w:tc>
        <w:tc>
          <w:tcPr>
            <w:tcW w:w="6813" w:type="dxa"/>
            <w:vAlign w:val="center"/>
          </w:tcPr>
          <w:p w:rsidR="0065751F" w:rsidRDefault="0065751F" w:rsidP="00C25232">
            <w:pPr>
              <w:autoSpaceDE w:val="0"/>
              <w:autoSpaceDN w:val="0"/>
              <w:adjustRightInd w:val="0"/>
              <w:spacing w:line="360" w:lineRule="auto"/>
              <w:ind w:right="-11"/>
              <w:rPr>
                <w:rFonts w:ascii="宋体" w:cs="宋体"/>
                <w:b/>
                <w:bCs/>
                <w:sz w:val="24"/>
                <w:lang w:val="zh-CN"/>
              </w:rPr>
            </w:pPr>
            <w:r>
              <w:rPr>
                <w:rFonts w:asciiTheme="minorEastAsia" w:hAnsiTheme="minorEastAsia" w:cs="宋体" w:hint="eastAsia"/>
                <w:b/>
                <w:kern w:val="0"/>
                <w:sz w:val="24"/>
                <w:szCs w:val="24"/>
              </w:rPr>
              <w:t>本项目</w:t>
            </w:r>
            <w:r w:rsidR="00712844">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712844">
              <w:rPr>
                <w:rFonts w:asciiTheme="minorEastAsia" w:hAnsiTheme="minorEastAsia" w:cs="宋体"/>
                <w:b/>
                <w:color w:val="000000"/>
                <w:kern w:val="0"/>
                <w:sz w:val="24"/>
                <w:szCs w:val="24"/>
                <w:lang w:val="zh-CN"/>
              </w:rPr>
              <w:fldChar w:fldCharType="end"/>
            </w:r>
            <w:r>
              <w:rPr>
                <w:rFonts w:asciiTheme="minorEastAsia" w:hAnsiTheme="minorEastAsia" w:cs="宋体" w:hint="eastAsia"/>
                <w:b/>
                <w:kern w:val="0"/>
                <w:sz w:val="24"/>
                <w:szCs w:val="24"/>
              </w:rPr>
              <w:t>不接受</w:t>
            </w:r>
            <w:r>
              <w:rPr>
                <w:rFonts w:asciiTheme="minorEastAsia" w:hAnsiTheme="minorEastAsia" w:cs="宋体" w:hint="eastAsia"/>
                <w:b/>
                <w:bCs/>
                <w:sz w:val="24"/>
                <w:szCs w:val="24"/>
                <w:lang w:val="zh-CN"/>
              </w:rPr>
              <w:t>□接受</w:t>
            </w:r>
            <w:r>
              <w:rPr>
                <w:rFonts w:asciiTheme="minorEastAsia" w:hAnsiTheme="minorEastAsia" w:cs="宋体" w:hint="eastAsia"/>
                <w:b/>
                <w:kern w:val="0"/>
                <w:sz w:val="24"/>
                <w:szCs w:val="24"/>
              </w:rPr>
              <w:t>联合体投标。</w:t>
            </w:r>
          </w:p>
        </w:tc>
      </w:tr>
      <w:tr w:rsidR="00C25232" w:rsidTr="00C25232">
        <w:trPr>
          <w:trHeight w:val="504"/>
          <w:jc w:val="center"/>
        </w:trPr>
        <w:tc>
          <w:tcPr>
            <w:tcW w:w="806" w:type="dxa"/>
            <w:vAlign w:val="center"/>
          </w:tcPr>
          <w:p w:rsidR="00C25232" w:rsidRDefault="0065751F" w:rsidP="00C25232">
            <w:pPr>
              <w:autoSpaceDE w:val="0"/>
              <w:autoSpaceDN w:val="0"/>
              <w:adjustRightInd w:val="0"/>
              <w:spacing w:line="276" w:lineRule="auto"/>
              <w:jc w:val="center"/>
              <w:rPr>
                <w:rFonts w:hAnsi="宋体" w:cs="黑体"/>
                <w:sz w:val="24"/>
              </w:rPr>
            </w:pPr>
            <w:r>
              <w:rPr>
                <w:rFonts w:hAnsi="宋体" w:cs="黑体" w:hint="eastAsia"/>
                <w:sz w:val="24"/>
              </w:rPr>
              <w:t>6</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最高限价</w:t>
            </w:r>
          </w:p>
        </w:tc>
        <w:tc>
          <w:tcPr>
            <w:tcW w:w="6813" w:type="dxa"/>
            <w:vAlign w:val="center"/>
          </w:tcPr>
          <w:p w:rsidR="00C25232" w:rsidRPr="0015237C" w:rsidRDefault="0015237C" w:rsidP="007F5A13">
            <w:pPr>
              <w:pStyle w:val="a3"/>
              <w:widowControl/>
              <w:shd w:val="clear" w:color="auto" w:fill="FFFFFF"/>
              <w:spacing w:line="315" w:lineRule="atLeast"/>
              <w:jc w:val="left"/>
              <w:rPr>
                <w:rFonts w:ascii="宋体" w:cs="宋体"/>
                <w:bCs/>
                <w:lang w:val="zh-CN"/>
              </w:rPr>
            </w:pPr>
            <w:r>
              <w:rPr>
                <w:rFonts w:ascii="宋体" w:cs="宋体" w:hint="eastAsia"/>
                <w:bCs/>
                <w:lang w:val="zh-CN"/>
              </w:rPr>
              <w:t>A包：</w:t>
            </w:r>
            <w:r w:rsidR="00F40106">
              <w:rPr>
                <w:rFonts w:ascii="宋体" w:cs="宋体" w:hint="eastAsia"/>
                <w:bCs/>
                <w:lang w:val="zh-CN"/>
              </w:rPr>
              <w:t>100</w:t>
            </w:r>
            <w:r w:rsidR="007F5A13">
              <w:rPr>
                <w:rFonts w:ascii="宋体" w:cs="宋体" w:hint="eastAsia"/>
                <w:bCs/>
                <w:lang w:val="zh-CN"/>
              </w:rPr>
              <w:t>万</w:t>
            </w:r>
            <w:r w:rsidR="00EC4DA9" w:rsidRPr="0065751F">
              <w:rPr>
                <w:rFonts w:asciiTheme="minorEastAsia" w:eastAsiaTheme="minorEastAsia" w:hAnsiTheme="minorEastAsia" w:cs="仿宋_GB2312" w:hint="eastAsia"/>
                <w:color w:val="000000"/>
              </w:rPr>
              <w:t>元，</w:t>
            </w:r>
            <w:r>
              <w:rPr>
                <w:rFonts w:asciiTheme="minorEastAsia" w:eastAsiaTheme="minorEastAsia" w:hAnsiTheme="minorEastAsia" w:cs="仿宋_GB2312" w:hint="eastAsia"/>
                <w:color w:val="000000"/>
              </w:rPr>
              <w:t>B包：113万元，</w:t>
            </w:r>
            <w:r w:rsidR="00EC4DA9" w:rsidRPr="0065751F">
              <w:rPr>
                <w:rFonts w:ascii="宋体" w:cs="宋体" w:hint="eastAsia"/>
                <w:bCs/>
                <w:lang w:val="zh-CN"/>
              </w:rPr>
              <w:t>超出最高限价的投标无效。</w:t>
            </w:r>
          </w:p>
        </w:tc>
      </w:tr>
      <w:tr w:rsidR="00C25232" w:rsidTr="00C25232">
        <w:trPr>
          <w:trHeight w:val="504"/>
          <w:jc w:val="center"/>
        </w:trPr>
        <w:tc>
          <w:tcPr>
            <w:tcW w:w="806" w:type="dxa"/>
            <w:vAlign w:val="center"/>
          </w:tcPr>
          <w:p w:rsidR="00C25232" w:rsidRDefault="0065751F" w:rsidP="00C25232">
            <w:pPr>
              <w:autoSpaceDE w:val="0"/>
              <w:autoSpaceDN w:val="0"/>
              <w:adjustRightInd w:val="0"/>
              <w:spacing w:line="276" w:lineRule="auto"/>
              <w:jc w:val="center"/>
              <w:rPr>
                <w:rFonts w:hAnsi="宋体" w:cs="黑体"/>
                <w:sz w:val="24"/>
              </w:rPr>
            </w:pPr>
            <w:r>
              <w:rPr>
                <w:rFonts w:hAnsi="宋体" w:cs="黑体" w:hint="eastAsia"/>
                <w:sz w:val="24"/>
              </w:rPr>
              <w:t>7</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bCs/>
                <w:sz w:val="24"/>
                <w:lang w:val="zh-CN"/>
              </w:rPr>
              <w:t>现场考察</w:t>
            </w:r>
          </w:p>
        </w:tc>
        <w:tc>
          <w:tcPr>
            <w:tcW w:w="6813" w:type="dxa"/>
            <w:vAlign w:val="center"/>
          </w:tcPr>
          <w:p w:rsidR="0065751F" w:rsidRDefault="00712844" w:rsidP="0065751F">
            <w:pPr>
              <w:autoSpaceDE w:val="0"/>
              <w:autoSpaceDN w:val="0"/>
              <w:adjustRightInd w:val="0"/>
              <w:spacing w:line="276" w:lineRule="auto"/>
              <w:rPr>
                <w:rFonts w:asciiTheme="minorEastAsia" w:hAnsiTheme="minorEastAsia" w:cs="宋体"/>
                <w:color w:val="000000"/>
                <w:kern w:val="0"/>
                <w:sz w:val="24"/>
                <w:szCs w:val="24"/>
                <w:lang w:val="zh-CN"/>
              </w:rPr>
            </w:pPr>
            <w:r>
              <w:rPr>
                <w:rFonts w:asciiTheme="minorEastAsia" w:hAnsiTheme="minorEastAsia" w:cs="宋体"/>
                <w:color w:val="000000"/>
                <w:kern w:val="0"/>
                <w:sz w:val="24"/>
                <w:szCs w:val="24"/>
                <w:lang w:val="zh-CN"/>
              </w:rPr>
              <w:fldChar w:fldCharType="begin"/>
            </w:r>
            <w:r w:rsidR="0065751F">
              <w:rPr>
                <w:rFonts w:asciiTheme="minorEastAsia" w:hAnsiTheme="minorEastAsia" w:cs="宋体"/>
                <w:color w:val="000000"/>
                <w:kern w:val="0"/>
                <w:sz w:val="24"/>
                <w:szCs w:val="24"/>
                <w:lang w:val="zh-CN"/>
              </w:rPr>
              <w:instrText xml:space="preserve"> </w:instrText>
            </w:r>
            <w:r w:rsidR="0065751F">
              <w:rPr>
                <w:rFonts w:asciiTheme="minorEastAsia" w:hAnsiTheme="minorEastAsia" w:cs="宋体" w:hint="eastAsia"/>
                <w:color w:val="000000"/>
                <w:kern w:val="0"/>
                <w:sz w:val="24"/>
                <w:szCs w:val="24"/>
                <w:lang w:val="zh-CN"/>
              </w:rPr>
              <w:instrText>eq \o\ac(□,</w:instrText>
            </w:r>
            <w:r w:rsidR="0065751F">
              <w:rPr>
                <w:rFonts w:asciiTheme="minorEastAsia" w:hAnsiTheme="minorEastAsia" w:cs="宋体" w:hint="eastAsia"/>
                <w:color w:val="000000"/>
                <w:kern w:val="0"/>
                <w:position w:val="2"/>
                <w:sz w:val="24"/>
                <w:szCs w:val="24"/>
                <w:lang w:val="zh-CN"/>
              </w:rPr>
              <w:instrText>√</w:instrText>
            </w:r>
            <w:r w:rsidR="0065751F">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65751F">
              <w:rPr>
                <w:rFonts w:asciiTheme="minorEastAsia" w:hAnsiTheme="minorEastAsia" w:cs="宋体" w:hint="eastAsia"/>
                <w:bCs/>
                <w:sz w:val="24"/>
                <w:szCs w:val="24"/>
                <w:lang w:val="zh-CN"/>
              </w:rPr>
              <w:t>不组织</w:t>
            </w:r>
          </w:p>
          <w:p w:rsidR="00C25232" w:rsidRDefault="0065751F" w:rsidP="0065751F">
            <w:pPr>
              <w:autoSpaceDE w:val="0"/>
              <w:autoSpaceDN w:val="0"/>
              <w:adjustRightInd w:val="0"/>
              <w:spacing w:line="276" w:lineRule="auto"/>
              <w:rPr>
                <w:rFonts w:ascii="宋体" w:cs="宋体"/>
                <w:bCs/>
                <w:sz w:val="24"/>
                <w:lang w:val="zh-CN"/>
              </w:rPr>
            </w:pPr>
            <w:r>
              <w:rPr>
                <w:rFonts w:asciiTheme="minorEastAsia" w:hAnsiTheme="minorEastAsia" w:cs="宋体" w:hint="eastAsia"/>
                <w:bCs/>
                <w:sz w:val="24"/>
                <w:szCs w:val="24"/>
                <w:lang w:val="zh-CN"/>
              </w:rPr>
              <w:t>□组织，时间：      地点：</w:t>
            </w:r>
          </w:p>
        </w:tc>
      </w:tr>
      <w:tr w:rsidR="00C25232" w:rsidTr="00C25232">
        <w:trPr>
          <w:trHeight w:val="504"/>
          <w:jc w:val="center"/>
        </w:trPr>
        <w:tc>
          <w:tcPr>
            <w:tcW w:w="806" w:type="dxa"/>
            <w:vAlign w:val="center"/>
          </w:tcPr>
          <w:p w:rsidR="00C25232" w:rsidRDefault="0065751F" w:rsidP="00C25232">
            <w:pPr>
              <w:autoSpaceDE w:val="0"/>
              <w:autoSpaceDN w:val="0"/>
              <w:adjustRightInd w:val="0"/>
              <w:spacing w:line="276" w:lineRule="auto"/>
              <w:jc w:val="center"/>
              <w:rPr>
                <w:rFonts w:hAnsi="宋体" w:cs="黑体"/>
                <w:sz w:val="24"/>
              </w:rPr>
            </w:pPr>
            <w:r>
              <w:rPr>
                <w:rFonts w:hAnsi="宋体" w:cs="黑体" w:hint="eastAsia"/>
                <w:sz w:val="24"/>
              </w:rPr>
              <w:t>8</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6813" w:type="dxa"/>
            <w:vAlign w:val="center"/>
          </w:tcPr>
          <w:p w:rsidR="0065751F" w:rsidRDefault="00712844" w:rsidP="0065751F">
            <w:pPr>
              <w:autoSpaceDE w:val="0"/>
              <w:autoSpaceDN w:val="0"/>
              <w:adjustRightInd w:val="0"/>
              <w:spacing w:line="276" w:lineRule="auto"/>
              <w:rPr>
                <w:rFonts w:asciiTheme="minorEastAsia" w:hAnsiTheme="minorEastAsia" w:cs="宋体"/>
                <w:color w:val="000000"/>
                <w:kern w:val="0"/>
                <w:sz w:val="24"/>
                <w:szCs w:val="24"/>
                <w:lang w:val="zh-CN"/>
              </w:rPr>
            </w:pPr>
            <w:r>
              <w:rPr>
                <w:rFonts w:asciiTheme="minorEastAsia" w:hAnsiTheme="minorEastAsia" w:cs="宋体"/>
                <w:color w:val="000000"/>
                <w:kern w:val="0"/>
                <w:sz w:val="24"/>
                <w:szCs w:val="24"/>
                <w:lang w:val="zh-CN"/>
              </w:rPr>
              <w:fldChar w:fldCharType="begin"/>
            </w:r>
            <w:r w:rsidR="0065751F">
              <w:rPr>
                <w:rFonts w:asciiTheme="minorEastAsia" w:hAnsiTheme="minorEastAsia" w:cs="宋体"/>
                <w:color w:val="000000"/>
                <w:kern w:val="0"/>
                <w:sz w:val="24"/>
                <w:szCs w:val="24"/>
                <w:lang w:val="zh-CN"/>
              </w:rPr>
              <w:instrText xml:space="preserve"> </w:instrText>
            </w:r>
            <w:r w:rsidR="0065751F">
              <w:rPr>
                <w:rFonts w:asciiTheme="minorEastAsia" w:hAnsiTheme="minorEastAsia" w:cs="宋体" w:hint="eastAsia"/>
                <w:color w:val="000000"/>
                <w:kern w:val="0"/>
                <w:sz w:val="24"/>
                <w:szCs w:val="24"/>
                <w:lang w:val="zh-CN"/>
              </w:rPr>
              <w:instrText>eq \o\ac(□,</w:instrText>
            </w:r>
            <w:r w:rsidR="0065751F">
              <w:rPr>
                <w:rFonts w:asciiTheme="minorEastAsia" w:hAnsiTheme="minorEastAsia" w:cs="宋体" w:hint="eastAsia"/>
                <w:color w:val="000000"/>
                <w:kern w:val="0"/>
                <w:position w:val="2"/>
                <w:sz w:val="24"/>
                <w:szCs w:val="24"/>
                <w:lang w:val="zh-CN"/>
              </w:rPr>
              <w:instrText>√</w:instrText>
            </w:r>
            <w:r w:rsidR="0065751F">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65751F">
              <w:rPr>
                <w:rFonts w:asciiTheme="minorEastAsia" w:hAnsiTheme="minorEastAsia" w:cs="宋体" w:hint="eastAsia"/>
                <w:bCs/>
                <w:sz w:val="24"/>
                <w:szCs w:val="24"/>
                <w:lang w:val="zh-CN"/>
              </w:rPr>
              <w:t>不召开</w:t>
            </w:r>
          </w:p>
          <w:p w:rsidR="00C25232" w:rsidRDefault="0065751F" w:rsidP="0065751F">
            <w:pPr>
              <w:autoSpaceDE w:val="0"/>
              <w:autoSpaceDN w:val="0"/>
              <w:adjustRightInd w:val="0"/>
              <w:spacing w:line="276" w:lineRule="auto"/>
              <w:rPr>
                <w:rFonts w:ascii="宋体" w:cs="宋体"/>
                <w:bCs/>
                <w:sz w:val="24"/>
                <w:lang w:val="zh-CN"/>
              </w:rPr>
            </w:pPr>
            <w:r>
              <w:rPr>
                <w:rFonts w:asciiTheme="minorEastAsia" w:hAnsiTheme="minorEastAsia" w:cs="宋体" w:hint="eastAsia"/>
                <w:bCs/>
                <w:sz w:val="24"/>
                <w:szCs w:val="24"/>
                <w:lang w:val="zh-CN"/>
              </w:rPr>
              <w:t>□召开，时间：      地点：</w:t>
            </w:r>
          </w:p>
        </w:tc>
      </w:tr>
      <w:tr w:rsidR="00C25232" w:rsidTr="00C25232">
        <w:trPr>
          <w:trHeight w:val="504"/>
          <w:jc w:val="center"/>
        </w:trPr>
        <w:tc>
          <w:tcPr>
            <w:tcW w:w="806" w:type="dxa"/>
            <w:vAlign w:val="center"/>
          </w:tcPr>
          <w:p w:rsidR="00C25232" w:rsidRDefault="0065751F" w:rsidP="00C25232">
            <w:pPr>
              <w:autoSpaceDE w:val="0"/>
              <w:autoSpaceDN w:val="0"/>
              <w:adjustRightInd w:val="0"/>
              <w:spacing w:line="276" w:lineRule="auto"/>
              <w:jc w:val="center"/>
              <w:rPr>
                <w:rFonts w:hAnsi="宋体" w:cs="黑体"/>
                <w:sz w:val="24"/>
              </w:rPr>
            </w:pPr>
            <w:r>
              <w:rPr>
                <w:rFonts w:hAnsi="宋体" w:cs="黑体" w:hint="eastAsia"/>
                <w:sz w:val="24"/>
              </w:rPr>
              <w:t>9</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hAnsi="宋体" w:cs="仿宋_GB2312" w:hint="eastAsia"/>
                <w:sz w:val="24"/>
              </w:rPr>
              <w:t>进口产品参与</w:t>
            </w:r>
          </w:p>
        </w:tc>
        <w:tc>
          <w:tcPr>
            <w:tcW w:w="6813" w:type="dxa"/>
            <w:vAlign w:val="center"/>
          </w:tcPr>
          <w:p w:rsidR="00EC4DA9" w:rsidRDefault="00EC4DA9" w:rsidP="006D24AB">
            <w:pPr>
              <w:autoSpaceDE w:val="0"/>
              <w:autoSpaceDN w:val="0"/>
              <w:adjustRightInd w:val="0"/>
              <w:spacing w:line="276" w:lineRule="auto"/>
              <w:rPr>
                <w:rFonts w:hAnsi="宋体"/>
                <w:sz w:val="24"/>
              </w:rPr>
            </w:pPr>
            <w:r>
              <w:rPr>
                <w:rFonts w:hAnsi="宋体" w:hint="eastAsia"/>
                <w:sz w:val="24"/>
              </w:rPr>
              <w:t>允许</w:t>
            </w:r>
            <w:r w:rsidR="00FE043E">
              <w:rPr>
                <w:rFonts w:hAnsi="宋体" w:hint="eastAsia"/>
                <w:sz w:val="24"/>
              </w:rPr>
              <w:t>；</w:t>
            </w:r>
          </w:p>
        </w:tc>
      </w:tr>
      <w:tr w:rsidR="00C25232" w:rsidTr="00C25232">
        <w:trPr>
          <w:trHeight w:val="504"/>
          <w:jc w:val="center"/>
        </w:trPr>
        <w:tc>
          <w:tcPr>
            <w:tcW w:w="806" w:type="dxa"/>
            <w:vAlign w:val="center"/>
          </w:tcPr>
          <w:p w:rsidR="00C25232" w:rsidRDefault="0065751F" w:rsidP="00C25232">
            <w:pPr>
              <w:autoSpaceDE w:val="0"/>
              <w:autoSpaceDN w:val="0"/>
              <w:adjustRightInd w:val="0"/>
              <w:spacing w:line="276" w:lineRule="auto"/>
              <w:jc w:val="center"/>
              <w:rPr>
                <w:rFonts w:hAnsi="宋体" w:cs="黑体"/>
                <w:sz w:val="24"/>
              </w:rPr>
            </w:pPr>
            <w:r>
              <w:rPr>
                <w:rFonts w:hAnsi="宋体" w:cs="黑体" w:hint="eastAsia"/>
                <w:sz w:val="24"/>
              </w:rPr>
              <w:t>10</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hAnsi="宋体" w:cs="仿宋_GB2312" w:hint="eastAsia"/>
                <w:sz w:val="24"/>
              </w:rPr>
              <w:t>投标有效期</w:t>
            </w:r>
          </w:p>
        </w:tc>
        <w:tc>
          <w:tcPr>
            <w:tcW w:w="6813" w:type="dxa"/>
            <w:vAlign w:val="center"/>
          </w:tcPr>
          <w:p w:rsidR="00C25232" w:rsidRDefault="00C25232" w:rsidP="00C25232">
            <w:pPr>
              <w:autoSpaceDE w:val="0"/>
              <w:autoSpaceDN w:val="0"/>
              <w:adjustRightInd w:val="0"/>
              <w:spacing w:line="276" w:lineRule="auto"/>
              <w:ind w:firstLineChars="50" w:firstLine="120"/>
              <w:rPr>
                <w:rFonts w:hAnsi="宋体" w:cs="仿宋_GB2312"/>
                <w:sz w:val="24"/>
              </w:rPr>
            </w:pPr>
            <w:r>
              <w:rPr>
                <w:rFonts w:hAnsi="宋体" w:cs="仿宋_GB2312" w:hint="eastAsia"/>
                <w:sz w:val="24"/>
              </w:rPr>
              <w:t>60</w:t>
            </w:r>
            <w:r>
              <w:rPr>
                <w:rFonts w:hAnsi="宋体" w:cs="仿宋_GB2312" w:hint="eastAsia"/>
                <w:sz w:val="24"/>
              </w:rPr>
              <w:t>天（自</w:t>
            </w:r>
            <w:r>
              <w:rPr>
                <w:rFonts w:asciiTheme="minorEastAsia" w:hAnsiTheme="minorEastAsia" w:cs="宋体" w:hint="eastAsia"/>
                <w:kern w:val="0"/>
                <w:sz w:val="24"/>
                <w:szCs w:val="24"/>
              </w:rPr>
              <w:t>提交投标文件的截止之日起算</w:t>
            </w:r>
            <w:r>
              <w:rPr>
                <w:rFonts w:hAnsi="宋体" w:cs="仿宋_GB2312" w:hint="eastAsia"/>
                <w:sz w:val="24"/>
              </w:rPr>
              <w:t>）</w:t>
            </w:r>
          </w:p>
          <w:p w:rsidR="002C2530" w:rsidRDefault="002C2530" w:rsidP="00C25232">
            <w:pPr>
              <w:autoSpaceDE w:val="0"/>
              <w:autoSpaceDN w:val="0"/>
              <w:adjustRightInd w:val="0"/>
              <w:spacing w:line="276" w:lineRule="auto"/>
              <w:ind w:firstLineChars="50" w:firstLine="120"/>
              <w:rPr>
                <w:rFonts w:hAnsi="宋体" w:cs="仿宋_GB2312"/>
                <w:sz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C25232" w:rsidTr="00C25232">
        <w:trPr>
          <w:trHeight w:val="504"/>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1</w:t>
            </w:r>
            <w:r w:rsidR="0065751F">
              <w:rPr>
                <w:rFonts w:hAnsi="宋体" w:cs="黑体" w:hint="eastAsia"/>
                <w:sz w:val="24"/>
              </w:rPr>
              <w:t>1</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ascii="宋体" w:cs="宋体"/>
                <w:bCs/>
                <w:sz w:val="24"/>
                <w:lang w:val="zh-CN"/>
              </w:rPr>
              <w:t>中标人将本项目的</w:t>
            </w:r>
            <w:r>
              <w:rPr>
                <w:rFonts w:ascii="宋体" w:cs="宋体"/>
                <w:bCs/>
                <w:sz w:val="24"/>
                <w:lang w:val="zh-CN"/>
              </w:rPr>
              <w:lastRenderedPageBreak/>
              <w:t>非主体、非关键性工作分包</w:t>
            </w:r>
          </w:p>
        </w:tc>
        <w:tc>
          <w:tcPr>
            <w:tcW w:w="6813" w:type="dxa"/>
            <w:vAlign w:val="center"/>
          </w:tcPr>
          <w:p w:rsidR="00C25232" w:rsidRDefault="00712844" w:rsidP="00C25232">
            <w:pPr>
              <w:autoSpaceDE w:val="0"/>
              <w:autoSpaceDN w:val="0"/>
              <w:adjustRightInd w:val="0"/>
              <w:spacing w:line="276" w:lineRule="auto"/>
              <w:ind w:firstLineChars="50" w:firstLine="120"/>
              <w:rPr>
                <w:rFonts w:hAnsi="宋体" w:cs="仿宋_GB2312"/>
                <w:sz w:val="24"/>
              </w:rPr>
            </w:pPr>
            <w:r>
              <w:rPr>
                <w:rFonts w:asciiTheme="minorEastAsia" w:hAnsiTheme="minorEastAsia" w:cs="宋体"/>
                <w:color w:val="000000"/>
                <w:kern w:val="0"/>
                <w:sz w:val="24"/>
                <w:szCs w:val="24"/>
                <w:lang w:val="zh-CN"/>
              </w:rPr>
              <w:lastRenderedPageBreak/>
              <w:fldChar w:fldCharType="begin"/>
            </w:r>
            <w:r w:rsidR="002C2530">
              <w:rPr>
                <w:rFonts w:asciiTheme="minorEastAsia" w:hAnsiTheme="minorEastAsia" w:cs="宋体"/>
                <w:color w:val="000000"/>
                <w:kern w:val="0"/>
                <w:sz w:val="24"/>
                <w:szCs w:val="24"/>
                <w:lang w:val="zh-CN"/>
              </w:rPr>
              <w:instrText xml:space="preserve"> </w:instrText>
            </w:r>
            <w:r w:rsidR="002C2530">
              <w:rPr>
                <w:rFonts w:asciiTheme="minorEastAsia" w:hAnsiTheme="minorEastAsia" w:cs="宋体" w:hint="eastAsia"/>
                <w:color w:val="000000"/>
                <w:kern w:val="0"/>
                <w:sz w:val="24"/>
                <w:szCs w:val="24"/>
                <w:lang w:val="zh-CN"/>
              </w:rPr>
              <w:instrText>eq \o\ac(□,</w:instrText>
            </w:r>
            <w:r w:rsidR="002C2530">
              <w:rPr>
                <w:rFonts w:asciiTheme="minorEastAsia" w:hAnsiTheme="minorEastAsia" w:cs="宋体" w:hint="eastAsia"/>
                <w:color w:val="000000"/>
                <w:kern w:val="0"/>
                <w:position w:val="2"/>
                <w:sz w:val="24"/>
                <w:szCs w:val="24"/>
                <w:lang w:val="zh-CN"/>
              </w:rPr>
              <w:instrText>√</w:instrText>
            </w:r>
            <w:r w:rsidR="002C2530">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2C2530">
              <w:rPr>
                <w:rFonts w:asciiTheme="minorEastAsia" w:hAnsiTheme="minorEastAsia" w:cs="宋体" w:hint="eastAsia"/>
                <w:bCs/>
                <w:sz w:val="24"/>
                <w:szCs w:val="24"/>
                <w:lang w:val="zh-CN"/>
              </w:rPr>
              <w:t>不允许   □</w:t>
            </w:r>
            <w:r w:rsidR="002C2530">
              <w:rPr>
                <w:rFonts w:asciiTheme="minorEastAsia" w:hAnsiTheme="minorEastAsia" w:cs="仿宋_GB2312" w:hint="eastAsia"/>
                <w:sz w:val="24"/>
                <w:szCs w:val="24"/>
              </w:rPr>
              <w:t>允许</w:t>
            </w:r>
          </w:p>
        </w:tc>
      </w:tr>
      <w:tr w:rsidR="00C25232" w:rsidTr="00C25232">
        <w:trPr>
          <w:trHeight w:val="504"/>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lastRenderedPageBreak/>
              <w:t>1</w:t>
            </w:r>
            <w:r w:rsidR="0065751F">
              <w:rPr>
                <w:rFonts w:hAnsi="宋体" w:cs="黑体" w:hint="eastAsia"/>
                <w:sz w:val="24"/>
              </w:rPr>
              <w:t>2</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投标截止及</w:t>
            </w:r>
          </w:p>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开标时间</w:t>
            </w:r>
          </w:p>
        </w:tc>
        <w:tc>
          <w:tcPr>
            <w:tcW w:w="6813" w:type="dxa"/>
            <w:vAlign w:val="center"/>
          </w:tcPr>
          <w:p w:rsidR="00C25232" w:rsidRDefault="00F80D7B" w:rsidP="007F5A13">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2018</w:t>
            </w:r>
            <w:r w:rsidR="00C25232">
              <w:rPr>
                <w:rFonts w:ascii="宋体" w:cs="宋体" w:hint="eastAsia"/>
                <w:bCs/>
                <w:sz w:val="24"/>
                <w:lang w:val="zh-CN"/>
              </w:rPr>
              <w:t>年</w:t>
            </w:r>
            <w:r w:rsidR="007F5A13">
              <w:rPr>
                <w:rFonts w:ascii="宋体" w:cs="宋体" w:hint="eastAsia"/>
                <w:bCs/>
                <w:sz w:val="24"/>
                <w:lang w:val="zh-CN"/>
              </w:rPr>
              <w:t>2</w:t>
            </w:r>
            <w:r w:rsidR="00C25232">
              <w:rPr>
                <w:rFonts w:ascii="宋体" w:cs="宋体" w:hint="eastAsia"/>
                <w:bCs/>
                <w:sz w:val="24"/>
                <w:lang w:val="zh-CN"/>
              </w:rPr>
              <w:t>月</w:t>
            </w:r>
            <w:r w:rsidR="002B2AA0">
              <w:rPr>
                <w:rFonts w:ascii="宋体" w:cs="宋体"/>
                <w:bCs/>
                <w:sz w:val="24"/>
                <w:lang w:val="zh-CN"/>
              </w:rPr>
              <w:t>28</w:t>
            </w:r>
            <w:r w:rsidR="00C25232">
              <w:rPr>
                <w:rFonts w:ascii="宋体" w:cs="宋体" w:hint="eastAsia"/>
                <w:bCs/>
                <w:sz w:val="24"/>
                <w:lang w:val="zh-CN"/>
              </w:rPr>
              <w:t>日</w:t>
            </w:r>
            <w:r w:rsidR="00FF2016">
              <w:rPr>
                <w:rFonts w:ascii="宋体" w:cs="宋体" w:hint="eastAsia"/>
                <w:bCs/>
                <w:sz w:val="24"/>
                <w:lang w:val="zh-CN"/>
              </w:rPr>
              <w:t>09</w:t>
            </w:r>
            <w:r w:rsidR="00C25232">
              <w:rPr>
                <w:rFonts w:ascii="宋体" w:cs="宋体" w:hint="eastAsia"/>
                <w:bCs/>
                <w:sz w:val="24"/>
                <w:lang w:val="zh-CN"/>
              </w:rPr>
              <w:t>时</w:t>
            </w:r>
            <w:r w:rsidR="00FF2016">
              <w:rPr>
                <w:rFonts w:ascii="宋体" w:cs="宋体" w:hint="eastAsia"/>
                <w:bCs/>
                <w:sz w:val="24"/>
                <w:lang w:val="zh-CN"/>
              </w:rPr>
              <w:t>30</w:t>
            </w:r>
            <w:r w:rsidR="00C25232">
              <w:rPr>
                <w:rFonts w:ascii="宋体" w:cs="宋体" w:hint="eastAsia"/>
                <w:bCs/>
                <w:sz w:val="24"/>
                <w:lang w:val="zh-CN"/>
              </w:rPr>
              <w:t>分（北京时间）</w:t>
            </w:r>
          </w:p>
        </w:tc>
      </w:tr>
      <w:tr w:rsidR="00C25232" w:rsidTr="00C25232">
        <w:trPr>
          <w:trHeight w:val="504"/>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1</w:t>
            </w:r>
            <w:r w:rsidR="0065751F">
              <w:rPr>
                <w:rFonts w:hAnsi="宋体" w:cs="黑体" w:hint="eastAsia"/>
                <w:sz w:val="24"/>
              </w:rPr>
              <w:t>3</w:t>
            </w:r>
          </w:p>
        </w:tc>
        <w:tc>
          <w:tcPr>
            <w:tcW w:w="2268"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递交投标文件</w:t>
            </w:r>
          </w:p>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及开标地点</w:t>
            </w:r>
          </w:p>
        </w:tc>
        <w:tc>
          <w:tcPr>
            <w:tcW w:w="6813" w:type="dxa"/>
            <w:vAlign w:val="center"/>
          </w:tcPr>
          <w:p w:rsidR="00C25232" w:rsidRDefault="00C25232" w:rsidP="007F5A13">
            <w:pPr>
              <w:autoSpaceDE w:val="0"/>
              <w:autoSpaceDN w:val="0"/>
              <w:adjustRightInd w:val="0"/>
              <w:spacing w:line="276" w:lineRule="auto"/>
              <w:rPr>
                <w:rFonts w:ascii="宋体" w:cs="宋体"/>
                <w:bCs/>
                <w:sz w:val="24"/>
                <w:lang w:val="zh-CN"/>
              </w:rPr>
            </w:pPr>
            <w:r>
              <w:rPr>
                <w:rFonts w:ascii="宋体" w:cs="宋体" w:hint="eastAsia"/>
                <w:bCs/>
                <w:sz w:val="24"/>
                <w:lang w:val="zh-CN"/>
              </w:rPr>
              <w:t>许昌市公共资源交易中心三楼开标</w:t>
            </w:r>
            <w:r>
              <w:rPr>
                <w:rFonts w:ascii="宋体" w:cs="宋体" w:hint="eastAsia"/>
                <w:bCs/>
                <w:sz w:val="24"/>
                <w:u w:val="single"/>
                <w:lang w:val="zh-CN"/>
              </w:rPr>
              <w:t xml:space="preserve"> </w:t>
            </w:r>
            <w:r w:rsidR="002B2AA0">
              <w:rPr>
                <w:rFonts w:ascii="宋体" w:cs="宋体" w:hint="eastAsia"/>
                <w:bCs/>
                <w:sz w:val="24"/>
                <w:u w:val="single"/>
                <w:lang w:val="zh-CN"/>
              </w:rPr>
              <w:t>二</w:t>
            </w:r>
            <w:bookmarkStart w:id="0" w:name="_GoBack"/>
            <w:bookmarkEnd w:id="0"/>
            <w:r w:rsidR="00FE043E">
              <w:rPr>
                <w:rFonts w:ascii="宋体" w:cs="宋体" w:hint="eastAsia"/>
                <w:bCs/>
                <w:sz w:val="24"/>
                <w:u w:val="single"/>
                <w:lang w:val="zh-CN"/>
              </w:rPr>
              <w:t xml:space="preserve"> </w:t>
            </w:r>
            <w:r>
              <w:rPr>
                <w:rFonts w:ascii="宋体" w:cs="宋体" w:hint="eastAsia"/>
                <w:bCs/>
                <w:sz w:val="24"/>
                <w:lang w:val="zh-CN"/>
              </w:rPr>
              <w:t>室（</w:t>
            </w:r>
            <w:r>
              <w:rPr>
                <w:rFonts w:ascii="宋体" w:cs="宋体"/>
                <w:bCs/>
                <w:sz w:val="24"/>
                <w:lang w:val="zh-CN"/>
              </w:rPr>
              <w:t>龙兴路与竹林路交汇处</w:t>
            </w:r>
            <w:r>
              <w:rPr>
                <w:rFonts w:ascii="宋体" w:cs="宋体" w:hint="eastAsia"/>
                <w:bCs/>
                <w:sz w:val="24"/>
                <w:lang w:val="zh-CN"/>
              </w:rPr>
              <w:t>公共资源大厦）</w:t>
            </w:r>
          </w:p>
        </w:tc>
      </w:tr>
      <w:tr w:rsidR="00C25232" w:rsidTr="00C25232">
        <w:trPr>
          <w:trHeight w:val="504"/>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1</w:t>
            </w:r>
            <w:r w:rsidR="0065751F">
              <w:rPr>
                <w:rFonts w:hAnsi="宋体" w:cs="黑体" w:hint="eastAsia"/>
                <w:sz w:val="24"/>
              </w:rPr>
              <w:t>4</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Theme="minorEastAsia" w:hAnsiTheme="minorEastAsia" w:cs="宋体" w:hint="eastAsia"/>
                <w:kern w:val="0"/>
                <w:sz w:val="24"/>
                <w:szCs w:val="24"/>
              </w:rPr>
              <w:t>投标保证金</w:t>
            </w:r>
          </w:p>
        </w:tc>
        <w:tc>
          <w:tcPr>
            <w:tcW w:w="6813" w:type="dxa"/>
            <w:vAlign w:val="center"/>
          </w:tcPr>
          <w:p w:rsidR="00C25232" w:rsidRDefault="00C25232" w:rsidP="00C25232">
            <w:pPr>
              <w:autoSpaceDE w:val="0"/>
              <w:autoSpaceDN w:val="0"/>
              <w:adjustRightInd w:val="0"/>
              <w:spacing w:line="276" w:lineRule="auto"/>
              <w:rPr>
                <w:rFonts w:ascii="宋体" w:cs="宋体"/>
                <w:bCs/>
                <w:sz w:val="24"/>
                <w:lang w:val="zh-CN"/>
              </w:rPr>
            </w:pPr>
            <w:r>
              <w:rPr>
                <w:rFonts w:ascii="宋体" w:cs="宋体" w:hint="eastAsia"/>
                <w:bCs/>
                <w:sz w:val="24"/>
                <w:lang w:val="zh-CN"/>
              </w:rPr>
              <w:t>缴纳截止时间：同投标截止时间</w:t>
            </w:r>
          </w:p>
          <w:p w:rsidR="006D24AB" w:rsidRDefault="0015237C" w:rsidP="00C25232">
            <w:pPr>
              <w:autoSpaceDE w:val="0"/>
              <w:autoSpaceDN w:val="0"/>
              <w:adjustRightInd w:val="0"/>
              <w:spacing w:line="276" w:lineRule="auto"/>
              <w:rPr>
                <w:rFonts w:ascii="宋体" w:cs="宋体"/>
                <w:bCs/>
                <w:sz w:val="24"/>
                <w:lang w:val="zh-CN"/>
              </w:rPr>
            </w:pPr>
            <w:r>
              <w:rPr>
                <w:rFonts w:ascii="宋体" w:cs="宋体" w:hint="eastAsia"/>
                <w:bCs/>
                <w:sz w:val="24"/>
                <w:lang w:val="zh-CN"/>
              </w:rPr>
              <w:t>A包</w:t>
            </w:r>
            <w:r w:rsidR="00C25232">
              <w:rPr>
                <w:rFonts w:ascii="宋体" w:cs="宋体" w:hint="eastAsia"/>
                <w:bCs/>
                <w:sz w:val="24"/>
                <w:lang w:val="zh-CN"/>
              </w:rPr>
              <w:t>金额：</w:t>
            </w:r>
            <w:r w:rsidR="00F40106">
              <w:rPr>
                <w:rFonts w:ascii="宋体" w:cs="宋体" w:hint="eastAsia"/>
                <w:bCs/>
                <w:sz w:val="24"/>
                <w:lang w:val="zh-CN"/>
              </w:rPr>
              <w:t>200</w:t>
            </w:r>
            <w:r w:rsidR="007F5A13">
              <w:rPr>
                <w:rFonts w:ascii="宋体" w:cs="宋体" w:hint="eastAsia"/>
                <w:bCs/>
                <w:sz w:val="24"/>
                <w:lang w:val="zh-CN"/>
              </w:rPr>
              <w:t>00</w:t>
            </w:r>
            <w:r w:rsidR="00FE043E">
              <w:rPr>
                <w:rFonts w:ascii="宋体" w:cs="宋体" w:hint="eastAsia"/>
                <w:bCs/>
                <w:sz w:val="24"/>
                <w:lang w:val="zh-CN"/>
              </w:rPr>
              <w:t>元；</w:t>
            </w:r>
            <w:r>
              <w:rPr>
                <w:rFonts w:ascii="宋体" w:cs="宋体" w:hint="eastAsia"/>
                <w:bCs/>
                <w:sz w:val="24"/>
                <w:lang w:val="zh-CN"/>
              </w:rPr>
              <w:t>B包金额：22600元。</w:t>
            </w:r>
          </w:p>
          <w:p w:rsidR="00C25232" w:rsidRDefault="00C25232" w:rsidP="00C25232">
            <w:pPr>
              <w:tabs>
                <w:tab w:val="left" w:pos="1260"/>
              </w:tabs>
              <w:autoSpaceDE w:val="0"/>
              <w:autoSpaceDN w:val="0"/>
              <w:spacing w:line="360" w:lineRule="auto"/>
              <w:contextualSpacing/>
              <w:rPr>
                <w:rFonts w:ascii="新宋体" w:eastAsia="新宋体" w:hAnsi="新宋体" w:cs="仿宋_GB2312"/>
                <w:sz w:val="24"/>
              </w:rPr>
            </w:pPr>
            <w:r>
              <w:rPr>
                <w:rFonts w:ascii="宋体" w:cs="宋体" w:hint="eastAsia"/>
                <w:bCs/>
                <w:sz w:val="24"/>
                <w:lang w:val="zh-CN"/>
              </w:rPr>
              <w:t>一</w:t>
            </w:r>
            <w:r>
              <w:rPr>
                <w:rFonts w:ascii="新宋体" w:eastAsia="新宋体" w:hAnsi="新宋体" w:cs="仿宋_GB2312" w:hint="eastAsia"/>
                <w:sz w:val="24"/>
                <w:lang w:val="zh-CN"/>
              </w:rPr>
              <w:t xml:space="preserve">、投标保证金的递交方式：银行转帐、银行电汇（均需从投标人注册银行账户转出），不接受以现金方式缴纳的投标保证金。凡以现金方式缴纳投标保证金而影响其投标结果的，由投标人自行负责。 </w:t>
            </w:r>
          </w:p>
          <w:p w:rsidR="00C25232" w:rsidRDefault="00C25232" w:rsidP="00C25232">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25232" w:rsidRDefault="00C25232" w:rsidP="00C25232">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三、投标保证金缴纳方式：</w:t>
            </w:r>
          </w:p>
          <w:p w:rsidR="00C25232" w:rsidRDefault="00C25232" w:rsidP="00C25232">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8"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C25232" w:rsidRDefault="00C25232" w:rsidP="00C2523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C25232" w:rsidRDefault="00C25232" w:rsidP="00C2523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3、《保证金缴纳绑定操作指南》获取方法：登录许昌公共资源交易系统-组件下载-《保证金缴纳绑定操作指南》。</w:t>
            </w:r>
          </w:p>
          <w:p w:rsidR="00C25232" w:rsidRDefault="00C25232" w:rsidP="00C2523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25232" w:rsidRDefault="00C25232" w:rsidP="00C25232">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lastRenderedPageBreak/>
              <w:t>5、汇款凭证无须备注项目编号和项目名称。</w:t>
            </w:r>
          </w:p>
          <w:p w:rsidR="00C25232" w:rsidRDefault="00C25232" w:rsidP="00C2523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6、每个投标人每个项目每个标段只有唯一缴纳账号，切勿重复缴纳或错误缴纳。</w:t>
            </w:r>
          </w:p>
          <w:p w:rsidR="00C25232" w:rsidRDefault="00C25232" w:rsidP="00C2523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7、投标人所提交的投标保证金仅限当次投标项目（标段）有效，不得重复替代使用。一个招标项目有多个标段或者有多个项目同时招标的，投标人必须按项目、标段分别提交投标保证金。</w:t>
            </w:r>
          </w:p>
          <w:p w:rsidR="00C25232" w:rsidRDefault="00C25232" w:rsidP="00C25232">
            <w:pPr>
              <w:autoSpaceDE w:val="0"/>
              <w:autoSpaceDN w:val="0"/>
              <w:adjustRightInd w:val="0"/>
              <w:spacing w:line="276" w:lineRule="auto"/>
              <w:rPr>
                <w:rFonts w:ascii="新宋体" w:eastAsia="新宋体" w:hAnsi="新宋体" w:cs="仿宋_GB2312"/>
                <w:sz w:val="24"/>
                <w:lang w:val="zh-CN"/>
              </w:rPr>
            </w:pPr>
            <w:r>
              <w:rPr>
                <w:rFonts w:ascii="新宋体" w:eastAsia="新宋体" w:hAnsi="新宋体" w:cs="仿宋_GB2312" w:hint="eastAsia"/>
                <w:sz w:val="24"/>
                <w:lang w:val="zh-CN"/>
              </w:rPr>
              <w:t>8、未按上述规定操作引起的无效投标，由投标人自行负责。</w:t>
            </w:r>
          </w:p>
          <w:p w:rsidR="00C25232" w:rsidRDefault="00C25232" w:rsidP="00C25232">
            <w:pPr>
              <w:autoSpaceDE w:val="0"/>
              <w:autoSpaceDN w:val="0"/>
              <w:adjustRightInd w:val="0"/>
              <w:spacing w:line="276" w:lineRule="auto"/>
              <w:rPr>
                <w:rFonts w:ascii="宋体" w:cs="宋体"/>
                <w:bCs/>
                <w:sz w:val="24"/>
                <w:lang w:val="zh-CN"/>
              </w:rPr>
            </w:pPr>
            <w:r>
              <w:rPr>
                <w:rFonts w:ascii="新宋体" w:eastAsia="新宋体" w:hAnsi="新宋体" w:cs="仿宋_GB2312" w:hint="eastAsia"/>
                <w:sz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lastRenderedPageBreak/>
              <w:t>1</w:t>
            </w:r>
            <w:r w:rsidR="002C2530">
              <w:rPr>
                <w:rFonts w:hAnsi="宋体" w:cs="黑体" w:hint="eastAsia"/>
                <w:sz w:val="24"/>
              </w:rPr>
              <w:t>5</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hAnsi="宋体" w:cs="仿宋_GB2312" w:hint="eastAsia"/>
                <w:sz w:val="24"/>
              </w:rPr>
              <w:t>公告发布</w:t>
            </w:r>
          </w:p>
        </w:tc>
        <w:tc>
          <w:tcPr>
            <w:tcW w:w="6813" w:type="dxa"/>
            <w:tcBorders>
              <w:top w:val="single" w:sz="4" w:space="0" w:color="auto"/>
            </w:tcBorders>
            <w:vAlign w:val="center"/>
          </w:tcPr>
          <w:p w:rsidR="00C25232" w:rsidRDefault="00C25232" w:rsidP="00C25232">
            <w:pPr>
              <w:autoSpaceDE w:val="0"/>
              <w:autoSpaceDN w:val="0"/>
              <w:adjustRightInd w:val="0"/>
              <w:spacing w:line="276" w:lineRule="auto"/>
              <w:rPr>
                <w:rFonts w:ascii="宋体" w:cs="宋体"/>
                <w:bCs/>
                <w:sz w:val="24"/>
                <w:lang w:val="zh-CN"/>
              </w:rPr>
            </w:pPr>
            <w:r>
              <w:rPr>
                <w:rFonts w:ascii="宋体" w:hAnsi="宋体" w:cs="宋体" w:hint="eastAsia"/>
                <w:color w:val="000000"/>
                <w:sz w:val="24"/>
              </w:rPr>
              <w:t>招标公告、中标公告、变更（更正）公告、现场勘察答复等相关信息同时在以下网站发布：《中国政府采购网》、《河南省政府采购网》、《许昌市政府采购网》、《全国公共资源交易平台（河南省·许昌市）》。</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1</w:t>
            </w:r>
            <w:r w:rsidR="002C2530">
              <w:rPr>
                <w:rFonts w:hAnsi="宋体" w:cs="黑体" w:hint="eastAsia"/>
                <w:sz w:val="24"/>
              </w:rPr>
              <w:t>6</w:t>
            </w:r>
          </w:p>
        </w:tc>
        <w:tc>
          <w:tcPr>
            <w:tcW w:w="2268"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仿宋_GB2312" w:hint="eastAsia"/>
                <w:sz w:val="24"/>
              </w:rPr>
              <w:t>采购人澄清</w:t>
            </w:r>
            <w:r w:rsidR="002C2530">
              <w:rPr>
                <w:rFonts w:asciiTheme="minorEastAsia" w:hAnsiTheme="minorEastAsia" w:cs="仿宋_GB2312" w:hint="eastAsia"/>
                <w:sz w:val="24"/>
                <w:szCs w:val="24"/>
              </w:rPr>
              <w:t>或修改招标文件时间</w:t>
            </w:r>
          </w:p>
        </w:tc>
        <w:tc>
          <w:tcPr>
            <w:tcW w:w="6813" w:type="dxa"/>
            <w:vAlign w:val="center"/>
          </w:tcPr>
          <w:p w:rsidR="00C25232" w:rsidRDefault="00C25232" w:rsidP="00C25232">
            <w:pPr>
              <w:autoSpaceDE w:val="0"/>
              <w:autoSpaceDN w:val="0"/>
              <w:adjustRightInd w:val="0"/>
              <w:spacing w:line="276" w:lineRule="auto"/>
              <w:rPr>
                <w:rFonts w:ascii="宋体" w:cs="宋体"/>
                <w:bCs/>
                <w:sz w:val="24"/>
                <w:lang w:val="zh-CN"/>
              </w:rPr>
            </w:pPr>
            <w:r>
              <w:rPr>
                <w:rFonts w:ascii="宋体" w:cs="宋体" w:hint="eastAsia"/>
                <w:bCs/>
                <w:sz w:val="24"/>
                <w:lang w:val="zh-CN"/>
              </w:rPr>
              <w:t>投标截止时间15日前（澄清内容可能影响投标文件编制的）</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1</w:t>
            </w:r>
            <w:r w:rsidR="002C2530">
              <w:rPr>
                <w:rFonts w:hAnsi="宋体" w:cs="黑体" w:hint="eastAsia"/>
                <w:sz w:val="24"/>
              </w:rPr>
              <w:t>7</w:t>
            </w:r>
          </w:p>
        </w:tc>
        <w:tc>
          <w:tcPr>
            <w:tcW w:w="2268" w:type="dxa"/>
            <w:vAlign w:val="center"/>
          </w:tcPr>
          <w:p w:rsidR="00C25232" w:rsidRDefault="002C2530" w:rsidP="00C25232">
            <w:pPr>
              <w:autoSpaceDE w:val="0"/>
              <w:autoSpaceDN w:val="0"/>
              <w:adjustRightInd w:val="0"/>
              <w:spacing w:line="276" w:lineRule="auto"/>
              <w:jc w:val="center"/>
              <w:rPr>
                <w:rFonts w:hAnsi="宋体" w:cs="黑体"/>
                <w:sz w:val="24"/>
              </w:rPr>
            </w:pPr>
            <w:r>
              <w:rPr>
                <w:rFonts w:hAnsi="宋体" w:cs="黑体" w:hint="eastAsia"/>
                <w:sz w:val="24"/>
              </w:rPr>
              <w:t>投标人对采购文件质疑</w:t>
            </w:r>
            <w:r w:rsidR="00C25232">
              <w:rPr>
                <w:rFonts w:hAnsi="宋体" w:cs="黑体" w:hint="eastAsia"/>
                <w:sz w:val="24"/>
              </w:rPr>
              <w:t>截止时间</w:t>
            </w:r>
          </w:p>
        </w:tc>
        <w:tc>
          <w:tcPr>
            <w:tcW w:w="6813" w:type="dxa"/>
            <w:vAlign w:val="center"/>
          </w:tcPr>
          <w:p w:rsidR="00C25232" w:rsidRDefault="00C25232" w:rsidP="00C25232">
            <w:pPr>
              <w:autoSpaceDE w:val="0"/>
              <w:autoSpaceDN w:val="0"/>
              <w:adjustRightInd w:val="0"/>
              <w:spacing w:line="276" w:lineRule="auto"/>
              <w:rPr>
                <w:rFonts w:ascii="宋体" w:cs="宋体"/>
                <w:bCs/>
                <w:sz w:val="24"/>
                <w:lang w:val="zh-CN"/>
              </w:rPr>
            </w:pPr>
            <w:r>
              <w:rPr>
                <w:rFonts w:ascii="宋体" w:cs="宋体" w:hint="eastAsia"/>
                <w:bCs/>
                <w:sz w:val="24"/>
                <w:lang w:val="zh-CN"/>
              </w:rPr>
              <w:t>招标公告期满之日起七个工作日</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1</w:t>
            </w:r>
            <w:r w:rsidR="002C2530">
              <w:rPr>
                <w:rFonts w:hAnsi="宋体" w:cs="黑体" w:hint="eastAsia"/>
                <w:sz w:val="24"/>
              </w:rPr>
              <w:t>8</w:t>
            </w:r>
          </w:p>
        </w:tc>
        <w:tc>
          <w:tcPr>
            <w:tcW w:w="2268"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投标文件份数</w:t>
            </w:r>
          </w:p>
        </w:tc>
        <w:tc>
          <w:tcPr>
            <w:tcW w:w="6813" w:type="dxa"/>
            <w:vAlign w:val="center"/>
          </w:tcPr>
          <w:p w:rsidR="00C25232" w:rsidRDefault="00C25232" w:rsidP="00C25232">
            <w:pPr>
              <w:autoSpaceDE w:val="0"/>
              <w:autoSpaceDN w:val="0"/>
              <w:adjustRightInd w:val="0"/>
              <w:spacing w:line="276" w:lineRule="auto"/>
              <w:rPr>
                <w:rFonts w:ascii="宋体" w:cs="宋体"/>
                <w:bCs/>
                <w:sz w:val="24"/>
                <w:lang w:val="zh-CN"/>
              </w:rPr>
            </w:pPr>
            <w:r>
              <w:rPr>
                <w:rFonts w:hAnsi="宋体" w:cs="仿宋_GB2312" w:hint="eastAsia"/>
                <w:sz w:val="24"/>
              </w:rPr>
              <w:t>正本</w:t>
            </w:r>
            <w:r>
              <w:rPr>
                <w:rFonts w:hAnsi="宋体" w:cs="仿宋_GB2312" w:hint="eastAsia"/>
                <w:b/>
                <w:sz w:val="24"/>
              </w:rPr>
              <w:t>一</w:t>
            </w:r>
            <w:r>
              <w:rPr>
                <w:rFonts w:hAnsi="宋体" w:cs="仿宋_GB2312" w:hint="eastAsia"/>
                <w:sz w:val="24"/>
              </w:rPr>
              <w:t>份，副本</w:t>
            </w:r>
            <w:r>
              <w:rPr>
                <w:rFonts w:hAnsi="宋体" w:cs="仿宋_GB2312" w:hint="eastAsia"/>
                <w:b/>
                <w:sz w:val="24"/>
              </w:rPr>
              <w:t>五</w:t>
            </w:r>
            <w:r>
              <w:rPr>
                <w:rFonts w:hAnsi="宋体" w:cs="仿宋_GB2312" w:hint="eastAsia"/>
                <w:sz w:val="24"/>
              </w:rPr>
              <w:t>份</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TimesNewRomanPSMT"/>
                <w:sz w:val="24"/>
              </w:rPr>
            </w:pPr>
            <w:r>
              <w:rPr>
                <w:rFonts w:hAnsi="宋体" w:cs="TimesNewRomanPSMT" w:hint="eastAsia"/>
                <w:sz w:val="24"/>
              </w:rPr>
              <w:t>1</w:t>
            </w:r>
            <w:r w:rsidR="002C2530">
              <w:rPr>
                <w:rFonts w:hAnsi="宋体" w:cs="TimesNewRomanPSMT" w:hint="eastAsia"/>
                <w:sz w:val="24"/>
              </w:rPr>
              <w:t>9</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hAnsi="宋体" w:cs="黑体" w:hint="eastAsia"/>
                <w:sz w:val="24"/>
              </w:rPr>
              <w:t>评标委员会的组建</w:t>
            </w:r>
          </w:p>
        </w:tc>
        <w:tc>
          <w:tcPr>
            <w:tcW w:w="6813" w:type="dxa"/>
            <w:vAlign w:val="center"/>
          </w:tcPr>
          <w:p w:rsidR="00C25232" w:rsidRDefault="00C25232" w:rsidP="00C25232">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由采购人代表和评审专家组成，其中评审专家的人数不少于评标委员会成员总数的三分之二。评审专家从政府采购评审专家库中随机抽取。</w:t>
            </w:r>
          </w:p>
        </w:tc>
      </w:tr>
      <w:tr w:rsidR="00C25232" w:rsidTr="00C25232">
        <w:trPr>
          <w:trHeight w:val="510"/>
          <w:jc w:val="center"/>
        </w:trPr>
        <w:tc>
          <w:tcPr>
            <w:tcW w:w="806" w:type="dxa"/>
            <w:vAlign w:val="center"/>
          </w:tcPr>
          <w:p w:rsidR="00C25232" w:rsidRDefault="002C2530" w:rsidP="00C25232">
            <w:pPr>
              <w:autoSpaceDE w:val="0"/>
              <w:autoSpaceDN w:val="0"/>
              <w:adjustRightInd w:val="0"/>
              <w:spacing w:line="276" w:lineRule="auto"/>
              <w:jc w:val="center"/>
              <w:rPr>
                <w:rFonts w:hAnsi="宋体" w:cs="黑体"/>
                <w:sz w:val="24"/>
              </w:rPr>
            </w:pPr>
            <w:r>
              <w:rPr>
                <w:rFonts w:hAnsi="宋体" w:cs="黑体" w:hint="eastAsia"/>
                <w:sz w:val="24"/>
              </w:rPr>
              <w:t>20</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hAnsi="宋体" w:cs="仿宋_GB2312" w:hint="eastAsia"/>
                <w:sz w:val="24"/>
              </w:rPr>
              <w:t>评标方法</w:t>
            </w:r>
          </w:p>
        </w:tc>
        <w:tc>
          <w:tcPr>
            <w:tcW w:w="6813" w:type="dxa"/>
            <w:vAlign w:val="center"/>
          </w:tcPr>
          <w:p w:rsidR="00C25232" w:rsidRDefault="00712844" w:rsidP="00C25232">
            <w:pPr>
              <w:autoSpaceDE w:val="0"/>
              <w:autoSpaceDN w:val="0"/>
              <w:adjustRightInd w:val="0"/>
              <w:spacing w:line="276" w:lineRule="auto"/>
              <w:rPr>
                <w:rFonts w:ascii="宋体" w:cs="宋体"/>
                <w:bCs/>
                <w:sz w:val="24"/>
                <w:lang w:val="zh-CN"/>
              </w:rPr>
            </w:pPr>
            <w:r>
              <w:rPr>
                <w:rFonts w:asciiTheme="minorEastAsia" w:hAnsiTheme="minorEastAsia" w:cs="宋体"/>
                <w:color w:val="000000"/>
                <w:kern w:val="0"/>
                <w:sz w:val="24"/>
                <w:szCs w:val="24"/>
                <w:lang w:val="zh-CN"/>
              </w:rPr>
              <w:fldChar w:fldCharType="begin"/>
            </w:r>
            <w:r w:rsidR="002C2530">
              <w:rPr>
                <w:rFonts w:asciiTheme="minorEastAsia" w:hAnsiTheme="minorEastAsia" w:cs="宋体"/>
                <w:color w:val="000000"/>
                <w:kern w:val="0"/>
                <w:sz w:val="24"/>
                <w:szCs w:val="24"/>
                <w:lang w:val="zh-CN"/>
              </w:rPr>
              <w:instrText xml:space="preserve"> </w:instrText>
            </w:r>
            <w:r w:rsidR="002C2530">
              <w:rPr>
                <w:rFonts w:asciiTheme="minorEastAsia" w:hAnsiTheme="minorEastAsia" w:cs="宋体" w:hint="eastAsia"/>
                <w:color w:val="000000"/>
                <w:kern w:val="0"/>
                <w:sz w:val="24"/>
                <w:szCs w:val="24"/>
                <w:lang w:val="zh-CN"/>
              </w:rPr>
              <w:instrText>eq \o\ac(□,</w:instrText>
            </w:r>
            <w:r w:rsidR="002C2530">
              <w:rPr>
                <w:rFonts w:asciiTheme="minorEastAsia" w:hAnsiTheme="minorEastAsia" w:cs="宋体" w:hint="eastAsia"/>
                <w:color w:val="000000"/>
                <w:kern w:val="0"/>
                <w:position w:val="2"/>
                <w:sz w:val="24"/>
                <w:szCs w:val="24"/>
                <w:lang w:val="zh-CN"/>
              </w:rPr>
              <w:instrText>√</w:instrText>
            </w:r>
            <w:r w:rsidR="002C2530">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2C2530">
              <w:rPr>
                <w:rFonts w:asciiTheme="minorEastAsia" w:hAnsiTheme="minorEastAsia" w:cs="宋体" w:hint="eastAsia"/>
                <w:bCs/>
                <w:sz w:val="24"/>
                <w:szCs w:val="24"/>
                <w:lang w:val="zh-CN"/>
              </w:rPr>
              <w:t>综合评分法</w:t>
            </w:r>
            <w:r w:rsidR="002C2530">
              <w:rPr>
                <w:rFonts w:asciiTheme="minorEastAsia" w:hAnsiTheme="minorEastAsia" w:cs="宋体" w:hint="eastAsia"/>
                <w:color w:val="000000"/>
                <w:kern w:val="0"/>
                <w:sz w:val="24"/>
                <w:szCs w:val="24"/>
                <w:lang w:val="zh-CN"/>
              </w:rPr>
              <w:t xml:space="preserve">  </w:t>
            </w:r>
            <w:r w:rsidR="002C2530">
              <w:rPr>
                <w:rFonts w:asciiTheme="minorEastAsia" w:hAnsiTheme="minorEastAsia" w:cs="宋体" w:hint="eastAsia"/>
                <w:bCs/>
                <w:sz w:val="24"/>
                <w:szCs w:val="24"/>
                <w:lang w:val="zh-CN"/>
              </w:rPr>
              <w:t>□</w:t>
            </w:r>
            <w:r w:rsidR="002C2530">
              <w:rPr>
                <w:rFonts w:asciiTheme="minorEastAsia" w:hAnsiTheme="minorEastAsia" w:cs="仿宋_GB2312" w:hint="eastAsia"/>
                <w:sz w:val="24"/>
                <w:szCs w:val="24"/>
                <w:lang w:val="zh-CN"/>
              </w:rPr>
              <w:t>最低评标价法</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2</w:t>
            </w:r>
            <w:r w:rsidR="002C2530">
              <w:rPr>
                <w:rFonts w:hAnsi="宋体" w:cs="黑体" w:hint="eastAsia"/>
                <w:sz w:val="24"/>
              </w:rPr>
              <w:t>1</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授权函</w:t>
            </w:r>
          </w:p>
        </w:tc>
        <w:tc>
          <w:tcPr>
            <w:tcW w:w="6813" w:type="dxa"/>
            <w:vAlign w:val="center"/>
          </w:tcPr>
          <w:p w:rsidR="00C25232" w:rsidRDefault="007F5A13" w:rsidP="006D24AB">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中心五楼电子监督室，并向采购代理机构出具授权函，且不得超过2人。</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2</w:t>
            </w:r>
            <w:r w:rsidR="002C2530">
              <w:rPr>
                <w:rFonts w:hAnsi="宋体" w:cs="黑体" w:hint="eastAsia"/>
                <w:sz w:val="24"/>
              </w:rPr>
              <w:t>2</w:t>
            </w:r>
          </w:p>
        </w:tc>
        <w:tc>
          <w:tcPr>
            <w:tcW w:w="2268" w:type="dxa"/>
            <w:vAlign w:val="center"/>
          </w:tcPr>
          <w:p w:rsidR="00C25232" w:rsidRDefault="007F5A13" w:rsidP="00C25232">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履约保证金</w:t>
            </w:r>
          </w:p>
        </w:tc>
        <w:tc>
          <w:tcPr>
            <w:tcW w:w="6813" w:type="dxa"/>
            <w:vAlign w:val="center"/>
          </w:tcPr>
          <w:p w:rsidR="007F5A13" w:rsidRDefault="00712844" w:rsidP="007F5A13">
            <w:pPr>
              <w:autoSpaceDE w:val="0"/>
              <w:autoSpaceDN w:val="0"/>
              <w:adjustRightInd w:val="0"/>
              <w:spacing w:line="276" w:lineRule="auto"/>
              <w:rPr>
                <w:rFonts w:asciiTheme="minorEastAsia" w:hAnsiTheme="minorEastAsia" w:cs="宋体"/>
                <w:color w:val="000000"/>
                <w:kern w:val="0"/>
                <w:sz w:val="24"/>
                <w:szCs w:val="24"/>
                <w:lang w:val="zh-CN"/>
              </w:rPr>
            </w:pPr>
            <w:r>
              <w:rPr>
                <w:rFonts w:asciiTheme="minorEastAsia" w:hAnsiTheme="minorEastAsia" w:cs="宋体"/>
                <w:color w:val="000000"/>
                <w:kern w:val="0"/>
                <w:sz w:val="24"/>
                <w:szCs w:val="24"/>
                <w:lang w:val="zh-CN"/>
              </w:rPr>
              <w:fldChar w:fldCharType="begin"/>
            </w:r>
            <w:r w:rsidR="007F5A13">
              <w:rPr>
                <w:rFonts w:asciiTheme="minorEastAsia" w:hAnsiTheme="minorEastAsia" w:cs="宋体"/>
                <w:color w:val="000000"/>
                <w:kern w:val="0"/>
                <w:sz w:val="24"/>
                <w:szCs w:val="24"/>
                <w:lang w:val="zh-CN"/>
              </w:rPr>
              <w:instrText xml:space="preserve"> </w:instrText>
            </w:r>
            <w:r w:rsidR="007F5A13">
              <w:rPr>
                <w:rFonts w:asciiTheme="minorEastAsia" w:hAnsiTheme="minorEastAsia" w:cs="宋体" w:hint="eastAsia"/>
                <w:color w:val="000000"/>
                <w:kern w:val="0"/>
                <w:sz w:val="24"/>
                <w:szCs w:val="24"/>
                <w:lang w:val="zh-CN"/>
              </w:rPr>
              <w:instrText>eq \o\ac(□,</w:instrText>
            </w:r>
            <w:r w:rsidR="007F5A13">
              <w:rPr>
                <w:rFonts w:asciiTheme="minorEastAsia" w:hAnsiTheme="minorEastAsia" w:cs="宋体" w:hint="eastAsia"/>
                <w:color w:val="000000"/>
                <w:kern w:val="0"/>
                <w:position w:val="2"/>
                <w:sz w:val="24"/>
                <w:szCs w:val="24"/>
                <w:lang w:val="zh-CN"/>
              </w:rPr>
              <w:instrText>√</w:instrText>
            </w:r>
            <w:r w:rsidR="007F5A13">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7F5A13">
              <w:rPr>
                <w:rFonts w:asciiTheme="minorEastAsia" w:hAnsiTheme="minorEastAsia" w:cs="宋体" w:hint="eastAsia"/>
                <w:bCs/>
                <w:sz w:val="24"/>
                <w:szCs w:val="24"/>
                <w:lang w:val="zh-CN"/>
              </w:rPr>
              <w:t>无要求</w:t>
            </w:r>
          </w:p>
          <w:p w:rsidR="00C25232" w:rsidRDefault="007F5A13" w:rsidP="007F5A13">
            <w:pPr>
              <w:autoSpaceDE w:val="0"/>
              <w:autoSpaceDN w:val="0"/>
              <w:adjustRightInd w:val="0"/>
              <w:spacing w:line="276" w:lineRule="auto"/>
              <w:rPr>
                <w:rFonts w:asciiTheme="minorEastAsia" w:hAnsiTheme="minorEastAsia" w:cs="仿宋_GB2312"/>
                <w:sz w:val="24"/>
                <w:lang w:val="zh-CN"/>
              </w:rPr>
            </w:pPr>
            <w:r>
              <w:rPr>
                <w:rFonts w:asciiTheme="minorEastAsia" w:hAnsiTheme="minorEastAsia" w:cs="宋体" w:hint="eastAsia"/>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2</w:t>
            </w:r>
            <w:r w:rsidR="002C2530">
              <w:rPr>
                <w:rFonts w:hAnsi="宋体" w:cs="黑体" w:hint="eastAsia"/>
                <w:sz w:val="24"/>
              </w:rPr>
              <w:t>3</w:t>
            </w:r>
          </w:p>
        </w:tc>
        <w:tc>
          <w:tcPr>
            <w:tcW w:w="2268" w:type="dxa"/>
            <w:vAlign w:val="center"/>
          </w:tcPr>
          <w:p w:rsidR="00C25232" w:rsidRDefault="007F5A13" w:rsidP="00C25232">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代理服务费</w:t>
            </w:r>
          </w:p>
        </w:tc>
        <w:tc>
          <w:tcPr>
            <w:tcW w:w="6813" w:type="dxa"/>
            <w:vAlign w:val="center"/>
          </w:tcPr>
          <w:p w:rsidR="007F5A13" w:rsidRDefault="007F5A13" w:rsidP="007F5A1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□不收取</w:t>
            </w:r>
          </w:p>
          <w:p w:rsidR="00C25232" w:rsidRDefault="00712844" w:rsidP="007F5A13">
            <w:pPr>
              <w:autoSpaceDE w:val="0"/>
              <w:autoSpaceDN w:val="0"/>
              <w:adjustRightInd w:val="0"/>
              <w:spacing w:line="276" w:lineRule="auto"/>
              <w:rPr>
                <w:rFonts w:ascii="宋体" w:cs="宋体"/>
                <w:bCs/>
                <w:sz w:val="24"/>
                <w:lang w:val="zh-CN"/>
              </w:rPr>
            </w:pPr>
            <w:r>
              <w:rPr>
                <w:rFonts w:asciiTheme="minorEastAsia" w:hAnsiTheme="minorEastAsia" w:cs="宋体"/>
                <w:color w:val="000000"/>
                <w:kern w:val="0"/>
                <w:sz w:val="24"/>
                <w:szCs w:val="24"/>
                <w:lang w:val="zh-CN"/>
              </w:rPr>
              <w:lastRenderedPageBreak/>
              <w:fldChar w:fldCharType="begin"/>
            </w:r>
            <w:r w:rsidR="007F5A13">
              <w:rPr>
                <w:rFonts w:asciiTheme="minorEastAsia" w:hAnsiTheme="minorEastAsia" w:cs="宋体"/>
                <w:color w:val="000000"/>
                <w:kern w:val="0"/>
                <w:sz w:val="24"/>
                <w:szCs w:val="24"/>
                <w:lang w:val="zh-CN"/>
              </w:rPr>
              <w:instrText xml:space="preserve"> </w:instrText>
            </w:r>
            <w:r w:rsidR="007F5A13">
              <w:rPr>
                <w:rFonts w:asciiTheme="minorEastAsia" w:hAnsiTheme="minorEastAsia" w:cs="宋体" w:hint="eastAsia"/>
                <w:color w:val="000000"/>
                <w:kern w:val="0"/>
                <w:sz w:val="24"/>
                <w:szCs w:val="24"/>
                <w:lang w:val="zh-CN"/>
              </w:rPr>
              <w:instrText>eq \o\ac(□,</w:instrText>
            </w:r>
            <w:r w:rsidR="007F5A13">
              <w:rPr>
                <w:rFonts w:asciiTheme="minorEastAsia" w:hAnsiTheme="minorEastAsia" w:cs="宋体" w:hint="eastAsia"/>
                <w:color w:val="000000"/>
                <w:kern w:val="0"/>
                <w:position w:val="2"/>
                <w:sz w:val="24"/>
                <w:szCs w:val="24"/>
                <w:lang w:val="zh-CN"/>
              </w:rPr>
              <w:instrText>√</w:instrText>
            </w:r>
            <w:r w:rsidR="007F5A13">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7F5A13">
              <w:rPr>
                <w:rFonts w:asciiTheme="minorEastAsia" w:hAnsiTheme="minorEastAsia" w:cs="宋体" w:hint="eastAsia"/>
                <w:bCs/>
                <w:sz w:val="24"/>
                <w:szCs w:val="24"/>
                <w:lang w:val="zh-CN"/>
              </w:rPr>
              <w:t>收取。</w:t>
            </w:r>
            <w:r w:rsidR="007F5A13">
              <w:rPr>
                <w:rFonts w:asciiTheme="minorEastAsia" w:hAnsiTheme="minorEastAsia" w:cs="宋体" w:hint="eastAsia"/>
                <w:kern w:val="0"/>
                <w:sz w:val="24"/>
                <w:szCs w:val="24"/>
              </w:rPr>
              <w:t>收取标准:中标合同金额的</w:t>
            </w:r>
            <w:r w:rsidR="007F5A13">
              <w:rPr>
                <w:rFonts w:asciiTheme="minorEastAsia" w:hAnsiTheme="minorEastAsia" w:cs="宋体" w:hint="eastAsia"/>
                <w:kern w:val="0"/>
                <w:sz w:val="24"/>
                <w:szCs w:val="24"/>
                <w:u w:val="single"/>
              </w:rPr>
              <w:t xml:space="preserve"> 1.5  </w:t>
            </w:r>
            <w:r w:rsidR="007F5A13">
              <w:rPr>
                <w:rFonts w:asciiTheme="minorEastAsia" w:hAnsiTheme="minorEastAsia" w:cs="宋体" w:hint="eastAsia"/>
                <w:kern w:val="0"/>
                <w:sz w:val="24"/>
                <w:szCs w:val="24"/>
              </w:rPr>
              <w:t>%。，一次性以银行划账、电汇、汇票或支票的形式支付。</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lastRenderedPageBreak/>
              <w:t>2</w:t>
            </w:r>
            <w:r w:rsidR="002C2530">
              <w:rPr>
                <w:rFonts w:hAnsi="宋体" w:cs="黑体" w:hint="eastAsia"/>
                <w:sz w:val="24"/>
              </w:rPr>
              <w:t>4</w:t>
            </w:r>
          </w:p>
        </w:tc>
        <w:tc>
          <w:tcPr>
            <w:tcW w:w="2268" w:type="dxa"/>
            <w:vAlign w:val="center"/>
          </w:tcPr>
          <w:p w:rsidR="007F5A13" w:rsidRDefault="007F5A13" w:rsidP="007F5A1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C25232" w:rsidRDefault="007F5A13" w:rsidP="007F5A13">
            <w:pPr>
              <w:autoSpaceDE w:val="0"/>
              <w:autoSpaceDN w:val="0"/>
              <w:adjustRightInd w:val="0"/>
              <w:spacing w:line="276" w:lineRule="auto"/>
              <w:jc w:val="center"/>
              <w:rPr>
                <w:rFonts w:ascii="宋体" w:cs="宋体"/>
                <w:bCs/>
                <w:sz w:val="24"/>
                <w:lang w:val="zh-CN"/>
              </w:rPr>
            </w:pPr>
            <w:r>
              <w:rPr>
                <w:rFonts w:asciiTheme="minorEastAsia" w:hAnsiTheme="minorEastAsia" w:cs="宋体" w:hint="eastAsia"/>
                <w:bCs/>
                <w:sz w:val="24"/>
                <w:szCs w:val="24"/>
                <w:lang w:val="zh-CN"/>
              </w:rPr>
              <w:t>的资料</w:t>
            </w:r>
          </w:p>
        </w:tc>
        <w:tc>
          <w:tcPr>
            <w:tcW w:w="6813" w:type="dxa"/>
            <w:vAlign w:val="center"/>
          </w:tcPr>
          <w:p w:rsidR="00C25232" w:rsidRDefault="007F5A13" w:rsidP="002C2530">
            <w:pPr>
              <w:autoSpaceDE w:val="0"/>
              <w:autoSpaceDN w:val="0"/>
              <w:adjustRightInd w:val="0"/>
              <w:spacing w:line="276" w:lineRule="auto"/>
              <w:rPr>
                <w:rFonts w:ascii="宋体" w:cs="宋体"/>
                <w:bCs/>
                <w:sz w:val="24"/>
                <w:lang w:val="zh-CN"/>
              </w:rPr>
            </w:pPr>
            <w:r>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ascii="宋体" w:eastAsia="宋体" w:hAnsi="Calibri" w:cs="宋体" w:hint="eastAsia"/>
                <w:bCs/>
                <w:sz w:val="24"/>
              </w:rPr>
              <w:t>2440636377@qq.com</w:t>
            </w:r>
            <w:r>
              <w:rPr>
                <w:rFonts w:ascii="宋体" w:cs="宋体" w:hint="eastAsia"/>
                <w:bCs/>
                <w:sz w:val="24"/>
                <w:lang w:val="zh-CN"/>
              </w:rPr>
              <w:t>。</w:t>
            </w:r>
          </w:p>
        </w:tc>
      </w:tr>
    </w:tbl>
    <w:p w:rsidR="004D464B" w:rsidRDefault="004D464B" w:rsidP="002C2530">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2C2530" w:rsidRDefault="002C2530" w:rsidP="002C253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二、概念释义</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2C2530" w:rsidRDefault="002C2530" w:rsidP="002C2530">
      <w:pPr>
        <w:pStyle w:val="1"/>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lastRenderedPageBreak/>
        <w:t>3.1</w:t>
      </w:r>
      <w:r>
        <w:rPr>
          <w:rFonts w:asciiTheme="minorEastAsia" w:hAnsiTheme="minorEastAsia" w:cs="宋体" w:hint="eastAsia"/>
          <w:kern w:val="0"/>
          <w:sz w:val="24"/>
          <w:szCs w:val="24"/>
        </w:rPr>
        <w:t>项和3.2项要求外，还应遵守以下规定：</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9"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6．信息发布</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2C2530" w:rsidRDefault="002C2530" w:rsidP="00462C6D">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2C2530" w:rsidRDefault="002C2530" w:rsidP="002C253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三、招标文件说明</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8．招标文件构成</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8.1 招标文件由以下部分组成：</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（5）评标方法与评标标准</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（8）本项目招标文件的澄清、答复、修改、补充内容（如有的话）</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9.现场考察、开标前答疑会</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9.1 招标人根据采购项目的具体情况，可以在招标文件公告期满后，组织已获取招标文件的潜在投标人现场考察或者召开开标前答疑会。</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9.4 现场考察及参加开标前答疑会所发生的费用及一切责任由投标人自行承担。</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10.招标文件的澄清或修改</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2C2530" w:rsidRDefault="002C2530" w:rsidP="002C2530">
      <w:pPr>
        <w:autoSpaceDE w:val="0"/>
        <w:autoSpaceDN w:val="0"/>
        <w:spacing w:line="360" w:lineRule="auto"/>
        <w:contextualSpacing/>
        <w:rPr>
          <w:rFonts w:asciiTheme="minorEastAsia" w:hAnsiTheme="minorEastAsia" w:cs="宋体"/>
          <w:kern w:val="0"/>
          <w:sz w:val="24"/>
          <w:szCs w:val="24"/>
        </w:rPr>
      </w:pPr>
    </w:p>
    <w:p w:rsidR="002C2530" w:rsidRDefault="002C2530" w:rsidP="002C253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四、投标文件的编制</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 投标的语言及计量单位</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采购人不得向投标人索要或者接受其给予的赠品、回扣或者与采购无关的其他</w:t>
      </w:r>
      <w:r>
        <w:rPr>
          <w:rFonts w:asciiTheme="minorEastAsia" w:hAnsiTheme="minorEastAsia" w:cs="宋体" w:hint="eastAsia"/>
          <w:kern w:val="0"/>
          <w:sz w:val="24"/>
          <w:szCs w:val="24"/>
        </w:rPr>
        <w:lastRenderedPageBreak/>
        <w:t>商品、服务。</w:t>
      </w:r>
    </w:p>
    <w:p w:rsidR="002C2530" w:rsidRDefault="002C2530" w:rsidP="002C2530">
      <w:pPr>
        <w:pStyle w:val="ae"/>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投标人应对项目要求的全部内容进行报价，少报漏报将导致其投标</w:t>
      </w:r>
      <w:r>
        <w:rPr>
          <w:rFonts w:ascii="宋体" w:hAnsi="宋体" w:cs="宋体" w:hint="eastAsia"/>
          <w:sz w:val="24"/>
          <w:szCs w:val="24"/>
          <w:lang w:val="en-GB"/>
        </w:rPr>
        <w:t>为非实质性响应予以拒绝。</w:t>
      </w:r>
    </w:p>
    <w:p w:rsidR="002C2530" w:rsidRDefault="002C2530" w:rsidP="002C2530">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本项目所涉及的运输、施工、安装、集成、调试、验收、备品和工具等费用均包含在投标报价中。</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本次招标不接受可选择或可调整的投标方案和报价，任何有选择的或可调整的投标方案和报价将被视为非实质性响应投标而作无效投标处理。</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宋体" w:hAnsi="宋体" w:cs="宋体" w:hint="eastAsia"/>
          <w:sz w:val="24"/>
          <w:szCs w:val="24"/>
          <w:lang w:val="en-GB"/>
        </w:rPr>
        <w:t>12.7 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制度。投标人的投标报价高于最高限价（项目控制金额上限）的，该投标人的投标文件将被视为非实质性响应予以拒绝。</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12.8 最低报价不能作为中标的保证。</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13．投标有效期</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投标有效期内投标人撤销投标文件的，招标人将不退还投标保证金。</w:t>
      </w:r>
    </w:p>
    <w:p w:rsidR="002C2530" w:rsidRDefault="002C2530" w:rsidP="002C2530">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中标人的投标文件作为项目合同的附件，其有效期至中标人全部合同义务履行完毕为止。</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14．投标文件构成</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14.1 投标文件的构成应符合法律法规及招标文件的要求。</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投标文件由资格证明材料、符合性证明材料、其它材料等组成。</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15.投标文件格式</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投标人应按招标文件提供的格式编写投标文件。招标文件未提供标准格式的投标人可自行拟定。</w:t>
      </w:r>
    </w:p>
    <w:p w:rsidR="002C2530" w:rsidRDefault="002C2530" w:rsidP="002C2530">
      <w:pPr>
        <w:pStyle w:val="ae"/>
        <w:numPr>
          <w:ilvl w:val="0"/>
          <w:numId w:val="34"/>
        </w:numPr>
        <w:tabs>
          <w:tab w:val="left" w:pos="312"/>
        </w:tabs>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投标保证金用于避免和减少本次招标由于投标人的行为而给采购人带来的损失。</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1"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16.1.5.5 </w:t>
      </w:r>
      <w:r>
        <w:rPr>
          <w:rFonts w:asciiTheme="minorEastAsia" w:hAnsiTheme="minorEastAsia" w:cs="仿宋_GB2312" w:hint="eastAsia"/>
          <w:sz w:val="24"/>
          <w:szCs w:val="24"/>
          <w:lang w:val="zh-CN"/>
        </w:rPr>
        <w:t>汇款凭证无须备注项目编号和项目名称。</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8 未按上述规定操作引起的无效投标，由投标人自行负责。</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16.2 投标保证金的退还</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16.2.1.4 因投标人自身原因无法及时退还投标保证金，滞留三年以上的，投标保证金上缴财政。</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16.2.2.4 投标人与采购人、其他投标人或者采购代理机构恶意串通的；</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16.2.2.5 法律法规及招标文件规定的其他情形。</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16.3 </w:t>
      </w:r>
      <w:r>
        <w:rPr>
          <w:rFonts w:asciiTheme="minorEastAsia" w:hAnsiTheme="minorEastAsia" w:cs="仿宋_GB2312" w:hint="eastAsia"/>
          <w:sz w:val="24"/>
          <w:szCs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投标文件的数量和签署</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投标人应提交投标文件份数见投标人须知前附表。在正本和副本投标文件封面上应清楚标明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投标文件副本，所有资料都可以是投标文件的正本复印而成。</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投标文件正本均须打印并由法定代表人或经过法定代表人正式授权的投标人代表在正本上规定处签字（有特殊要求的按要求执行）。</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17.4 除投标人对错处做必要修改外，投标文件不得行间插字、涂改或增删。如有修改错漏处，</w:t>
      </w:r>
      <w:r>
        <w:rPr>
          <w:rFonts w:asciiTheme="minorEastAsia" w:hAnsiTheme="minorEastAsia" w:cs="仿宋_GB2312" w:hint="eastAsia"/>
          <w:sz w:val="24"/>
          <w:szCs w:val="24"/>
          <w:lang w:val="zh-CN"/>
        </w:rPr>
        <w:t>必须由法定代表人或经其正式授权的代表</w:t>
      </w:r>
      <w:r>
        <w:rPr>
          <w:rFonts w:asciiTheme="minorEastAsia" w:hAnsiTheme="minorEastAsia" w:hint="eastAsia"/>
          <w:bCs/>
          <w:sz w:val="24"/>
          <w:szCs w:val="24"/>
        </w:rPr>
        <w:t>签字并加盖投标人公章</w:t>
      </w:r>
      <w:r>
        <w:rPr>
          <w:rFonts w:asciiTheme="minorEastAsia" w:hAnsiTheme="minorEastAsia" w:cs="仿宋_GB2312" w:hint="eastAsia"/>
          <w:sz w:val="24"/>
          <w:szCs w:val="24"/>
          <w:lang w:val="zh-CN"/>
        </w:rPr>
        <w:t>。</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p>
    <w:p w:rsidR="002C2530" w:rsidRDefault="002C2530" w:rsidP="002C253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五、投标文件的递交</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18</w:t>
      </w:r>
      <w:r>
        <w:rPr>
          <w:rFonts w:asciiTheme="minorEastAsia" w:hAnsiTheme="minorEastAsia" w:cs="仿宋_GB2312" w:hint="eastAsia"/>
          <w:b/>
          <w:sz w:val="24"/>
          <w:szCs w:val="24"/>
          <w:lang w:val="zh-CN"/>
        </w:rPr>
        <w:t>.投标文件的密封</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.1 投标人应将投标文件“正本”、“ 副本”密封包装。</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.2 投标文件如果未按规定密封，招标人将拒绝接收。</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．投标截止时间</w:t>
      </w:r>
    </w:p>
    <w:p w:rsidR="002C2530" w:rsidRDefault="002C2530" w:rsidP="002C253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2C2530" w:rsidRDefault="002C2530" w:rsidP="002C253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2C2530" w:rsidRDefault="002C2530" w:rsidP="002C2530">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lastRenderedPageBreak/>
        <w:t>20</w:t>
      </w:r>
      <w:r>
        <w:rPr>
          <w:rFonts w:asciiTheme="minorEastAsia" w:hAnsiTheme="minorEastAsia" w:cs="仿宋_GB2312" w:hint="eastAsia"/>
          <w:b/>
          <w:sz w:val="24"/>
          <w:szCs w:val="24"/>
          <w:lang w:val="zh-CN"/>
        </w:rPr>
        <w:t>. 迟交的投标文件</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投标截止时间之后送达的投标文件，招标人将拒绝接收。</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 投标文件的修改和撤回</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 投标人在投标截止时间前，对所递交的投标文件进行补充、修改或者撤回的，须书面通知招标人。</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2C2530" w:rsidRDefault="002C2530" w:rsidP="002C253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六、开标和评标</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开标</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投标人不足3家的，不得开标。</w:t>
      </w:r>
    </w:p>
    <w:p w:rsidR="002C2530" w:rsidRDefault="002C2530" w:rsidP="002C253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22.6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投标人未参加开标的，视同认可开标结果。</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资格审查</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.评标委员会的组成</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24.1.1 采购项目符合下列情形之一的，评标委员会成员人数应当为7人以上单数：</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评审专家与投标人存在下列利害关系之一的,应当回避:</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.5 采购人不得担任评标小组长。</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24.7 评标委员会成员名单在评标结果公告前应当保密。</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符合性审查</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审查、评价投标文件是否符合招标文件的商务、技术等实质性要求。</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可要求投标人对投标文件有关事项作出澄清或者说明。</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投标文件的澄清</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对于投标文件中含义不明确、同类问题表述不一致或者有明显文字和计算错误</w:t>
      </w:r>
      <w:r>
        <w:rPr>
          <w:rFonts w:asciiTheme="minorEastAsia" w:hAnsiTheme="minorEastAsia" w:cs="仿宋_GB2312" w:hint="eastAsia"/>
          <w:sz w:val="24"/>
          <w:szCs w:val="24"/>
          <w:lang w:val="zh-CN"/>
        </w:rPr>
        <w:lastRenderedPageBreak/>
        <w:t>的内容，评标委员会应当以书面形式要求投标人作出必要的澄清、说明或者补正。</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投标人的澄清文件是其投标文件的组成部分。</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投标文件报价出现前后不一致的修正</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大写金额和小写金额不一致的，以大写金额为准；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单价金额小数点或者百分比有明显错位的，以开标一览表的总价为准，并修改单价；</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.4 总价金额与按单价汇总金额不一致的，以单价金额计算结果为准。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.2规定经投标人确认后产生约束力，投标人不确认的，其投标无效。</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.投标无效情形</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投标文件属下列情况之一的，按照无效投标处理：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.1.1 未按照招标文件的规定提交投标保证金的；</w:t>
      </w:r>
      <w:r>
        <w:rPr>
          <w:rFonts w:asciiTheme="minorEastAsia" w:hAnsiTheme="minorEastAsia" w:cs="仿宋_GB2312"/>
          <w:sz w:val="24"/>
          <w:szCs w:val="24"/>
          <w:lang w:val="zh-CN"/>
        </w:rPr>
        <w:t xml:space="preserve"> </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.1.2 投标文件未按招标文件要求签署、盖章的；</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.1.3 不具备招标文件中规定的资格要求的；</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.1.4 报价超过招标文件中规定的预算金额或者最高限价的；</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.1.6 </w:t>
      </w:r>
      <w:r>
        <w:rPr>
          <w:rFonts w:asciiTheme="minorEastAsia" w:hAnsiTheme="minorEastAsia" w:cs="仿宋_GB2312"/>
          <w:sz w:val="24"/>
          <w:szCs w:val="24"/>
          <w:lang w:val="zh-CN"/>
        </w:rPr>
        <w:t>法律、法规和招标文件规定的其他无效情形。</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有下列情形之一的，视为投标人串通投标，其投标无效：</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.2.1 不同投标人的投标文件由同一单位或者个人编制；</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.2.2 不同投标人委托同一单位或者个人办理投标事宜；</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.2.3 不同投标人的投标文件载明的项目管理成员或者联系人员为同一人；</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.2.4 不同投标人的投标文件异常一致或者投标报价呈规律性差异；</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.2.5 不同投标人的投标文件相互混装；</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.2.6 不同投标人的投标保证金从同一单位或者个人的账户转出。</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C2530" w:rsidRDefault="002C2530" w:rsidP="002C2530">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w:t>
      </w:r>
      <w:r>
        <w:rPr>
          <w:rFonts w:asciiTheme="minorEastAsia" w:hAnsiTheme="minorEastAsia" w:hint="eastAsia"/>
          <w:b/>
          <w:bCs/>
          <w:sz w:val="24"/>
          <w:szCs w:val="24"/>
          <w:lang w:val="zh-CN"/>
        </w:rPr>
        <w:t xml:space="preserve"> 相同品牌投标人的认定</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投标文件的比较与评价</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.评标方法、评标标准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 评标方法分为最低评标价法和综合评分法。</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.1.1 最低评标价法</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31</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.2 价格分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.2.1 价格分采用低价优先法计算，即满足招标文件要求且投标价格最低的投标报</w:t>
      </w:r>
      <w:r>
        <w:rPr>
          <w:rFonts w:asciiTheme="minorEastAsia" w:hAnsiTheme="minorEastAsia" w:cs="仿宋_GB2312" w:hint="eastAsia"/>
          <w:sz w:val="24"/>
          <w:szCs w:val="24"/>
          <w:lang w:val="zh-CN"/>
        </w:rPr>
        <w:lastRenderedPageBreak/>
        <w:t>价为评标基准价，其价格分为满分。其他投标人的价格分统一按照下列公式计算：</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.2.2 评标过程中，不得去掉报价中的最高报价和最低报价。</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.2.3 因落实政府采购政策进行价格调整的，以调整后的价格计算评标基准价和投标报价。</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本次评标具体评标方法、评标标准见（第五章 资格审查、</w:t>
      </w:r>
      <w:r>
        <w:rPr>
          <w:rFonts w:asciiTheme="minorEastAsia" w:hAnsiTheme="minorEastAsia" w:cs="宋体" w:hint="eastAsia"/>
          <w:b/>
          <w:kern w:val="0"/>
          <w:sz w:val="24"/>
          <w:szCs w:val="24"/>
        </w:rPr>
        <w:t>评标方法与评标标准</w:t>
      </w:r>
      <w:r>
        <w:rPr>
          <w:rFonts w:asciiTheme="minorEastAsia" w:hAnsiTheme="minorEastAsia" w:cs="仿宋_GB2312" w:hint="eastAsia"/>
          <w:b/>
          <w:sz w:val="24"/>
          <w:szCs w:val="24"/>
          <w:lang w:val="zh-CN"/>
        </w:rPr>
        <w:t>）。</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2</w:t>
      </w:r>
      <w:r>
        <w:rPr>
          <w:rFonts w:asciiTheme="minorEastAsia" w:hAnsiTheme="minorEastAsia" w:hint="eastAsia"/>
          <w:b/>
          <w:bCs/>
          <w:sz w:val="24"/>
          <w:szCs w:val="24"/>
          <w:lang w:val="zh-CN"/>
        </w:rPr>
        <w:t>. 推荐中标候选人</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w:t>
      </w:r>
      <w:r>
        <w:rPr>
          <w:rFonts w:asciiTheme="minorEastAsia" w:hAnsiTheme="minorEastAsia" w:cs="仿宋_GB2312" w:hint="eastAsia"/>
          <w:sz w:val="24"/>
          <w:szCs w:val="24"/>
          <w:lang w:val="zh-CN"/>
        </w:rPr>
        <w:lastRenderedPageBreak/>
        <w:t>的商业秘密。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p>
    <w:p w:rsidR="002C2530" w:rsidRDefault="002C2530" w:rsidP="002C253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七、定标和授予合同</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确定中标人</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2C2530" w:rsidRDefault="002C2530" w:rsidP="002C2530">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856B2E" w:rsidRDefault="00856B2E" w:rsidP="00856B2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质疑提出与答复</w:t>
      </w:r>
    </w:p>
    <w:p w:rsidR="00856B2E" w:rsidRDefault="00856B2E" w:rsidP="00856B2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856B2E" w:rsidRDefault="00856B2E" w:rsidP="00856B2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37.1.2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37.1.3 对中标或者成交结果提出质疑的，为中标或者成交结果公告期限届满之日起七个工作日内，以书面形式向采购人和采购代理机构一次性提出。</w:t>
      </w:r>
    </w:p>
    <w:p w:rsidR="00856B2E" w:rsidRDefault="00856B2E" w:rsidP="00856B2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37.2 </w:t>
      </w:r>
      <w:r>
        <w:rPr>
          <w:rFonts w:asciiTheme="minorEastAsia" w:hAnsiTheme="minorEastAsia" w:cs="仿宋_GB2312"/>
          <w:sz w:val="24"/>
          <w:szCs w:val="24"/>
        </w:rPr>
        <w:t>采购人、采购代理机构认为供应商质疑不成立，或者成立但未对中标、成交结果构成影响的，继续开展采购活动；认为供应商质疑成立且影响或者可能影响中标、成交结果的，按照下列情况处理：</w:t>
      </w:r>
    </w:p>
    <w:p w:rsidR="00856B2E" w:rsidRDefault="00856B2E" w:rsidP="00856B2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37.2.1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2C2530" w:rsidRPr="00856B2E" w:rsidRDefault="00856B2E"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37.2.2 </w:t>
      </w:r>
      <w:r>
        <w:rPr>
          <w:rFonts w:asciiTheme="minorEastAsia" w:hAnsiTheme="minorEastAsia" w:cs="仿宋_GB2312"/>
          <w:sz w:val="24"/>
          <w:szCs w:val="24"/>
        </w:rPr>
        <w:t>对采购过程、中标或者成交结果提出的质疑，合格供应商符合法定数量时，可以从合格的中标或者成交候选人中另行确定中标、成交供应商的，应当依法另行确定中标、成交供应商；否则应当重新开展采购活动。</w:t>
      </w:r>
      <w:r w:rsidR="002C2530">
        <w:rPr>
          <w:rFonts w:asciiTheme="minorEastAsia" w:hAnsiTheme="minorEastAsia" w:cs="仿宋_GB2312" w:hint="eastAsia"/>
          <w:sz w:val="24"/>
          <w:szCs w:val="24"/>
        </w:rPr>
        <w:br/>
      </w:r>
      <w:r w:rsidR="002C2530">
        <w:rPr>
          <w:rFonts w:asciiTheme="minorEastAsia" w:hAnsiTheme="minorEastAsia" w:cs="仿宋_GB2312" w:hint="eastAsia"/>
          <w:b/>
          <w:sz w:val="24"/>
          <w:szCs w:val="24"/>
        </w:rPr>
        <w:t>38.</w:t>
      </w:r>
      <w:r w:rsidR="002C2530">
        <w:rPr>
          <w:rFonts w:asciiTheme="minorEastAsia" w:hAnsiTheme="minorEastAsia" w:cs="仿宋_GB2312" w:hint="eastAsia"/>
          <w:b/>
          <w:sz w:val="24"/>
          <w:szCs w:val="24"/>
          <w:lang w:val="zh-CN"/>
        </w:rPr>
        <w:t>签订合同</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462C6D" w:rsidRDefault="002C2530" w:rsidP="002C253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2C2530" w:rsidRDefault="002C2530" w:rsidP="00B43D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政府采购政策功能</w:t>
      </w:r>
    </w:p>
    <w:p w:rsidR="002C2530" w:rsidRDefault="002C2530" w:rsidP="002C25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2C2530" w:rsidRDefault="002C2530" w:rsidP="002C2530">
      <w:pPr>
        <w:pStyle w:val="a5"/>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2C2530" w:rsidRDefault="002C2530" w:rsidP="002C2530">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加盖投标单位公章，否则为投标无效。</w:t>
      </w:r>
    </w:p>
    <w:p w:rsidR="002C2530" w:rsidRDefault="002C2530" w:rsidP="002C2530">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投标人所投其他产品若属于“节能产品政府采购清单”内产品，在同等条件下，优先采购清单中的产品。</w:t>
      </w:r>
    </w:p>
    <w:p w:rsidR="002C2530" w:rsidRDefault="002C2530" w:rsidP="002C25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2C2530" w:rsidRDefault="002C2530" w:rsidP="002C25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2C2530" w:rsidRDefault="002C2530" w:rsidP="002C25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2C2530" w:rsidRDefault="002C2530" w:rsidP="002C253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2C2530" w:rsidRDefault="002C2530" w:rsidP="002C253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的扣除，用扣除后的价格参与评审。</w:t>
      </w:r>
    </w:p>
    <w:p w:rsidR="002C2530" w:rsidRDefault="002C2530" w:rsidP="002C25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2C2530" w:rsidRDefault="002C2530" w:rsidP="002C253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2C2530" w:rsidRDefault="002C2530" w:rsidP="002C253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2C2530" w:rsidRDefault="002C2530" w:rsidP="002C2530">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2C2530" w:rsidRDefault="002C2530" w:rsidP="002C25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2C2530" w:rsidRDefault="002C2530" w:rsidP="002C253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2C2530" w:rsidRDefault="002C2530" w:rsidP="002C2530">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w:t>
      </w:r>
      <w:r>
        <w:rPr>
          <w:rFonts w:asciiTheme="minorEastAsia" w:eastAsiaTheme="minorEastAsia" w:hAnsiTheme="minorEastAsia" w:cs="仿宋_GB2312" w:hint="eastAsia"/>
          <w:szCs w:val="24"/>
          <w:lang w:val="zh-CN"/>
        </w:rPr>
        <w:lastRenderedPageBreak/>
        <w:t>关于促进残疾人就业政府采购政策的通知》（财库[2017]141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6%的扣除，用扣除后的价格参与评审。</w:t>
      </w:r>
      <w:r>
        <w:rPr>
          <w:rFonts w:asciiTheme="minorEastAsia" w:eastAsiaTheme="minorEastAsia" w:hAnsiTheme="minorEastAsia" w:hint="eastAsia"/>
          <w:color w:val="000000"/>
          <w:szCs w:val="24"/>
        </w:rPr>
        <w:t>残疾人福利性单位属于小型、微型企业的，不重复享受政策。</w:t>
      </w:r>
    </w:p>
    <w:p w:rsidR="002C2530" w:rsidRDefault="002C2530" w:rsidP="002C2530">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C2530" w:rsidRDefault="002C2530" w:rsidP="002C2530">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C25232" w:rsidRDefault="00C25232" w:rsidP="00C25232">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EE4382" w:rsidRDefault="00EE4382" w:rsidP="00C25232">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EE4382" w:rsidRDefault="00EE4382" w:rsidP="00C25232">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EE4382" w:rsidRDefault="00EE4382" w:rsidP="00C25232">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EE4382" w:rsidRDefault="00EE4382" w:rsidP="00C25232">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EE4382" w:rsidRDefault="00EE4382" w:rsidP="00C25232">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EE4382" w:rsidRDefault="00EE4382" w:rsidP="00C25232">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EE4382" w:rsidRDefault="00EE4382" w:rsidP="00C25232">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EE4382" w:rsidRDefault="00EE4382" w:rsidP="00C25232">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EE4382" w:rsidRDefault="00EE4382" w:rsidP="00C25232">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EE4382" w:rsidRPr="00EE4382" w:rsidRDefault="00EE4382" w:rsidP="00C25232">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3C3AA1" w:rsidRDefault="003C3AA1" w:rsidP="00C25232">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C25232" w:rsidRPr="00B43D16" w:rsidRDefault="00C25232" w:rsidP="00B43D16">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资格审查与评标办法、评标标准</w:t>
      </w:r>
    </w:p>
    <w:p w:rsidR="00C25232" w:rsidRDefault="00C25232" w:rsidP="00C25232">
      <w:pPr>
        <w:pStyle w:val="a5"/>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b/>
          <w:lang w:val="zh-CN"/>
        </w:rPr>
        <w:t>一、资格审查</w:t>
      </w:r>
    </w:p>
    <w:p w:rsidR="00C25232" w:rsidRDefault="00C25232" w:rsidP="00C25232">
      <w:pPr>
        <w:pStyle w:val="a5"/>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w:t>
      </w:r>
      <w:r>
        <w:rPr>
          <w:rFonts w:asciiTheme="minorEastAsia" w:hAnsiTheme="minorEastAsia" w:cs="仿宋_GB2312"/>
          <w:lang w:val="zh-CN"/>
        </w:rPr>
        <w:t>开标结束后，</w:t>
      </w:r>
      <w:r>
        <w:rPr>
          <w:rFonts w:asciiTheme="minorEastAsia" w:hAnsiTheme="minorEastAsia" w:cs="仿宋_GB2312" w:hint="eastAsia"/>
          <w:lang w:val="zh-CN"/>
        </w:rPr>
        <w:t>采购人依法对投标人资格进行审查</w:t>
      </w:r>
      <w:r>
        <w:rPr>
          <w:rFonts w:asciiTheme="minorEastAsia" w:hAnsiTheme="minorEastAsia" w:cs="仿宋_GB2312"/>
          <w:lang w:val="zh-CN"/>
        </w:rPr>
        <w:t>。</w:t>
      </w:r>
    </w:p>
    <w:p w:rsidR="00C25232" w:rsidRPr="00CB5540" w:rsidRDefault="00C25232" w:rsidP="00C25232">
      <w:pPr>
        <w:spacing w:line="360" w:lineRule="auto"/>
        <w:ind w:rightChars="200" w:right="420" w:firstLineChars="200" w:firstLine="480"/>
        <w:contextualSpacing/>
        <w:rPr>
          <w:rFonts w:asciiTheme="minorEastAsia" w:eastAsia="宋体" w:hAnsiTheme="minorEastAsia" w:cs="仿宋_GB2312"/>
          <w:b/>
          <w:sz w:val="24"/>
          <w:lang w:val="zh-CN"/>
        </w:rPr>
      </w:pPr>
      <w:r>
        <w:rPr>
          <w:rFonts w:asciiTheme="minorEastAsia" w:eastAsia="宋体" w:hAnsiTheme="minorEastAsia" w:cs="仿宋_GB2312" w:hint="eastAsia"/>
          <w:sz w:val="24"/>
          <w:lang w:val="zh-CN"/>
        </w:rPr>
        <w:t>2、资格证明材料</w:t>
      </w:r>
      <w:r w:rsidRPr="00CB5540">
        <w:rPr>
          <w:rFonts w:asciiTheme="minorEastAsia" w:eastAsia="宋体" w:hAnsiTheme="minorEastAsia" w:cs="仿宋_GB2312" w:hint="eastAsia"/>
          <w:b/>
          <w:sz w:val="24"/>
          <w:lang w:val="zh-CN"/>
        </w:rPr>
        <w:t>（本栏所列内容为本项目的资格审查条件，如有一项不符合要求，则不能进入下一步评审）。</w:t>
      </w:r>
    </w:p>
    <w:p w:rsidR="00C25232" w:rsidRPr="00CB5540" w:rsidRDefault="00C25232" w:rsidP="00C25232">
      <w:pPr>
        <w:spacing w:line="360" w:lineRule="auto"/>
        <w:ind w:rightChars="200" w:right="420" w:firstLineChars="200" w:firstLine="480"/>
        <w:contextualSpacing/>
        <w:rPr>
          <w:rFonts w:asciiTheme="minorEastAsia" w:hAnsiTheme="minorEastAsia" w:cs="仿宋_GB2312"/>
          <w:b/>
          <w:sz w:val="24"/>
          <w:lang w:val="zh-CN"/>
        </w:rPr>
      </w:pPr>
      <w:r>
        <w:rPr>
          <w:rFonts w:asciiTheme="minorEastAsia" w:hAnsiTheme="minorEastAsia" w:cs="仿宋_GB2312" w:hint="eastAsia"/>
          <w:sz w:val="24"/>
          <w:lang w:val="zh-CN"/>
        </w:rPr>
        <w:t>3、</w:t>
      </w:r>
      <w:r w:rsidR="003C3AA1">
        <w:rPr>
          <w:rFonts w:asciiTheme="minorEastAsia" w:hAnsiTheme="minorEastAsia" w:cs="仿宋_GB2312" w:hint="eastAsia"/>
          <w:b/>
          <w:sz w:val="24"/>
          <w:lang w:val="zh-CN"/>
        </w:rPr>
        <w:t>资格审查中所涉及到的证书及材料，均</w:t>
      </w:r>
      <w:r w:rsidRPr="00CB5540">
        <w:rPr>
          <w:rFonts w:asciiTheme="minorEastAsia" w:hAnsiTheme="minorEastAsia" w:cs="仿宋_GB2312" w:hint="eastAsia"/>
          <w:b/>
          <w:sz w:val="24"/>
          <w:lang w:val="zh-CN"/>
        </w:rPr>
        <w:t>需在投标文件中</w:t>
      </w:r>
      <w:r w:rsidR="003C3AA1">
        <w:rPr>
          <w:rFonts w:asciiTheme="minorEastAsia" w:hAnsiTheme="minorEastAsia" w:cs="仿宋_GB2312" w:hint="eastAsia"/>
          <w:b/>
          <w:sz w:val="24"/>
          <w:lang w:val="zh-CN"/>
        </w:rPr>
        <w:t>提供原件或</w:t>
      </w:r>
      <w:r w:rsidRPr="00CB5540">
        <w:rPr>
          <w:rFonts w:asciiTheme="minorEastAsia" w:hAnsiTheme="minorEastAsia" w:cs="仿宋_GB2312" w:hint="eastAsia"/>
          <w:b/>
          <w:sz w:val="24"/>
          <w:lang w:val="zh-CN"/>
        </w:rPr>
        <w:t>与复印件一致的</w:t>
      </w:r>
      <w:r w:rsidR="003C3AA1">
        <w:rPr>
          <w:rFonts w:asciiTheme="minorEastAsia" w:hAnsiTheme="minorEastAsia" w:cs="仿宋_GB2312" w:hint="eastAsia"/>
          <w:b/>
          <w:sz w:val="24"/>
          <w:lang w:val="zh-CN"/>
        </w:rPr>
        <w:t>完整的</w:t>
      </w:r>
      <w:r w:rsidR="003C3AA1" w:rsidRPr="003C3AA1">
        <w:rPr>
          <w:rFonts w:ascii="宋体" w:cs="宋体" w:hint="eastAsia"/>
          <w:b/>
          <w:bCs/>
          <w:sz w:val="24"/>
          <w:lang w:val="zh-CN"/>
        </w:rPr>
        <w:t>复印件</w:t>
      </w:r>
      <w:r w:rsidRPr="00CB5540">
        <w:rPr>
          <w:rFonts w:asciiTheme="minorEastAsia" w:hAnsiTheme="minorEastAsia" w:cs="仿宋_GB2312" w:hint="eastAsia"/>
          <w:b/>
          <w:sz w:val="24"/>
          <w:lang w:val="zh-CN"/>
        </w:rPr>
        <w:t>，否则为无效投标。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8"/>
      </w:tblGrid>
      <w:tr w:rsidR="00C25232" w:rsidTr="00C25232">
        <w:trPr>
          <w:trHeight w:val="561"/>
          <w:jc w:val="center"/>
        </w:trPr>
        <w:tc>
          <w:tcPr>
            <w:tcW w:w="9108" w:type="dxa"/>
            <w:vAlign w:val="center"/>
          </w:tcPr>
          <w:p w:rsidR="00C25232" w:rsidRDefault="00C25232" w:rsidP="00C25232">
            <w:pPr>
              <w:snapToGrid w:val="0"/>
              <w:ind w:firstLineChars="147" w:firstLine="310"/>
              <w:jc w:val="center"/>
              <w:rPr>
                <w:rFonts w:ascii="宋体" w:hAnsi="宋体"/>
                <w:b/>
                <w:szCs w:val="21"/>
              </w:rPr>
            </w:pPr>
            <w:r>
              <w:rPr>
                <w:rFonts w:ascii="宋体" w:hAnsi="宋体" w:hint="eastAsia"/>
                <w:b/>
                <w:szCs w:val="21"/>
              </w:rPr>
              <w:t>资格审查</w:t>
            </w:r>
            <w:r>
              <w:rPr>
                <w:rFonts w:ascii="宋体" w:hAnsi="宋体"/>
                <w:b/>
                <w:szCs w:val="21"/>
              </w:rPr>
              <w:t>因素</w:t>
            </w:r>
          </w:p>
        </w:tc>
      </w:tr>
      <w:tr w:rsidR="00C25232" w:rsidTr="00C25232">
        <w:trPr>
          <w:trHeight w:val="418"/>
          <w:jc w:val="center"/>
        </w:trPr>
        <w:tc>
          <w:tcPr>
            <w:tcW w:w="9108" w:type="dxa"/>
            <w:vAlign w:val="center"/>
          </w:tcPr>
          <w:p w:rsidR="00C25232" w:rsidRPr="00B43D16" w:rsidRDefault="00831EF1" w:rsidP="00C25232">
            <w:pPr>
              <w:spacing w:line="400" w:lineRule="exact"/>
              <w:jc w:val="left"/>
              <w:rPr>
                <w:rFonts w:ascii="宋体" w:hAnsi="宋体"/>
                <w:b/>
                <w:bCs/>
                <w:sz w:val="24"/>
                <w:szCs w:val="24"/>
              </w:rPr>
            </w:pPr>
            <w:r>
              <w:rPr>
                <w:rFonts w:ascii="宋体" w:hAnsi="宋体" w:hint="eastAsia"/>
                <w:b/>
                <w:bCs/>
                <w:sz w:val="24"/>
                <w:szCs w:val="24"/>
              </w:rPr>
              <w:t>一、法人或者其他组织的营业执照等证明文件，自然人的身份证明</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1、企业法人营业执照或营业执照</w:t>
            </w:r>
            <w:r w:rsidR="003C3AA1">
              <w:rPr>
                <w:rFonts w:ascii="宋体" w:cs="宋体" w:hint="eastAsia"/>
                <w:bCs/>
                <w:sz w:val="24"/>
                <w:lang w:val="zh-CN"/>
              </w:rPr>
              <w:t>复印件</w:t>
            </w:r>
            <w:r w:rsidRPr="00D9633F">
              <w:rPr>
                <w:rFonts w:ascii="宋体" w:hAnsi="宋体" w:hint="eastAsia"/>
                <w:bCs/>
                <w:sz w:val="24"/>
                <w:szCs w:val="24"/>
              </w:rPr>
              <w:t>。（企业投标提供）</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2、事业单位法人证书</w:t>
            </w:r>
            <w:r w:rsidR="003C3AA1">
              <w:rPr>
                <w:rFonts w:ascii="宋体" w:cs="宋体" w:hint="eastAsia"/>
                <w:bCs/>
                <w:sz w:val="24"/>
                <w:lang w:val="zh-CN"/>
              </w:rPr>
              <w:t>复印件</w:t>
            </w:r>
            <w:r w:rsidRPr="00D9633F">
              <w:rPr>
                <w:rFonts w:ascii="宋体" w:hAnsi="宋体" w:hint="eastAsia"/>
                <w:bCs/>
                <w:sz w:val="24"/>
                <w:szCs w:val="24"/>
              </w:rPr>
              <w:t>。（事业单位投标提供）</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3、执业许可证</w:t>
            </w:r>
            <w:r w:rsidR="003C3AA1">
              <w:rPr>
                <w:rFonts w:ascii="宋体" w:cs="宋体" w:hint="eastAsia"/>
                <w:bCs/>
                <w:sz w:val="24"/>
                <w:lang w:val="zh-CN"/>
              </w:rPr>
              <w:t>复印件</w:t>
            </w:r>
            <w:r w:rsidRPr="00D9633F">
              <w:rPr>
                <w:rFonts w:ascii="宋体" w:hAnsi="宋体" w:hint="eastAsia"/>
                <w:bCs/>
                <w:sz w:val="24"/>
                <w:szCs w:val="24"/>
              </w:rPr>
              <w:t>。（非专业服务机构投标提供）</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4、个体工商户营业执照</w:t>
            </w:r>
            <w:r w:rsidR="003C3AA1">
              <w:rPr>
                <w:rFonts w:ascii="宋体" w:cs="宋体" w:hint="eastAsia"/>
                <w:bCs/>
                <w:sz w:val="24"/>
                <w:lang w:val="zh-CN"/>
              </w:rPr>
              <w:t>复印件</w:t>
            </w:r>
            <w:r w:rsidRPr="00D9633F">
              <w:rPr>
                <w:rFonts w:ascii="宋体" w:hAnsi="宋体" w:hint="eastAsia"/>
                <w:bCs/>
                <w:sz w:val="24"/>
                <w:szCs w:val="24"/>
              </w:rPr>
              <w:t>。（个体工商户投标提供）</w:t>
            </w:r>
          </w:p>
          <w:p w:rsidR="00C25232" w:rsidRPr="00D9633F" w:rsidRDefault="00C25232" w:rsidP="00C25232">
            <w:pPr>
              <w:spacing w:line="400" w:lineRule="exact"/>
              <w:jc w:val="left"/>
              <w:rPr>
                <w:rFonts w:ascii="宋体" w:hAnsi="宋体"/>
                <w:b/>
                <w:sz w:val="24"/>
                <w:szCs w:val="24"/>
              </w:rPr>
            </w:pPr>
            <w:r w:rsidRPr="00D9633F">
              <w:rPr>
                <w:rFonts w:ascii="宋体" w:hAnsi="宋体" w:hint="eastAsia"/>
                <w:bCs/>
                <w:sz w:val="24"/>
                <w:szCs w:val="24"/>
              </w:rPr>
              <w:t>5、自然人身份证明</w:t>
            </w:r>
            <w:r w:rsidR="003C3AA1">
              <w:rPr>
                <w:rFonts w:ascii="宋体" w:cs="宋体" w:hint="eastAsia"/>
                <w:bCs/>
                <w:sz w:val="24"/>
                <w:lang w:val="zh-CN"/>
              </w:rPr>
              <w:t>复印件</w:t>
            </w:r>
            <w:r w:rsidRPr="00D9633F">
              <w:rPr>
                <w:rFonts w:ascii="宋体" w:hAnsi="宋体" w:hint="eastAsia"/>
                <w:bCs/>
                <w:sz w:val="24"/>
                <w:szCs w:val="24"/>
              </w:rPr>
              <w:t>。（自然人投标提供）</w:t>
            </w:r>
          </w:p>
        </w:tc>
      </w:tr>
      <w:tr w:rsidR="00C25232" w:rsidTr="00C25232">
        <w:trPr>
          <w:trHeight w:val="418"/>
          <w:jc w:val="center"/>
        </w:trPr>
        <w:tc>
          <w:tcPr>
            <w:tcW w:w="9108" w:type="dxa"/>
            <w:vAlign w:val="center"/>
          </w:tcPr>
          <w:p w:rsidR="00C25232" w:rsidRPr="00B43D16" w:rsidRDefault="00831EF1" w:rsidP="00C25232">
            <w:pPr>
              <w:spacing w:line="400" w:lineRule="exact"/>
              <w:jc w:val="left"/>
              <w:rPr>
                <w:rFonts w:ascii="宋体" w:hAnsi="宋体"/>
                <w:b/>
                <w:bCs/>
                <w:sz w:val="24"/>
                <w:szCs w:val="24"/>
              </w:rPr>
            </w:pPr>
            <w:r>
              <w:rPr>
                <w:rFonts w:ascii="宋体" w:hAnsi="宋体" w:hint="eastAsia"/>
                <w:b/>
                <w:bCs/>
                <w:sz w:val="24"/>
                <w:szCs w:val="24"/>
              </w:rPr>
              <w:t>二、财务状况报告相关材料</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1、2016年度经审计的财务报告</w:t>
            </w:r>
            <w:r w:rsidR="003C3AA1">
              <w:rPr>
                <w:rFonts w:ascii="宋体" w:cs="宋体" w:hint="eastAsia"/>
                <w:bCs/>
                <w:sz w:val="24"/>
                <w:lang w:val="zh-CN"/>
              </w:rPr>
              <w:t>复印件</w:t>
            </w:r>
            <w:r w:rsidRPr="00D9633F">
              <w:rPr>
                <w:rFonts w:ascii="宋体" w:hAnsi="宋体" w:hint="eastAsia"/>
                <w:bCs/>
                <w:sz w:val="24"/>
                <w:szCs w:val="24"/>
              </w:rPr>
              <w:t>，包括资产负债表、利润表、现金流量表、所有者权益变动表及其附注；</w:t>
            </w:r>
            <w:r w:rsidRPr="00B43D16">
              <w:rPr>
                <w:rFonts w:ascii="宋体" w:hAnsi="宋体" w:hint="eastAsia"/>
                <w:b/>
                <w:bCs/>
                <w:sz w:val="24"/>
                <w:szCs w:val="24"/>
              </w:rPr>
              <w:t>或</w:t>
            </w:r>
            <w:r w:rsidRPr="00D9633F">
              <w:rPr>
                <w:rFonts w:ascii="宋体" w:hAnsi="宋体" w:hint="eastAsia"/>
                <w:bCs/>
                <w:sz w:val="24"/>
                <w:szCs w:val="24"/>
              </w:rPr>
              <w:t>基本开户银行出具的资信证明</w:t>
            </w:r>
            <w:r w:rsidR="003C3AA1">
              <w:rPr>
                <w:rFonts w:ascii="宋体" w:cs="宋体" w:hint="eastAsia"/>
                <w:bCs/>
                <w:sz w:val="24"/>
                <w:lang w:val="zh-CN"/>
              </w:rPr>
              <w:t>复印件</w:t>
            </w:r>
            <w:r w:rsidRPr="00D9633F">
              <w:rPr>
                <w:rFonts w:ascii="宋体" w:hAnsi="宋体" w:hint="eastAsia"/>
                <w:bCs/>
                <w:sz w:val="24"/>
                <w:szCs w:val="24"/>
              </w:rPr>
              <w:t>；</w:t>
            </w:r>
            <w:r w:rsidRPr="00B43D16">
              <w:rPr>
                <w:rFonts w:ascii="宋体" w:hAnsi="宋体" w:hint="eastAsia"/>
                <w:b/>
                <w:bCs/>
                <w:sz w:val="24"/>
                <w:szCs w:val="24"/>
              </w:rPr>
              <w:t>或</w:t>
            </w:r>
            <w:r w:rsidRPr="00D9633F">
              <w:rPr>
                <w:rFonts w:ascii="宋体" w:hAnsi="宋体" w:hint="eastAsia"/>
                <w:bCs/>
                <w:sz w:val="24"/>
                <w:szCs w:val="24"/>
              </w:rPr>
              <w:t>财政部门认可的政府采购专业担保机构的证明文件和担保机构出具的投标担保函</w:t>
            </w:r>
            <w:r w:rsidR="003C3AA1">
              <w:rPr>
                <w:rFonts w:ascii="宋体" w:cs="宋体" w:hint="eastAsia"/>
                <w:bCs/>
                <w:sz w:val="24"/>
                <w:lang w:val="zh-CN"/>
              </w:rPr>
              <w:t>复印件</w:t>
            </w:r>
            <w:r w:rsidRPr="00D9633F">
              <w:rPr>
                <w:rFonts w:ascii="宋体" w:hAnsi="宋体" w:hint="eastAsia"/>
                <w:bCs/>
                <w:sz w:val="24"/>
                <w:szCs w:val="24"/>
              </w:rPr>
              <w:t>。（法人投标提供。法人包括企业法人、机关法人、事业单位法人和社会团体法人。）</w:t>
            </w:r>
          </w:p>
          <w:p w:rsidR="00C25232" w:rsidRPr="00D9633F" w:rsidRDefault="00C25232" w:rsidP="00C25232">
            <w:pPr>
              <w:spacing w:line="400" w:lineRule="exact"/>
              <w:jc w:val="left"/>
              <w:rPr>
                <w:rFonts w:ascii="宋体" w:hAnsi="宋体"/>
                <w:b/>
                <w:sz w:val="24"/>
                <w:szCs w:val="24"/>
              </w:rPr>
            </w:pPr>
            <w:r w:rsidRPr="00D9633F">
              <w:rPr>
                <w:rFonts w:ascii="宋体" w:hAnsi="宋体" w:hint="eastAsia"/>
                <w:bCs/>
                <w:sz w:val="24"/>
                <w:szCs w:val="24"/>
              </w:rPr>
              <w:t>2、银行出具的资信证明</w:t>
            </w:r>
            <w:r w:rsidR="003C3AA1">
              <w:rPr>
                <w:rFonts w:ascii="宋体" w:cs="宋体" w:hint="eastAsia"/>
                <w:bCs/>
                <w:sz w:val="24"/>
                <w:lang w:val="zh-CN"/>
              </w:rPr>
              <w:t>复印件</w:t>
            </w:r>
            <w:r w:rsidRPr="00D9633F">
              <w:rPr>
                <w:rFonts w:ascii="宋体" w:hAnsi="宋体" w:hint="eastAsia"/>
                <w:bCs/>
                <w:sz w:val="24"/>
                <w:szCs w:val="24"/>
              </w:rPr>
              <w:t>；</w:t>
            </w:r>
            <w:r w:rsidRPr="00B43D16">
              <w:rPr>
                <w:rFonts w:ascii="宋体" w:hAnsi="宋体" w:hint="eastAsia"/>
                <w:b/>
                <w:bCs/>
                <w:sz w:val="24"/>
                <w:szCs w:val="24"/>
              </w:rPr>
              <w:t>或</w:t>
            </w:r>
            <w:r w:rsidRPr="00D9633F">
              <w:rPr>
                <w:rFonts w:ascii="宋体" w:hAnsi="宋体" w:hint="eastAsia"/>
                <w:bCs/>
                <w:sz w:val="24"/>
                <w:szCs w:val="24"/>
              </w:rPr>
              <w:t>财政部门认可的政府采购专业担保机构的证明文件和担保机构出具的投标担保函</w:t>
            </w:r>
            <w:r w:rsidR="003C3AA1">
              <w:rPr>
                <w:rFonts w:ascii="宋体" w:cs="宋体" w:hint="eastAsia"/>
                <w:bCs/>
                <w:sz w:val="24"/>
                <w:lang w:val="zh-CN"/>
              </w:rPr>
              <w:t>复印件</w:t>
            </w:r>
            <w:r w:rsidRPr="00D9633F">
              <w:rPr>
                <w:rFonts w:ascii="宋体" w:hAnsi="宋体" w:hint="eastAsia"/>
                <w:bCs/>
                <w:sz w:val="24"/>
                <w:szCs w:val="24"/>
              </w:rPr>
              <w:t>。（其他组织和自然人投标提供）</w:t>
            </w:r>
          </w:p>
        </w:tc>
      </w:tr>
      <w:tr w:rsidR="00C25232" w:rsidTr="00C25232">
        <w:trPr>
          <w:trHeight w:val="418"/>
          <w:jc w:val="center"/>
        </w:trPr>
        <w:tc>
          <w:tcPr>
            <w:tcW w:w="9108" w:type="dxa"/>
            <w:vAlign w:val="center"/>
          </w:tcPr>
          <w:p w:rsidR="00B43D16" w:rsidRPr="00B43D16" w:rsidRDefault="00831EF1" w:rsidP="00C25232">
            <w:pPr>
              <w:spacing w:line="400" w:lineRule="exact"/>
              <w:jc w:val="left"/>
              <w:rPr>
                <w:rFonts w:ascii="宋体" w:hAnsi="宋体"/>
                <w:b/>
                <w:bCs/>
                <w:sz w:val="24"/>
                <w:szCs w:val="24"/>
              </w:rPr>
            </w:pPr>
            <w:r>
              <w:rPr>
                <w:rFonts w:ascii="宋体" w:hAnsi="宋体" w:hint="eastAsia"/>
                <w:b/>
                <w:bCs/>
                <w:sz w:val="24"/>
                <w:szCs w:val="24"/>
              </w:rPr>
              <w:t>三、依法缴纳税收相关材料</w:t>
            </w:r>
          </w:p>
          <w:p w:rsidR="00C25232" w:rsidRPr="00D9633F" w:rsidRDefault="00C25232" w:rsidP="00C25232">
            <w:pPr>
              <w:spacing w:line="400" w:lineRule="exact"/>
              <w:jc w:val="left"/>
              <w:rPr>
                <w:rFonts w:ascii="宋体" w:hAnsi="宋体"/>
                <w:b/>
                <w:sz w:val="24"/>
                <w:szCs w:val="24"/>
              </w:rPr>
            </w:pPr>
            <w:r w:rsidRPr="00D9633F">
              <w:rPr>
                <w:rFonts w:ascii="宋体" w:hAnsi="宋体" w:hint="eastAsia"/>
                <w:bCs/>
                <w:sz w:val="24"/>
                <w:szCs w:val="24"/>
              </w:rPr>
              <w:t>税务登记证和投标截止时间前三个月内任意一个月缴纳税收凭据复印件。（依法免税的投标人，应提供相应文件证明依法免税）</w:t>
            </w:r>
          </w:p>
        </w:tc>
      </w:tr>
      <w:tr w:rsidR="00C25232" w:rsidTr="00C25232">
        <w:trPr>
          <w:trHeight w:val="418"/>
          <w:jc w:val="center"/>
        </w:trPr>
        <w:tc>
          <w:tcPr>
            <w:tcW w:w="9108" w:type="dxa"/>
            <w:vAlign w:val="center"/>
          </w:tcPr>
          <w:p w:rsidR="00B43D16" w:rsidRPr="00B43D16" w:rsidRDefault="00831EF1" w:rsidP="00C25232">
            <w:pPr>
              <w:spacing w:line="400" w:lineRule="exact"/>
              <w:jc w:val="left"/>
              <w:rPr>
                <w:rFonts w:ascii="宋体" w:hAnsi="宋体"/>
                <w:b/>
                <w:bCs/>
                <w:sz w:val="24"/>
                <w:szCs w:val="24"/>
              </w:rPr>
            </w:pPr>
            <w:r>
              <w:rPr>
                <w:rFonts w:ascii="宋体" w:hAnsi="宋体" w:hint="eastAsia"/>
                <w:b/>
                <w:bCs/>
                <w:sz w:val="24"/>
                <w:szCs w:val="24"/>
              </w:rPr>
              <w:t>四、依法缴纳社会保障资金的证明材料</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投标截止时间前三个月内任意一个月缴纳社会保险凭据复印件。（依法不需要缴纳社会保障资金的投标人，应提供相应文件证明依法不需要缴纳社会保障资金）</w:t>
            </w:r>
          </w:p>
        </w:tc>
      </w:tr>
      <w:tr w:rsidR="00C25232" w:rsidTr="00C25232">
        <w:trPr>
          <w:trHeight w:val="418"/>
          <w:jc w:val="center"/>
        </w:trPr>
        <w:tc>
          <w:tcPr>
            <w:tcW w:w="9108" w:type="dxa"/>
            <w:vAlign w:val="center"/>
          </w:tcPr>
          <w:p w:rsidR="00C25232" w:rsidRPr="00B43D16" w:rsidRDefault="00C25232" w:rsidP="00C25232">
            <w:pPr>
              <w:spacing w:line="400" w:lineRule="exact"/>
              <w:jc w:val="left"/>
              <w:rPr>
                <w:rFonts w:ascii="宋体" w:hAnsi="宋体"/>
                <w:b/>
                <w:bCs/>
                <w:sz w:val="24"/>
                <w:szCs w:val="24"/>
              </w:rPr>
            </w:pPr>
            <w:r w:rsidRPr="00B43D16">
              <w:rPr>
                <w:rFonts w:ascii="宋体" w:hAnsi="宋体" w:hint="eastAsia"/>
                <w:b/>
                <w:bCs/>
                <w:sz w:val="24"/>
                <w:szCs w:val="24"/>
              </w:rPr>
              <w:t>五、履行合同所必须的设备和专业技术能力的证明材料</w:t>
            </w:r>
          </w:p>
          <w:p w:rsidR="00C25232" w:rsidRPr="00D9633F" w:rsidRDefault="00C25232" w:rsidP="00C25232">
            <w:pPr>
              <w:spacing w:line="400" w:lineRule="exact"/>
              <w:jc w:val="left"/>
              <w:rPr>
                <w:rFonts w:ascii="宋体" w:hAnsi="宋体"/>
                <w:b/>
                <w:sz w:val="24"/>
                <w:szCs w:val="24"/>
              </w:rPr>
            </w:pPr>
            <w:r w:rsidRPr="00D9633F">
              <w:rPr>
                <w:rFonts w:ascii="宋体" w:hAnsi="宋体" w:hint="eastAsia"/>
                <w:bCs/>
                <w:sz w:val="24"/>
                <w:szCs w:val="24"/>
              </w:rPr>
              <w:t>相关设备的购置发票、专业技术人员职称证书、用工合同等或者附相关承诺函或声明。</w:t>
            </w:r>
          </w:p>
        </w:tc>
      </w:tr>
      <w:tr w:rsidR="00C25232" w:rsidTr="00C25232">
        <w:trPr>
          <w:trHeight w:val="418"/>
          <w:jc w:val="center"/>
        </w:trPr>
        <w:tc>
          <w:tcPr>
            <w:tcW w:w="9108" w:type="dxa"/>
            <w:vAlign w:val="center"/>
          </w:tcPr>
          <w:p w:rsidR="00C25232" w:rsidRPr="00831EF1" w:rsidRDefault="00C25232" w:rsidP="00C25232">
            <w:pPr>
              <w:spacing w:line="400" w:lineRule="exact"/>
              <w:jc w:val="left"/>
              <w:rPr>
                <w:rFonts w:ascii="宋体" w:hAnsi="宋体"/>
                <w:b/>
                <w:bCs/>
                <w:sz w:val="24"/>
                <w:szCs w:val="24"/>
              </w:rPr>
            </w:pPr>
            <w:r w:rsidRPr="00831EF1">
              <w:rPr>
                <w:rFonts w:ascii="宋体" w:hAnsi="宋体" w:hint="eastAsia"/>
                <w:b/>
                <w:bCs/>
                <w:sz w:val="24"/>
                <w:szCs w:val="24"/>
              </w:rPr>
              <w:t>六、参加政府采购活动前3年内在</w:t>
            </w:r>
            <w:r w:rsidR="00831EF1">
              <w:rPr>
                <w:rFonts w:ascii="宋体" w:hAnsi="宋体" w:hint="eastAsia"/>
                <w:b/>
                <w:bCs/>
                <w:sz w:val="24"/>
                <w:szCs w:val="24"/>
              </w:rPr>
              <w:t>经营活动中没有重大违法记录的书面声明</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w:t>
            </w:r>
            <w:r w:rsidRPr="00D9633F">
              <w:rPr>
                <w:rFonts w:ascii="宋体" w:hAnsi="宋体" w:hint="eastAsia"/>
                <w:bCs/>
                <w:sz w:val="24"/>
                <w:szCs w:val="24"/>
              </w:rPr>
              <w:lastRenderedPageBreak/>
              <w:t>或者执照、较大数额罚款等行政处罚。</w:t>
            </w:r>
          </w:p>
        </w:tc>
      </w:tr>
      <w:tr w:rsidR="00C25232" w:rsidTr="00C25232">
        <w:trPr>
          <w:trHeight w:val="418"/>
          <w:jc w:val="center"/>
        </w:trPr>
        <w:tc>
          <w:tcPr>
            <w:tcW w:w="9108" w:type="dxa"/>
            <w:vAlign w:val="center"/>
          </w:tcPr>
          <w:p w:rsidR="00831EF1" w:rsidRDefault="00C25232" w:rsidP="00831EF1">
            <w:pPr>
              <w:spacing w:line="360" w:lineRule="auto"/>
              <w:rPr>
                <w:rFonts w:asciiTheme="minorEastAsia" w:hAnsiTheme="minorEastAsia"/>
                <w:b/>
                <w:bCs/>
                <w:sz w:val="24"/>
                <w:szCs w:val="24"/>
              </w:rPr>
            </w:pPr>
            <w:r w:rsidRPr="00831EF1">
              <w:rPr>
                <w:rFonts w:ascii="宋体" w:hAnsi="宋体" w:hint="eastAsia"/>
                <w:b/>
                <w:bCs/>
                <w:sz w:val="24"/>
                <w:szCs w:val="24"/>
              </w:rPr>
              <w:lastRenderedPageBreak/>
              <w:t>七、未被列入“信用中国”网站(www.creditchina.gov.cn)</w:t>
            </w:r>
            <w:r w:rsidR="00831EF1" w:rsidRPr="00831EF1">
              <w:rPr>
                <w:rFonts w:asciiTheme="minorEastAsia" w:hAnsiTheme="minorEastAsia" w:cs="仿宋_GB2312"/>
                <w:b/>
                <w:color w:val="000000"/>
                <w:sz w:val="24"/>
                <w:szCs w:val="24"/>
              </w:rPr>
              <w:t xml:space="preserve"> 失信被执行人、重大税收违法案件当事人名单、政府采购严重违法失信名单的投标人；</w:t>
            </w:r>
            <w:r w:rsidR="00831EF1" w:rsidRPr="00831EF1">
              <w:rPr>
                <w:rFonts w:asciiTheme="minorEastAsia" w:hAnsiTheme="minorEastAsia" w:cs="仿宋_GB2312" w:hint="eastAsia"/>
                <w:b/>
                <w:color w:val="000000"/>
              </w:rPr>
              <w:t>“</w:t>
            </w:r>
            <w:r w:rsidR="00831EF1" w:rsidRPr="00831EF1">
              <w:rPr>
                <w:rFonts w:asciiTheme="minorEastAsia" w:hAnsiTheme="minorEastAsia" w:cs="仿宋_GB2312"/>
                <w:b/>
                <w:color w:val="000000"/>
                <w:sz w:val="24"/>
                <w:szCs w:val="24"/>
              </w:rPr>
              <w:t>中国政府采购网</w:t>
            </w:r>
            <w:r w:rsidR="00831EF1" w:rsidRPr="00831EF1">
              <w:rPr>
                <w:rFonts w:asciiTheme="minorEastAsia" w:hAnsiTheme="minorEastAsia" w:cs="仿宋_GB2312" w:hint="eastAsia"/>
                <w:b/>
                <w:color w:val="000000"/>
              </w:rPr>
              <w:t>”</w:t>
            </w:r>
            <w:r w:rsidR="00831EF1" w:rsidRPr="00831EF1">
              <w:rPr>
                <w:rFonts w:asciiTheme="minorEastAsia" w:hAnsiTheme="minorEastAsia" w:cs="仿宋_GB2312"/>
                <w:b/>
                <w:color w:val="000000"/>
              </w:rPr>
              <w:t xml:space="preserve"> </w:t>
            </w:r>
            <w:r w:rsidR="00831EF1" w:rsidRPr="00831EF1">
              <w:rPr>
                <w:rFonts w:asciiTheme="minorEastAsia" w:hAnsiTheme="minorEastAsia" w:cs="仿宋_GB2312"/>
                <w:b/>
                <w:color w:val="000000"/>
                <w:sz w:val="24"/>
                <w:szCs w:val="24"/>
              </w:rPr>
              <w:t>(www.ccgp.gov.cn)政府采购严重违法失信行为记录名单的投标人</w:t>
            </w:r>
            <w:r w:rsidR="00831EF1" w:rsidRPr="00831EF1">
              <w:rPr>
                <w:rFonts w:asciiTheme="minorEastAsia" w:hAnsiTheme="minorEastAsia" w:hint="eastAsia"/>
                <w:b/>
                <w:bCs/>
                <w:sz w:val="24"/>
                <w:szCs w:val="24"/>
              </w:rPr>
              <w:t>。</w:t>
            </w:r>
          </w:p>
          <w:p w:rsidR="00831EF1" w:rsidRDefault="00831EF1" w:rsidP="00831EF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（1）查询渠道：“信用中国”网站（www.creditchina.gov.cn）和中国政府采购网（www.ccgp.gov.cn）；</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（2）截止时间：同投标截止时间；</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（3）信用信息查询记录和证据留存具体方式：经采购人确认的查询结果网页截图作为查询记录和证据，与其他采购文件一并保存；</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C25232" w:rsidTr="00C25232">
        <w:trPr>
          <w:trHeight w:val="418"/>
          <w:jc w:val="center"/>
        </w:trPr>
        <w:tc>
          <w:tcPr>
            <w:tcW w:w="9108" w:type="dxa"/>
            <w:vAlign w:val="center"/>
          </w:tcPr>
          <w:p w:rsidR="00C25232" w:rsidRPr="00564106" w:rsidRDefault="00C25232" w:rsidP="00C25232">
            <w:pPr>
              <w:spacing w:line="400" w:lineRule="exact"/>
              <w:jc w:val="left"/>
              <w:rPr>
                <w:rFonts w:ascii="宋体" w:eastAsia="宋体" w:hAnsi="宋体"/>
                <w:b/>
                <w:bCs/>
                <w:sz w:val="24"/>
                <w:szCs w:val="24"/>
              </w:rPr>
            </w:pPr>
            <w:r w:rsidRPr="00564106">
              <w:rPr>
                <w:rFonts w:ascii="宋体" w:hAnsi="宋体" w:hint="eastAsia"/>
                <w:b/>
                <w:bCs/>
                <w:sz w:val="24"/>
                <w:szCs w:val="24"/>
              </w:rPr>
              <w:t>八、本项目不接受联合体投标。</w:t>
            </w:r>
          </w:p>
        </w:tc>
      </w:tr>
      <w:tr w:rsidR="00C25232" w:rsidTr="00C25232">
        <w:trPr>
          <w:trHeight w:val="418"/>
          <w:jc w:val="center"/>
        </w:trPr>
        <w:tc>
          <w:tcPr>
            <w:tcW w:w="9108" w:type="dxa"/>
            <w:vAlign w:val="center"/>
          </w:tcPr>
          <w:p w:rsidR="00C25232" w:rsidRPr="00564106" w:rsidRDefault="00C25232" w:rsidP="00C25232">
            <w:pPr>
              <w:spacing w:line="400" w:lineRule="exact"/>
              <w:jc w:val="left"/>
              <w:rPr>
                <w:rFonts w:ascii="宋体" w:hAnsi="宋体"/>
                <w:b/>
                <w:bCs/>
                <w:sz w:val="24"/>
                <w:szCs w:val="24"/>
              </w:rPr>
            </w:pPr>
            <w:r w:rsidRPr="00564106">
              <w:rPr>
                <w:rFonts w:ascii="宋体" w:hAnsi="宋体" w:hint="eastAsia"/>
                <w:b/>
                <w:bCs/>
                <w:sz w:val="24"/>
                <w:szCs w:val="24"/>
              </w:rPr>
              <w:t>九、</w:t>
            </w:r>
            <w:r w:rsidR="005A04C6">
              <w:rPr>
                <w:rFonts w:asciiTheme="minorEastAsia" w:hAnsiTheme="minorEastAsia" w:hint="eastAsia"/>
                <w:b/>
                <w:sz w:val="24"/>
                <w:szCs w:val="24"/>
              </w:rPr>
              <w:t>按投标人须知前附表规定交纳投标保证金。</w:t>
            </w:r>
          </w:p>
        </w:tc>
      </w:tr>
      <w:tr w:rsidR="00C25232" w:rsidTr="00C25232">
        <w:trPr>
          <w:cantSplit/>
          <w:trHeight w:val="470"/>
          <w:jc w:val="center"/>
        </w:trPr>
        <w:tc>
          <w:tcPr>
            <w:tcW w:w="9108" w:type="dxa"/>
            <w:vAlign w:val="center"/>
          </w:tcPr>
          <w:p w:rsidR="00C25232" w:rsidRPr="00564106" w:rsidRDefault="005A04C6" w:rsidP="00C25232">
            <w:pPr>
              <w:spacing w:line="360" w:lineRule="auto"/>
              <w:contextualSpacing/>
              <w:rPr>
                <w:rFonts w:ascii="宋体" w:hAnsi="宋体"/>
                <w:b/>
                <w:sz w:val="24"/>
                <w:szCs w:val="24"/>
              </w:rPr>
            </w:pPr>
            <w:r>
              <w:rPr>
                <w:rFonts w:ascii="宋体" w:hAnsi="宋体" w:hint="eastAsia"/>
                <w:b/>
                <w:sz w:val="24"/>
                <w:szCs w:val="24"/>
              </w:rPr>
              <w:t>十、</w:t>
            </w:r>
            <w:r w:rsidR="00C25232" w:rsidRPr="00564106">
              <w:rPr>
                <w:rFonts w:ascii="宋体" w:hAnsi="宋体" w:hint="eastAsia"/>
                <w:b/>
                <w:sz w:val="24"/>
                <w:szCs w:val="24"/>
              </w:rPr>
              <w:t>法定代表人身份证明或提供法定代表人授权委托书及被授权人身份证。</w:t>
            </w:r>
          </w:p>
        </w:tc>
      </w:tr>
    </w:tbl>
    <w:p w:rsidR="00C25232" w:rsidRDefault="00C25232" w:rsidP="00C25232">
      <w:pPr>
        <w:pStyle w:val="a5"/>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二、符合性审查</w:t>
      </w:r>
    </w:p>
    <w:p w:rsidR="00A32DA7" w:rsidRDefault="00A32DA7" w:rsidP="00A32DA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评标委员会对符合资格的投标人的投标文件进行符合性审查，以确定其是否满足招标文件的商务、技术等实质性要求。</w:t>
      </w:r>
    </w:p>
    <w:p w:rsidR="00C25232" w:rsidRPr="00D9633F" w:rsidRDefault="00BB551D" w:rsidP="00BB551D">
      <w:pPr>
        <w:pStyle w:val="a5"/>
        <w:spacing w:line="360" w:lineRule="auto"/>
        <w:contextualSpacing/>
        <w:rPr>
          <w:rFonts w:asciiTheme="minorEastAsia" w:eastAsiaTheme="minorEastAsia" w:hAnsiTheme="minorEastAsia" w:cs="仿宋_GB2312"/>
          <w:szCs w:val="24"/>
          <w:lang w:val="zh-CN"/>
        </w:rPr>
      </w:pPr>
      <w:r>
        <w:rPr>
          <w:rFonts w:asciiTheme="minorEastAsia" w:hAnsiTheme="minorEastAsia" w:cs="仿宋_GB2312" w:hint="eastAsia"/>
        </w:rPr>
        <w:t xml:space="preserve">    </w:t>
      </w:r>
      <w:r w:rsidR="00C25232">
        <w:rPr>
          <w:rFonts w:asciiTheme="minorEastAsia" w:hAnsiTheme="minorEastAsia" w:cs="仿宋_GB2312" w:hint="eastAsia"/>
          <w:lang w:val="zh-CN"/>
        </w:rPr>
        <w:t>三</w:t>
      </w:r>
      <w:r w:rsidR="00C25232">
        <w:rPr>
          <w:rFonts w:asciiTheme="minorEastAsia" w:eastAsiaTheme="minorEastAsia" w:hAnsiTheme="minorEastAsia" w:cs="仿宋_GB2312" w:hint="eastAsia"/>
          <w:szCs w:val="24"/>
          <w:lang w:val="zh-CN"/>
        </w:rPr>
        <w:t>、</w:t>
      </w:r>
      <w:r w:rsidR="00C25232" w:rsidRPr="00A32DA7">
        <w:rPr>
          <w:rFonts w:asciiTheme="minorEastAsia" w:eastAsiaTheme="minorEastAsia" w:hAnsiTheme="minorEastAsia" w:cs="仿宋_GB2312" w:hint="eastAsia"/>
          <w:b/>
          <w:szCs w:val="24"/>
          <w:lang w:val="zh-CN"/>
        </w:rPr>
        <w:t>评标委员会按照招标文件中规定的评标方法和标准，对符合性审查合格的投标文件进行商务和技术评估，综合比较与评价。</w:t>
      </w:r>
    </w:p>
    <w:p w:rsidR="00C25232" w:rsidRPr="00A32DA7" w:rsidRDefault="00C25232" w:rsidP="00C25232">
      <w:pPr>
        <w:pStyle w:val="a5"/>
        <w:spacing w:line="360" w:lineRule="auto"/>
        <w:contextualSpacing/>
        <w:rPr>
          <w:rFonts w:ascii="Calibri" w:hAnsi="宋体" w:cs="仿宋_GB2312"/>
          <w:b/>
          <w:szCs w:val="21"/>
          <w:lang w:val="zh-CN"/>
        </w:rPr>
      </w:pPr>
      <w:r w:rsidRPr="00A32DA7">
        <w:rPr>
          <w:rFonts w:ascii="Calibri" w:hAnsi="宋体" w:cs="仿宋_GB2312" w:hint="eastAsia"/>
          <w:b/>
          <w:szCs w:val="21"/>
          <w:lang w:val="zh-CN"/>
        </w:rPr>
        <w:t xml:space="preserve">    </w:t>
      </w:r>
      <w:r w:rsidRPr="00A32DA7">
        <w:rPr>
          <w:rFonts w:ascii="Calibri" w:hAnsi="宋体" w:cs="仿宋_GB2312" w:hint="eastAsia"/>
          <w:b/>
          <w:szCs w:val="21"/>
          <w:lang w:val="zh-CN"/>
        </w:rPr>
        <w:t>四、评分方法</w:t>
      </w:r>
    </w:p>
    <w:p w:rsidR="00C25232" w:rsidRDefault="00C25232" w:rsidP="00C25232">
      <w:pPr>
        <w:pStyle w:val="a5"/>
        <w:spacing w:line="360" w:lineRule="auto"/>
        <w:ind w:firstLineChars="200" w:firstLine="480"/>
        <w:contextualSpacing/>
        <w:rPr>
          <w:rFonts w:ascii="Calibri" w:hAnsi="宋体" w:cs="仿宋_GB2312"/>
          <w:szCs w:val="21"/>
          <w:lang w:val="zh-CN"/>
        </w:rPr>
      </w:pPr>
      <w:r w:rsidRPr="008F583B">
        <w:rPr>
          <w:rFonts w:ascii="Calibri" w:hAnsi="宋体" w:cs="仿宋_GB2312" w:hint="eastAsia"/>
          <w:szCs w:val="21"/>
          <w:lang w:val="zh-CN"/>
        </w:rPr>
        <w:t>本项目</w:t>
      </w:r>
      <w:r w:rsidR="00EE4382">
        <w:rPr>
          <w:rFonts w:ascii="Calibri" w:hAnsi="宋体" w:cs="仿宋_GB2312" w:hint="eastAsia"/>
          <w:szCs w:val="21"/>
          <w:lang w:val="zh-CN"/>
        </w:rPr>
        <w:t>A</w:t>
      </w:r>
      <w:r w:rsidR="00EE4382">
        <w:rPr>
          <w:rFonts w:ascii="Calibri" w:hAnsi="宋体" w:cs="仿宋_GB2312" w:hint="eastAsia"/>
          <w:szCs w:val="21"/>
          <w:lang w:val="zh-CN"/>
        </w:rPr>
        <w:t>、</w:t>
      </w:r>
      <w:r w:rsidR="00EE4382">
        <w:rPr>
          <w:rFonts w:ascii="Calibri" w:hAnsi="宋体" w:cs="仿宋_GB2312" w:hint="eastAsia"/>
          <w:szCs w:val="21"/>
          <w:lang w:val="zh-CN"/>
        </w:rPr>
        <w:t>B</w:t>
      </w:r>
      <w:r w:rsidR="00EE4382">
        <w:rPr>
          <w:rFonts w:ascii="Calibri" w:hAnsi="宋体" w:cs="仿宋_GB2312" w:hint="eastAsia"/>
          <w:szCs w:val="21"/>
          <w:lang w:val="zh-CN"/>
        </w:rPr>
        <w:t>包均</w:t>
      </w:r>
      <w:r w:rsidRPr="008F583B">
        <w:rPr>
          <w:rFonts w:ascii="Calibri" w:hAnsi="宋体" w:cs="仿宋_GB2312" w:hint="eastAsia"/>
          <w:szCs w:val="21"/>
          <w:lang w:val="zh-CN"/>
        </w:rPr>
        <w:t>采用综合评分法，满分</w:t>
      </w:r>
      <w:r w:rsidRPr="008F583B">
        <w:rPr>
          <w:rFonts w:ascii="Calibri" w:hAnsi="宋体" w:cs="仿宋_GB2312" w:hint="eastAsia"/>
          <w:szCs w:val="21"/>
          <w:lang w:val="zh-CN"/>
        </w:rPr>
        <w:t>100</w:t>
      </w:r>
      <w:r w:rsidRPr="008F583B">
        <w:rPr>
          <w:rFonts w:ascii="Calibri" w:hAnsi="宋体" w:cs="仿宋_GB2312" w:hint="eastAsia"/>
          <w:szCs w:val="21"/>
          <w:lang w:val="zh-CN"/>
        </w:rPr>
        <w:t>分</w:t>
      </w:r>
      <w:r>
        <w:rPr>
          <w:rFonts w:ascii="Calibri" w:hAnsi="宋体" w:cs="仿宋_GB2312" w:hint="eastAsia"/>
          <w:szCs w:val="21"/>
          <w:lang w:val="zh-CN"/>
        </w:rPr>
        <w:t>。</w:t>
      </w:r>
    </w:p>
    <w:p w:rsidR="00C25232" w:rsidRPr="00A32DA7" w:rsidRDefault="00C25232" w:rsidP="00A32DA7">
      <w:pPr>
        <w:pStyle w:val="a5"/>
        <w:spacing w:line="360" w:lineRule="auto"/>
        <w:ind w:firstLineChars="200" w:firstLine="482"/>
        <w:contextualSpacing/>
        <w:rPr>
          <w:rFonts w:ascii="Calibri" w:hAnsi="宋体" w:cs="仿宋_GB2312"/>
          <w:b/>
          <w:szCs w:val="21"/>
          <w:lang w:val="zh-CN"/>
        </w:rPr>
      </w:pPr>
      <w:r w:rsidRPr="00A32DA7">
        <w:rPr>
          <w:rFonts w:ascii="Calibri" w:hAnsi="宋体" w:cs="仿宋_GB2312" w:hint="eastAsia"/>
          <w:b/>
          <w:szCs w:val="21"/>
          <w:lang w:val="zh-CN"/>
        </w:rPr>
        <w:t>五、评标标准</w:t>
      </w:r>
    </w:p>
    <w:p w:rsidR="00C25232" w:rsidRPr="00FA7930" w:rsidRDefault="00C25232" w:rsidP="00C25232">
      <w:pPr>
        <w:snapToGrid w:val="0"/>
        <w:spacing w:line="300" w:lineRule="auto"/>
        <w:jc w:val="center"/>
        <w:rPr>
          <w:rFonts w:ascii="宋体" w:hAnsi="宋体"/>
          <w:bCs/>
          <w:sz w:val="24"/>
        </w:rPr>
      </w:pPr>
      <w:r w:rsidRPr="00FA7930">
        <w:rPr>
          <w:rFonts w:ascii="宋体" w:hAnsi="宋体" w:hint="eastAsia"/>
          <w:bCs/>
          <w:sz w:val="24"/>
        </w:rPr>
        <w:t>综合评分法详细评审标准</w:t>
      </w:r>
    </w:p>
    <w:p w:rsidR="00C25232" w:rsidRDefault="00C25232" w:rsidP="00C25232">
      <w:pPr>
        <w:snapToGrid w:val="0"/>
        <w:spacing w:line="300" w:lineRule="auto"/>
        <w:ind w:leftChars="72" w:left="151" w:rightChars="127" w:right="267"/>
        <w:rPr>
          <w:rFonts w:ascii="宋体" w:hAnsi="宋体" w:hint="eastAsia"/>
          <w:bCs/>
          <w:sz w:val="24"/>
        </w:rPr>
      </w:pPr>
      <w:r w:rsidRPr="00FA7930">
        <w:rPr>
          <w:rFonts w:ascii="宋体" w:hAnsi="宋体"/>
          <w:bCs/>
          <w:sz w:val="24"/>
        </w:rPr>
        <w:t>1</w:t>
      </w:r>
      <w:r w:rsidRPr="00FA7930">
        <w:rPr>
          <w:rFonts w:ascii="宋体" w:hAnsi="宋体" w:hint="eastAsia"/>
          <w:bCs/>
          <w:sz w:val="24"/>
        </w:rPr>
        <w:t>、评分因素及分值分配</w:t>
      </w:r>
    </w:p>
    <w:p w:rsidR="00D20878" w:rsidRDefault="00D20878" w:rsidP="00C25232">
      <w:pPr>
        <w:snapToGrid w:val="0"/>
        <w:spacing w:line="300" w:lineRule="auto"/>
        <w:ind w:leftChars="72" w:left="151" w:rightChars="127" w:right="267"/>
        <w:rPr>
          <w:rFonts w:ascii="宋体" w:hAnsi="宋体" w:hint="eastAsia"/>
          <w:bCs/>
          <w:sz w:val="24"/>
        </w:rPr>
      </w:pPr>
    </w:p>
    <w:p w:rsidR="00D20878" w:rsidRPr="00FA7930" w:rsidRDefault="00D20878" w:rsidP="00C25232">
      <w:pPr>
        <w:snapToGrid w:val="0"/>
        <w:spacing w:line="300" w:lineRule="auto"/>
        <w:ind w:leftChars="72" w:left="151" w:rightChars="127" w:right="267"/>
        <w:rPr>
          <w:rFonts w:ascii="宋体" w:hAnsi="宋体"/>
          <w:bCs/>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900"/>
        <w:gridCol w:w="2876"/>
        <w:gridCol w:w="904"/>
        <w:gridCol w:w="3815"/>
      </w:tblGrid>
      <w:tr w:rsidR="00C25232" w:rsidRPr="00FA7930" w:rsidTr="00C25232">
        <w:trPr>
          <w:trHeight w:val="680"/>
          <w:jc w:val="center"/>
        </w:trPr>
        <w:tc>
          <w:tcPr>
            <w:tcW w:w="900" w:type="dxa"/>
            <w:tcBorders>
              <w:top w:val="single" w:sz="12" w:space="0" w:color="auto"/>
              <w:left w:val="single" w:sz="12"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lastRenderedPageBreak/>
              <w:t>序号</w:t>
            </w:r>
          </w:p>
        </w:tc>
        <w:tc>
          <w:tcPr>
            <w:tcW w:w="2876" w:type="dxa"/>
            <w:tcBorders>
              <w:top w:val="single" w:sz="12"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904" w:type="dxa"/>
            <w:tcBorders>
              <w:top w:val="single" w:sz="12"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满分</w:t>
            </w:r>
          </w:p>
        </w:tc>
        <w:tc>
          <w:tcPr>
            <w:tcW w:w="3815" w:type="dxa"/>
            <w:tcBorders>
              <w:top w:val="single" w:sz="12" w:space="0" w:color="auto"/>
              <w:left w:val="single" w:sz="4" w:space="0" w:color="auto"/>
              <w:bottom w:val="single" w:sz="4"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说明</w:t>
            </w:r>
          </w:p>
        </w:tc>
      </w:tr>
      <w:tr w:rsidR="00C25232" w:rsidRPr="00FA7930" w:rsidTr="00C25232">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A</w:t>
            </w:r>
          </w:p>
        </w:tc>
        <w:tc>
          <w:tcPr>
            <w:tcW w:w="2876" w:type="dxa"/>
            <w:tcBorders>
              <w:top w:val="single" w:sz="4"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投标报价</w:t>
            </w:r>
          </w:p>
        </w:tc>
        <w:tc>
          <w:tcPr>
            <w:tcW w:w="904" w:type="dxa"/>
            <w:tcBorders>
              <w:top w:val="single" w:sz="4"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815" w:type="dxa"/>
            <w:tcBorders>
              <w:top w:val="single" w:sz="4" w:space="0" w:color="auto"/>
              <w:left w:val="single" w:sz="4" w:space="0" w:color="auto"/>
              <w:bottom w:val="single" w:sz="4"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C25232" w:rsidRPr="00FA7930" w:rsidTr="00C25232">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B</w:t>
            </w:r>
          </w:p>
        </w:tc>
        <w:tc>
          <w:tcPr>
            <w:tcW w:w="2876" w:type="dxa"/>
            <w:tcBorders>
              <w:top w:val="single" w:sz="4"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技术部分</w:t>
            </w:r>
          </w:p>
        </w:tc>
        <w:tc>
          <w:tcPr>
            <w:tcW w:w="904" w:type="dxa"/>
            <w:tcBorders>
              <w:top w:val="single" w:sz="4"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815" w:type="dxa"/>
            <w:tcBorders>
              <w:top w:val="single" w:sz="4" w:space="0" w:color="auto"/>
              <w:left w:val="single" w:sz="4" w:space="0" w:color="auto"/>
              <w:bottom w:val="single" w:sz="4"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C25232" w:rsidRPr="00FA7930" w:rsidTr="00C25232">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C</w:t>
            </w:r>
          </w:p>
        </w:tc>
        <w:tc>
          <w:tcPr>
            <w:tcW w:w="2876" w:type="dxa"/>
            <w:tcBorders>
              <w:top w:val="single" w:sz="4"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商务部分</w:t>
            </w:r>
          </w:p>
        </w:tc>
        <w:tc>
          <w:tcPr>
            <w:tcW w:w="904" w:type="dxa"/>
            <w:tcBorders>
              <w:top w:val="single" w:sz="4"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20</w:t>
            </w:r>
          </w:p>
        </w:tc>
        <w:tc>
          <w:tcPr>
            <w:tcW w:w="3815" w:type="dxa"/>
            <w:tcBorders>
              <w:top w:val="single" w:sz="4" w:space="0" w:color="auto"/>
              <w:left w:val="single" w:sz="4" w:space="0" w:color="auto"/>
              <w:bottom w:val="single" w:sz="4"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C25232" w:rsidRPr="00FA7930" w:rsidTr="00C25232">
        <w:trPr>
          <w:trHeight w:val="542"/>
          <w:jc w:val="center"/>
        </w:trPr>
        <w:tc>
          <w:tcPr>
            <w:tcW w:w="900" w:type="dxa"/>
            <w:tcBorders>
              <w:top w:val="single" w:sz="4" w:space="0" w:color="auto"/>
              <w:left w:val="single" w:sz="12" w:space="0" w:color="auto"/>
              <w:bottom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合计</w:t>
            </w:r>
          </w:p>
        </w:tc>
        <w:tc>
          <w:tcPr>
            <w:tcW w:w="2876" w:type="dxa"/>
            <w:tcBorders>
              <w:top w:val="single" w:sz="4" w:space="0" w:color="auto"/>
              <w:left w:val="single" w:sz="4" w:space="0" w:color="auto"/>
              <w:bottom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p>
        </w:tc>
        <w:tc>
          <w:tcPr>
            <w:tcW w:w="904" w:type="dxa"/>
            <w:tcBorders>
              <w:top w:val="single" w:sz="4" w:space="0" w:color="auto"/>
              <w:left w:val="single" w:sz="4" w:space="0" w:color="auto"/>
              <w:bottom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100</w:t>
            </w:r>
          </w:p>
        </w:tc>
        <w:tc>
          <w:tcPr>
            <w:tcW w:w="3815" w:type="dxa"/>
            <w:tcBorders>
              <w:top w:val="single" w:sz="4" w:space="0" w:color="auto"/>
              <w:left w:val="single" w:sz="4" w:space="0" w:color="auto"/>
              <w:bottom w:val="single" w:sz="12"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p>
        </w:tc>
      </w:tr>
    </w:tbl>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2</w:t>
      </w:r>
      <w:r w:rsidRPr="00FA7930">
        <w:rPr>
          <w:rFonts w:ascii="宋体" w:hAnsi="宋体" w:hint="eastAsia"/>
          <w:bCs/>
          <w:sz w:val="24"/>
        </w:rPr>
        <w:t>、评分因素及分值确定</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A</w:t>
      </w:r>
      <w:r w:rsidRPr="00FA7930">
        <w:rPr>
          <w:rFonts w:ascii="宋体" w:hAnsi="宋体" w:hint="eastAsia"/>
          <w:bCs/>
          <w:sz w:val="24"/>
        </w:rPr>
        <w:t>、投标报价：40分</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829"/>
        <w:gridCol w:w="2545"/>
        <w:gridCol w:w="1178"/>
        <w:gridCol w:w="3979"/>
      </w:tblGrid>
      <w:tr w:rsidR="00C25232" w:rsidRPr="00FA7930" w:rsidTr="00C25232">
        <w:trPr>
          <w:trHeight w:val="680"/>
          <w:jc w:val="center"/>
        </w:trPr>
        <w:tc>
          <w:tcPr>
            <w:tcW w:w="829" w:type="dxa"/>
            <w:tcBorders>
              <w:top w:val="single" w:sz="12" w:space="0" w:color="auto"/>
              <w:left w:val="single" w:sz="12"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2545" w:type="dxa"/>
            <w:tcBorders>
              <w:top w:val="single" w:sz="12"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1178" w:type="dxa"/>
            <w:tcBorders>
              <w:top w:val="single" w:sz="12"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分值</w:t>
            </w:r>
          </w:p>
        </w:tc>
        <w:tc>
          <w:tcPr>
            <w:tcW w:w="3979" w:type="dxa"/>
            <w:tcBorders>
              <w:top w:val="single" w:sz="12" w:space="0" w:color="auto"/>
              <w:left w:val="single" w:sz="4" w:space="0" w:color="auto"/>
              <w:bottom w:val="single" w:sz="4"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tc>
      </w:tr>
      <w:tr w:rsidR="00C25232" w:rsidRPr="00FA7930" w:rsidTr="00C25232">
        <w:trPr>
          <w:trHeight w:val="680"/>
          <w:jc w:val="center"/>
        </w:trPr>
        <w:tc>
          <w:tcPr>
            <w:tcW w:w="829" w:type="dxa"/>
            <w:tcBorders>
              <w:top w:val="single" w:sz="4" w:space="0" w:color="auto"/>
              <w:left w:val="single" w:sz="12" w:space="0" w:color="auto"/>
              <w:bottom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A1</w:t>
            </w:r>
          </w:p>
        </w:tc>
        <w:tc>
          <w:tcPr>
            <w:tcW w:w="2545" w:type="dxa"/>
            <w:tcBorders>
              <w:top w:val="single" w:sz="4" w:space="0" w:color="auto"/>
              <w:left w:val="single" w:sz="4" w:space="0" w:color="auto"/>
              <w:bottom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投标报价得分</w:t>
            </w:r>
          </w:p>
        </w:tc>
        <w:tc>
          <w:tcPr>
            <w:tcW w:w="1178" w:type="dxa"/>
            <w:tcBorders>
              <w:top w:val="single" w:sz="4" w:space="0" w:color="auto"/>
              <w:left w:val="single" w:sz="4" w:space="0" w:color="auto"/>
              <w:bottom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979" w:type="dxa"/>
            <w:tcBorders>
              <w:top w:val="single" w:sz="4" w:space="0" w:color="auto"/>
              <w:left w:val="single" w:sz="4" w:space="0" w:color="auto"/>
              <w:bottom w:val="single" w:sz="12"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见注</w:t>
            </w:r>
          </w:p>
        </w:tc>
      </w:tr>
    </w:tbl>
    <w:p w:rsidR="00A45B74" w:rsidRDefault="00A45B74" w:rsidP="00C25232">
      <w:pPr>
        <w:snapToGrid w:val="0"/>
        <w:spacing w:line="300" w:lineRule="auto"/>
        <w:ind w:leftChars="72" w:left="151" w:rightChars="127" w:right="267"/>
        <w:rPr>
          <w:rFonts w:ascii="宋体" w:hAnsi="宋体"/>
          <w:bCs/>
          <w:sz w:val="24"/>
        </w:rPr>
      </w:pP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注：</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报价得分=最低有效投标报价/有效投标报价×</w:t>
      </w:r>
      <w:r w:rsidRPr="00FA7930">
        <w:rPr>
          <w:rFonts w:ascii="宋体" w:hAnsi="宋体"/>
          <w:bCs/>
          <w:sz w:val="24"/>
        </w:rPr>
        <w:t>4</w:t>
      </w:r>
      <w:r w:rsidRPr="00FA7930">
        <w:rPr>
          <w:rFonts w:ascii="宋体" w:hAnsi="宋体" w:hint="eastAsia"/>
          <w:bCs/>
          <w:sz w:val="24"/>
        </w:rPr>
        <w:t>0</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计算按四舍五入法则，保留小数点后两位。</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所有未进入详细评审的投标作为无效投标，其报价不作为评分依据。</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经评标委员会认定具有下述情况之一的投标，其报价不作为评分依据。</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低于成本价的投标。</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虚假投标。</w:t>
      </w:r>
    </w:p>
    <w:p w:rsidR="00A45B74"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未满足招标文件实质性要求的投标。</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B</w:t>
      </w:r>
      <w:r w:rsidRPr="00FA7930">
        <w:rPr>
          <w:rFonts w:ascii="宋体" w:hAnsi="宋体" w:hint="eastAsia"/>
          <w:bCs/>
          <w:sz w:val="24"/>
        </w:rPr>
        <w:t>、技术部分：</w:t>
      </w:r>
      <w:r w:rsidRPr="00FA7930">
        <w:rPr>
          <w:rFonts w:ascii="宋体" w:hAnsi="宋体"/>
          <w:bCs/>
          <w:sz w:val="24"/>
        </w:rPr>
        <w:t>4</w:t>
      </w:r>
      <w:r w:rsidRPr="00FA7930">
        <w:rPr>
          <w:rFonts w:ascii="宋体" w:hAnsi="宋体" w:hint="eastAsia"/>
          <w:bCs/>
          <w:sz w:val="24"/>
        </w:rPr>
        <w:t>0分</w:t>
      </w:r>
    </w:p>
    <w:tbl>
      <w:tblPr>
        <w:tblW w:w="9072" w:type="dxa"/>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1417"/>
        <w:gridCol w:w="851"/>
        <w:gridCol w:w="6095"/>
      </w:tblGrid>
      <w:tr w:rsidR="003F022A" w:rsidTr="0041356B">
        <w:trPr>
          <w:trHeight w:val="1011"/>
          <w:tblHeader/>
          <w:tblCellSpacing w:w="0" w:type="dxa"/>
        </w:trPr>
        <w:tc>
          <w:tcPr>
            <w:tcW w:w="709" w:type="dxa"/>
          </w:tcPr>
          <w:p w:rsidR="003F022A" w:rsidRDefault="003F022A" w:rsidP="0041356B">
            <w:pPr>
              <w:widowControl/>
              <w:jc w:val="left"/>
              <w:rPr>
                <w:rFonts w:ascii="宋体" w:hAnsi="宋体"/>
                <w:bCs/>
                <w:sz w:val="24"/>
              </w:rPr>
            </w:pPr>
            <w:r>
              <w:rPr>
                <w:rFonts w:ascii="宋体" w:hAnsi="宋体" w:hint="eastAsia"/>
                <w:bCs/>
                <w:sz w:val="24"/>
              </w:rPr>
              <w:t xml:space="preserve">  </w:t>
            </w:r>
            <w:r w:rsidRPr="00FA7930">
              <w:rPr>
                <w:rFonts w:ascii="宋体" w:hAnsi="宋体" w:hint="eastAsia"/>
                <w:bCs/>
                <w:sz w:val="24"/>
              </w:rPr>
              <w:t>序</w:t>
            </w:r>
          </w:p>
          <w:p w:rsidR="003F022A" w:rsidRDefault="003F022A" w:rsidP="0041356B">
            <w:pPr>
              <w:widowControl/>
              <w:jc w:val="left"/>
              <w:rPr>
                <w:rFonts w:ascii="宋体" w:eastAsia="宋体" w:hAnsi="宋体" w:cs="宋体"/>
                <w:kern w:val="0"/>
                <w:sz w:val="24"/>
                <w:szCs w:val="24"/>
              </w:rPr>
            </w:pPr>
            <w:r>
              <w:rPr>
                <w:rFonts w:ascii="宋体" w:hAnsi="宋体" w:hint="eastAsia"/>
                <w:bCs/>
                <w:sz w:val="24"/>
              </w:rPr>
              <w:t xml:space="preserve">  </w:t>
            </w:r>
            <w:r w:rsidRPr="00FA7930">
              <w:rPr>
                <w:rFonts w:ascii="宋体" w:hAnsi="宋体" w:hint="eastAsia"/>
                <w:bCs/>
                <w:sz w:val="24"/>
              </w:rPr>
              <w:t>号</w:t>
            </w:r>
          </w:p>
        </w:tc>
        <w:tc>
          <w:tcPr>
            <w:tcW w:w="1417" w:type="dxa"/>
            <w:vAlign w:val="center"/>
          </w:tcPr>
          <w:p w:rsidR="003F022A" w:rsidRDefault="003F022A" w:rsidP="0041356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kern w:val="0"/>
                <w:sz w:val="24"/>
                <w:szCs w:val="24"/>
              </w:rPr>
              <w:t>评</w:t>
            </w:r>
            <w:r>
              <w:rPr>
                <w:rFonts w:ascii="宋体" w:eastAsia="宋体" w:hAnsi="宋体" w:cs="宋体" w:hint="eastAsia"/>
                <w:kern w:val="0"/>
                <w:sz w:val="24"/>
                <w:szCs w:val="24"/>
              </w:rPr>
              <w:t>分因素</w:t>
            </w:r>
          </w:p>
        </w:tc>
        <w:tc>
          <w:tcPr>
            <w:tcW w:w="851" w:type="dxa"/>
            <w:vAlign w:val="center"/>
          </w:tcPr>
          <w:p w:rsidR="003F022A" w:rsidRDefault="003F022A" w:rsidP="0041356B">
            <w:pPr>
              <w:widowControl/>
              <w:jc w:val="center"/>
              <w:rPr>
                <w:rFonts w:ascii="宋体" w:eastAsia="宋体" w:hAnsi="宋体" w:cs="宋体"/>
                <w:kern w:val="0"/>
                <w:sz w:val="24"/>
                <w:szCs w:val="24"/>
              </w:rPr>
            </w:pPr>
            <w:r>
              <w:rPr>
                <w:rFonts w:ascii="宋体" w:eastAsia="宋体" w:hAnsi="宋体" w:cs="宋体"/>
                <w:kern w:val="0"/>
                <w:sz w:val="24"/>
                <w:szCs w:val="24"/>
              </w:rPr>
              <w:t>分值</w:t>
            </w:r>
          </w:p>
        </w:tc>
        <w:tc>
          <w:tcPr>
            <w:tcW w:w="6095" w:type="dxa"/>
            <w:vAlign w:val="center"/>
          </w:tcPr>
          <w:p w:rsidR="003F022A" w:rsidRDefault="003F022A" w:rsidP="0041356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kern w:val="0"/>
                <w:sz w:val="24"/>
                <w:szCs w:val="24"/>
              </w:rPr>
              <w:t>评标方法描述</w:t>
            </w:r>
          </w:p>
        </w:tc>
      </w:tr>
      <w:tr w:rsidR="003F022A" w:rsidTr="00DC162B">
        <w:trPr>
          <w:trHeight w:val="1405"/>
          <w:tblCellSpacing w:w="0" w:type="dxa"/>
        </w:trPr>
        <w:tc>
          <w:tcPr>
            <w:tcW w:w="709" w:type="dxa"/>
          </w:tcPr>
          <w:p w:rsidR="003F022A" w:rsidRDefault="003F022A" w:rsidP="0041356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B</w:t>
            </w:r>
          </w:p>
          <w:p w:rsidR="003F022A" w:rsidRDefault="003F022A" w:rsidP="0041356B">
            <w:pPr>
              <w:widowControl/>
              <w:jc w:val="left"/>
              <w:rPr>
                <w:rFonts w:ascii="宋体" w:eastAsia="宋体" w:hAnsi="宋体" w:cs="宋体"/>
                <w:kern w:val="0"/>
                <w:sz w:val="24"/>
                <w:szCs w:val="24"/>
              </w:rPr>
            </w:pPr>
          </w:p>
          <w:p w:rsidR="003F022A" w:rsidRDefault="003F022A" w:rsidP="0041356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1 </w:t>
            </w:r>
          </w:p>
        </w:tc>
        <w:tc>
          <w:tcPr>
            <w:tcW w:w="1417" w:type="dxa"/>
            <w:vAlign w:val="center"/>
          </w:tcPr>
          <w:p w:rsidR="003F022A" w:rsidRDefault="003F022A" w:rsidP="0041356B">
            <w:pPr>
              <w:widowControl/>
              <w:jc w:val="center"/>
              <w:rPr>
                <w:rFonts w:ascii="宋体" w:eastAsia="宋体" w:hAnsi="宋体" w:cs="宋体"/>
                <w:kern w:val="0"/>
                <w:sz w:val="24"/>
                <w:szCs w:val="24"/>
              </w:rPr>
            </w:pPr>
            <w:r>
              <w:rPr>
                <w:rFonts w:ascii="宋体" w:eastAsia="宋体" w:hAnsi="宋体" w:cs="宋体"/>
                <w:kern w:val="0"/>
                <w:sz w:val="24"/>
                <w:szCs w:val="24"/>
              </w:rPr>
              <w:t>产品技术性能和功能</w:t>
            </w:r>
          </w:p>
        </w:tc>
        <w:tc>
          <w:tcPr>
            <w:tcW w:w="851" w:type="dxa"/>
            <w:vAlign w:val="center"/>
          </w:tcPr>
          <w:p w:rsidR="003F022A" w:rsidRDefault="003F022A" w:rsidP="0041356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2</w:t>
            </w:r>
            <w:r w:rsidR="00DC162B">
              <w:rPr>
                <w:rFonts w:ascii="宋体" w:eastAsia="宋体" w:hAnsi="宋体" w:cs="宋体" w:hint="eastAsia"/>
                <w:kern w:val="0"/>
                <w:sz w:val="24"/>
                <w:szCs w:val="24"/>
              </w:rPr>
              <w:t>6</w:t>
            </w:r>
          </w:p>
        </w:tc>
        <w:tc>
          <w:tcPr>
            <w:tcW w:w="6095" w:type="dxa"/>
            <w:vAlign w:val="center"/>
          </w:tcPr>
          <w:p w:rsidR="003F022A" w:rsidRDefault="003F022A" w:rsidP="0041356B">
            <w:pPr>
              <w:widowControl/>
              <w:jc w:val="left"/>
              <w:rPr>
                <w:rFonts w:ascii="宋体" w:eastAsia="宋体" w:hAnsi="宋体" w:cs="宋体"/>
                <w:kern w:val="0"/>
                <w:sz w:val="24"/>
                <w:szCs w:val="24"/>
              </w:rPr>
            </w:pPr>
            <w:r>
              <w:rPr>
                <w:rFonts w:ascii="宋体" w:eastAsia="宋体" w:hAnsi="宋体" w:cs="宋体"/>
                <w:kern w:val="0"/>
                <w:sz w:val="24"/>
                <w:szCs w:val="24"/>
              </w:rPr>
              <w:t>投标人所投产品完全满足招标文件技术要求的，得</w:t>
            </w:r>
            <w:r w:rsidR="00DC162B">
              <w:rPr>
                <w:rFonts w:ascii="宋体" w:eastAsia="宋体" w:hAnsi="宋体" w:cs="宋体" w:hint="eastAsia"/>
                <w:kern w:val="0"/>
                <w:sz w:val="24"/>
                <w:szCs w:val="24"/>
              </w:rPr>
              <w:t>26</w:t>
            </w:r>
            <w:r>
              <w:rPr>
                <w:rFonts w:ascii="宋体" w:eastAsia="宋体" w:hAnsi="宋体" w:cs="宋体"/>
                <w:kern w:val="0"/>
                <w:sz w:val="24"/>
                <w:szCs w:val="24"/>
              </w:rPr>
              <w:t>分。</w:t>
            </w:r>
          </w:p>
        </w:tc>
      </w:tr>
      <w:tr w:rsidR="003F022A" w:rsidTr="0041356B">
        <w:trPr>
          <w:trHeight w:val="1786"/>
          <w:tblCellSpacing w:w="0" w:type="dxa"/>
        </w:trPr>
        <w:tc>
          <w:tcPr>
            <w:tcW w:w="709" w:type="dxa"/>
          </w:tcPr>
          <w:p w:rsidR="003F022A" w:rsidRDefault="003F022A" w:rsidP="0041356B">
            <w:pPr>
              <w:widowControl/>
              <w:jc w:val="left"/>
              <w:rPr>
                <w:rFonts w:ascii="宋体" w:eastAsia="宋体" w:hAnsi="宋体" w:cs="宋体"/>
                <w:kern w:val="0"/>
                <w:sz w:val="24"/>
                <w:szCs w:val="24"/>
              </w:rPr>
            </w:pPr>
            <w:r>
              <w:rPr>
                <w:rFonts w:ascii="宋体" w:eastAsia="宋体" w:hAnsi="宋体" w:cs="宋体" w:hint="eastAsia"/>
                <w:kern w:val="0"/>
                <w:sz w:val="24"/>
                <w:szCs w:val="24"/>
              </w:rPr>
              <w:lastRenderedPageBreak/>
              <w:t xml:space="preserve">  B</w:t>
            </w:r>
          </w:p>
          <w:p w:rsidR="003F022A" w:rsidRDefault="003F022A" w:rsidP="0041356B">
            <w:pPr>
              <w:widowControl/>
              <w:jc w:val="left"/>
              <w:rPr>
                <w:rFonts w:ascii="宋体" w:eastAsia="宋体" w:hAnsi="宋体" w:cs="宋体"/>
                <w:kern w:val="0"/>
                <w:sz w:val="24"/>
                <w:szCs w:val="24"/>
              </w:rPr>
            </w:pPr>
          </w:p>
          <w:p w:rsidR="003F022A" w:rsidRDefault="003F022A" w:rsidP="0041356B">
            <w:pPr>
              <w:widowControl/>
              <w:jc w:val="left"/>
              <w:rPr>
                <w:rFonts w:ascii="宋体" w:eastAsia="宋体" w:hAnsi="宋体" w:cs="宋体"/>
                <w:kern w:val="0"/>
                <w:sz w:val="24"/>
                <w:szCs w:val="24"/>
              </w:rPr>
            </w:pPr>
          </w:p>
          <w:p w:rsidR="003F022A" w:rsidRDefault="003F022A" w:rsidP="0041356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2</w:t>
            </w:r>
          </w:p>
        </w:tc>
        <w:tc>
          <w:tcPr>
            <w:tcW w:w="1417" w:type="dxa"/>
            <w:vAlign w:val="center"/>
          </w:tcPr>
          <w:p w:rsidR="003F022A" w:rsidRDefault="00DC162B" w:rsidP="0041356B">
            <w:pPr>
              <w:widowControl/>
              <w:jc w:val="center"/>
              <w:rPr>
                <w:rFonts w:ascii="宋体" w:eastAsia="宋体" w:hAnsi="宋体" w:cs="宋体"/>
                <w:kern w:val="0"/>
                <w:sz w:val="24"/>
                <w:szCs w:val="24"/>
              </w:rPr>
            </w:pPr>
            <w:r>
              <w:rPr>
                <w:rFonts w:ascii="宋体" w:eastAsia="宋体" w:hAnsi="宋体" w:cs="宋体" w:hint="eastAsia"/>
                <w:kern w:val="0"/>
                <w:sz w:val="24"/>
                <w:szCs w:val="24"/>
              </w:rPr>
              <w:t>所投</w:t>
            </w:r>
            <w:r w:rsidR="003F022A">
              <w:rPr>
                <w:rFonts w:ascii="宋体" w:eastAsia="宋体" w:hAnsi="宋体" w:cs="宋体"/>
                <w:kern w:val="0"/>
                <w:sz w:val="24"/>
                <w:szCs w:val="24"/>
              </w:rPr>
              <w:t>产品的彩页资料</w:t>
            </w:r>
          </w:p>
        </w:tc>
        <w:tc>
          <w:tcPr>
            <w:tcW w:w="851" w:type="dxa"/>
            <w:vAlign w:val="center"/>
          </w:tcPr>
          <w:p w:rsidR="003F022A" w:rsidRDefault="003F022A" w:rsidP="0041356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9</w:t>
            </w:r>
          </w:p>
        </w:tc>
        <w:tc>
          <w:tcPr>
            <w:tcW w:w="6095" w:type="dxa"/>
            <w:vAlign w:val="center"/>
          </w:tcPr>
          <w:p w:rsidR="003F022A" w:rsidRDefault="003F022A" w:rsidP="0041356B">
            <w:pPr>
              <w:widowControl/>
              <w:jc w:val="left"/>
              <w:rPr>
                <w:rFonts w:ascii="宋体" w:eastAsia="宋体" w:hAnsi="宋体" w:cs="宋体"/>
                <w:kern w:val="0"/>
                <w:sz w:val="24"/>
                <w:szCs w:val="24"/>
              </w:rPr>
            </w:pPr>
            <w:r>
              <w:rPr>
                <w:rFonts w:ascii="宋体" w:eastAsia="宋体" w:hAnsi="宋体" w:cs="宋体"/>
                <w:kern w:val="0"/>
                <w:sz w:val="24"/>
                <w:szCs w:val="24"/>
              </w:rPr>
              <w:t>彩页资料完整且能佐证所投产品的主要技术参数及功能和配置标准的得</w:t>
            </w:r>
            <w:r>
              <w:rPr>
                <w:rFonts w:ascii="宋体" w:eastAsia="宋体" w:hAnsi="宋体" w:cs="宋体" w:hint="eastAsia"/>
                <w:kern w:val="0"/>
                <w:sz w:val="24"/>
                <w:szCs w:val="24"/>
              </w:rPr>
              <w:t>9</w:t>
            </w:r>
            <w:r>
              <w:rPr>
                <w:rFonts w:ascii="宋体" w:eastAsia="宋体" w:hAnsi="宋体" w:cs="宋体"/>
                <w:kern w:val="0"/>
                <w:sz w:val="24"/>
                <w:szCs w:val="24"/>
              </w:rPr>
              <w:t>分；彩页资料仅能部分佐证所投产品的主要技术参数及功能和配置标准的得</w:t>
            </w:r>
            <w:r>
              <w:rPr>
                <w:rFonts w:ascii="宋体" w:eastAsia="宋体" w:hAnsi="宋体" w:cs="宋体" w:hint="eastAsia"/>
                <w:kern w:val="0"/>
                <w:sz w:val="24"/>
                <w:szCs w:val="24"/>
              </w:rPr>
              <w:t>7</w:t>
            </w:r>
            <w:r>
              <w:rPr>
                <w:rFonts w:ascii="宋体" w:eastAsia="宋体" w:hAnsi="宋体" w:cs="宋体"/>
                <w:kern w:val="0"/>
                <w:sz w:val="24"/>
                <w:szCs w:val="24"/>
              </w:rPr>
              <w:t>分；无提供彩页资料，或提供的彩页资料与所投产品的规格型号不一致，或彩页资料不能佐证所投产品的主要技术参数及功能和配置标准的得0分。</w:t>
            </w:r>
          </w:p>
        </w:tc>
      </w:tr>
      <w:tr w:rsidR="003F022A" w:rsidTr="0041356B">
        <w:trPr>
          <w:tblCellSpacing w:w="0" w:type="dxa"/>
        </w:trPr>
        <w:tc>
          <w:tcPr>
            <w:tcW w:w="709" w:type="dxa"/>
          </w:tcPr>
          <w:p w:rsidR="003F022A" w:rsidRDefault="003F022A" w:rsidP="0041356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B</w:t>
            </w:r>
          </w:p>
          <w:p w:rsidR="003F022A" w:rsidRDefault="003F022A" w:rsidP="0041356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p w:rsidR="003F022A" w:rsidRDefault="003F022A" w:rsidP="0041356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3</w:t>
            </w:r>
          </w:p>
          <w:p w:rsidR="003F022A" w:rsidRDefault="003F022A" w:rsidP="0041356B">
            <w:pPr>
              <w:widowControl/>
              <w:jc w:val="left"/>
              <w:rPr>
                <w:rFonts w:ascii="宋体" w:eastAsia="宋体" w:hAnsi="宋体" w:cs="宋体"/>
                <w:kern w:val="0"/>
                <w:sz w:val="24"/>
                <w:szCs w:val="24"/>
              </w:rPr>
            </w:pPr>
          </w:p>
        </w:tc>
        <w:tc>
          <w:tcPr>
            <w:tcW w:w="1417" w:type="dxa"/>
            <w:vAlign w:val="center"/>
          </w:tcPr>
          <w:p w:rsidR="003F022A" w:rsidRDefault="003F022A" w:rsidP="0041356B">
            <w:pPr>
              <w:widowControl/>
              <w:jc w:val="center"/>
              <w:rPr>
                <w:rFonts w:ascii="宋体" w:eastAsia="宋体" w:hAnsi="宋体" w:cs="宋体"/>
                <w:kern w:val="0"/>
                <w:sz w:val="24"/>
                <w:szCs w:val="24"/>
              </w:rPr>
            </w:pPr>
            <w:r>
              <w:rPr>
                <w:rFonts w:ascii="宋体" w:eastAsia="宋体" w:hAnsi="宋体" w:cs="宋体"/>
                <w:kern w:val="0"/>
                <w:sz w:val="24"/>
                <w:szCs w:val="24"/>
              </w:rPr>
              <w:t>产品配置情况</w:t>
            </w:r>
          </w:p>
        </w:tc>
        <w:tc>
          <w:tcPr>
            <w:tcW w:w="851" w:type="dxa"/>
            <w:vAlign w:val="center"/>
          </w:tcPr>
          <w:p w:rsidR="003F022A" w:rsidRDefault="003F022A" w:rsidP="0041356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DC162B">
              <w:rPr>
                <w:rFonts w:ascii="宋体" w:eastAsia="宋体" w:hAnsi="宋体" w:cs="宋体" w:hint="eastAsia"/>
                <w:kern w:val="0"/>
                <w:sz w:val="24"/>
                <w:szCs w:val="24"/>
              </w:rPr>
              <w:t>5</w:t>
            </w:r>
          </w:p>
        </w:tc>
        <w:tc>
          <w:tcPr>
            <w:tcW w:w="6095" w:type="dxa"/>
            <w:vAlign w:val="center"/>
          </w:tcPr>
          <w:p w:rsidR="003F022A" w:rsidRDefault="003F022A" w:rsidP="00DC162B">
            <w:pPr>
              <w:widowControl/>
              <w:jc w:val="left"/>
              <w:rPr>
                <w:rFonts w:ascii="宋体" w:eastAsia="宋体" w:hAnsi="宋体" w:cs="宋体"/>
                <w:kern w:val="0"/>
                <w:sz w:val="24"/>
                <w:szCs w:val="24"/>
              </w:rPr>
            </w:pPr>
            <w:r>
              <w:rPr>
                <w:rFonts w:ascii="宋体" w:eastAsia="宋体" w:hAnsi="宋体" w:cs="宋体"/>
                <w:kern w:val="0"/>
                <w:sz w:val="24"/>
                <w:szCs w:val="24"/>
              </w:rPr>
              <w:t>投标人对招标文件</w:t>
            </w:r>
            <w:r w:rsidR="00DC162B">
              <w:rPr>
                <w:rFonts w:ascii="宋体" w:eastAsia="宋体" w:hAnsi="宋体" w:cs="宋体"/>
                <w:kern w:val="0"/>
                <w:sz w:val="24"/>
                <w:szCs w:val="24"/>
              </w:rPr>
              <w:t>各项配置要求（包括如主机、附件或配件等）</w:t>
            </w:r>
            <w:r w:rsidR="00DC162B">
              <w:rPr>
                <w:rFonts w:ascii="宋体" w:eastAsia="宋体" w:hAnsi="宋体" w:cs="宋体" w:hint="eastAsia"/>
                <w:kern w:val="0"/>
                <w:sz w:val="24"/>
                <w:szCs w:val="24"/>
              </w:rPr>
              <w:t>提供</w:t>
            </w:r>
            <w:r w:rsidR="00DC162B">
              <w:rPr>
                <w:rFonts w:ascii="宋体" w:eastAsia="宋体" w:hAnsi="宋体" w:cs="宋体"/>
                <w:kern w:val="0"/>
                <w:sz w:val="24"/>
                <w:szCs w:val="24"/>
              </w:rPr>
              <w:t>响应承诺</w:t>
            </w:r>
            <w:r>
              <w:rPr>
                <w:rFonts w:ascii="宋体" w:eastAsia="宋体" w:hAnsi="宋体" w:cs="宋体" w:hint="eastAsia"/>
                <w:kern w:val="0"/>
                <w:sz w:val="24"/>
                <w:szCs w:val="24"/>
              </w:rPr>
              <w:t>得</w:t>
            </w:r>
            <w:r w:rsidR="00DC162B">
              <w:rPr>
                <w:rFonts w:ascii="宋体" w:eastAsia="宋体" w:hAnsi="宋体" w:cs="宋体" w:hint="eastAsia"/>
                <w:kern w:val="0"/>
                <w:sz w:val="24"/>
                <w:szCs w:val="24"/>
              </w:rPr>
              <w:t>5</w:t>
            </w:r>
            <w:r>
              <w:rPr>
                <w:rFonts w:ascii="宋体" w:eastAsia="宋体" w:hAnsi="宋体" w:cs="宋体" w:hint="eastAsia"/>
                <w:kern w:val="0"/>
                <w:sz w:val="24"/>
                <w:szCs w:val="24"/>
              </w:rPr>
              <w:t>分</w:t>
            </w:r>
            <w:r>
              <w:rPr>
                <w:rFonts w:ascii="宋体" w:eastAsia="宋体" w:hAnsi="宋体" w:cs="宋体"/>
                <w:kern w:val="0"/>
                <w:sz w:val="24"/>
                <w:szCs w:val="24"/>
              </w:rPr>
              <w:t>，不</w:t>
            </w:r>
            <w:r>
              <w:rPr>
                <w:rFonts w:ascii="宋体" w:eastAsia="宋体" w:hAnsi="宋体" w:cs="宋体" w:hint="eastAsia"/>
                <w:kern w:val="0"/>
                <w:sz w:val="24"/>
                <w:szCs w:val="24"/>
              </w:rPr>
              <w:t>响应</w:t>
            </w:r>
            <w:r w:rsidR="00DD348B">
              <w:rPr>
                <w:rFonts w:ascii="宋体" w:eastAsia="宋体" w:hAnsi="宋体" w:cs="宋体" w:hint="eastAsia"/>
                <w:kern w:val="0"/>
                <w:sz w:val="24"/>
                <w:szCs w:val="24"/>
              </w:rPr>
              <w:t>不</w:t>
            </w:r>
            <w:r w:rsidR="00DC162B">
              <w:rPr>
                <w:rFonts w:ascii="宋体" w:eastAsia="宋体" w:hAnsi="宋体" w:cs="宋体" w:hint="eastAsia"/>
                <w:kern w:val="0"/>
                <w:sz w:val="24"/>
                <w:szCs w:val="24"/>
              </w:rPr>
              <w:t>提供</w:t>
            </w:r>
            <w:r>
              <w:rPr>
                <w:rFonts w:ascii="宋体" w:eastAsia="宋体" w:hAnsi="宋体" w:cs="宋体" w:hint="eastAsia"/>
                <w:kern w:val="0"/>
                <w:sz w:val="24"/>
                <w:szCs w:val="24"/>
              </w:rPr>
              <w:t>的得0分。</w:t>
            </w:r>
          </w:p>
        </w:tc>
      </w:tr>
    </w:tbl>
    <w:p w:rsidR="00C25232" w:rsidRPr="003F022A" w:rsidRDefault="00C25232" w:rsidP="00C25232">
      <w:pPr>
        <w:snapToGrid w:val="0"/>
        <w:spacing w:line="300" w:lineRule="auto"/>
        <w:ind w:leftChars="72" w:left="151" w:rightChars="127" w:right="267"/>
        <w:rPr>
          <w:rFonts w:ascii="宋体" w:hAnsi="宋体"/>
          <w:bCs/>
          <w:sz w:val="24"/>
        </w:rPr>
      </w:pP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C、商务部分：20分</w:t>
      </w:r>
    </w:p>
    <w:tbl>
      <w:tblPr>
        <w:tblW w:w="941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616"/>
        <w:gridCol w:w="1848"/>
        <w:gridCol w:w="797"/>
        <w:gridCol w:w="6156"/>
      </w:tblGrid>
      <w:tr w:rsidR="00C25232" w:rsidRPr="00FA7930" w:rsidTr="003F022A">
        <w:trPr>
          <w:trHeight w:val="567"/>
          <w:jc w:val="center"/>
        </w:trPr>
        <w:tc>
          <w:tcPr>
            <w:tcW w:w="616" w:type="dxa"/>
            <w:tcBorders>
              <w:top w:val="single" w:sz="12" w:space="0" w:color="auto"/>
              <w:left w:val="single" w:sz="12"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1848" w:type="dxa"/>
            <w:tcBorders>
              <w:top w:val="single" w:sz="12" w:space="0" w:color="auto"/>
              <w:left w:val="single" w:sz="6"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797" w:type="dxa"/>
            <w:tcBorders>
              <w:top w:val="single" w:sz="12" w:space="0" w:color="auto"/>
              <w:left w:val="single" w:sz="6"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分值</w:t>
            </w:r>
          </w:p>
        </w:tc>
        <w:tc>
          <w:tcPr>
            <w:tcW w:w="6156" w:type="dxa"/>
            <w:tcBorders>
              <w:top w:val="single" w:sz="12" w:space="0" w:color="auto"/>
              <w:left w:val="single" w:sz="6" w:space="0" w:color="auto"/>
              <w:bottom w:val="single" w:sz="6"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p w:rsidR="00C25232" w:rsidRPr="00FA7930" w:rsidRDefault="00C25232" w:rsidP="00C25232">
            <w:pPr>
              <w:snapToGrid w:val="0"/>
              <w:spacing w:line="300" w:lineRule="auto"/>
              <w:ind w:rightChars="127" w:right="267"/>
              <w:rPr>
                <w:rFonts w:ascii="宋体" w:hAnsi="宋体"/>
                <w:bCs/>
                <w:sz w:val="24"/>
              </w:rPr>
            </w:pPr>
          </w:p>
        </w:tc>
      </w:tr>
      <w:tr w:rsidR="00C25232" w:rsidRPr="00FA7930" w:rsidTr="003F022A">
        <w:trPr>
          <w:trHeight w:val="567"/>
          <w:jc w:val="center"/>
        </w:trPr>
        <w:tc>
          <w:tcPr>
            <w:tcW w:w="616" w:type="dxa"/>
            <w:tcBorders>
              <w:top w:val="single" w:sz="6" w:space="0" w:color="auto"/>
              <w:left w:val="single" w:sz="12" w:space="0" w:color="auto"/>
              <w:bottom w:val="single" w:sz="6"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sidR="002D7FDD">
              <w:rPr>
                <w:rFonts w:ascii="宋体" w:hAnsi="宋体" w:hint="eastAsia"/>
                <w:bCs/>
                <w:sz w:val="24"/>
              </w:rPr>
              <w:t>1</w:t>
            </w:r>
          </w:p>
        </w:tc>
        <w:tc>
          <w:tcPr>
            <w:tcW w:w="1848" w:type="dxa"/>
            <w:tcBorders>
              <w:top w:val="single" w:sz="6" w:space="0" w:color="auto"/>
              <w:left w:val="single" w:sz="4"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销售业绩</w:t>
            </w:r>
          </w:p>
        </w:tc>
        <w:tc>
          <w:tcPr>
            <w:tcW w:w="797" w:type="dxa"/>
            <w:tcBorders>
              <w:top w:val="single" w:sz="6" w:space="0" w:color="auto"/>
              <w:left w:val="single" w:sz="6"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5</w:t>
            </w:r>
          </w:p>
        </w:tc>
        <w:tc>
          <w:tcPr>
            <w:tcW w:w="6156" w:type="dxa"/>
            <w:tcBorders>
              <w:top w:val="single" w:sz="6" w:space="0" w:color="auto"/>
              <w:left w:val="single" w:sz="6" w:space="0" w:color="auto"/>
              <w:bottom w:val="single" w:sz="6" w:space="0" w:color="auto"/>
              <w:right w:val="single" w:sz="12" w:space="0" w:color="auto"/>
            </w:tcBorders>
            <w:vAlign w:val="center"/>
          </w:tcPr>
          <w:p w:rsidR="00C25232" w:rsidRPr="00462C6D" w:rsidRDefault="00C25232" w:rsidP="00DC162B">
            <w:pPr>
              <w:rPr>
                <w:rFonts w:ascii="宋体" w:hAnsi="宋体"/>
                <w:bCs/>
                <w:sz w:val="24"/>
              </w:rPr>
            </w:pPr>
            <w:r w:rsidRPr="00FA7930">
              <w:rPr>
                <w:rFonts w:ascii="宋体" w:hAnsi="宋体" w:hint="eastAsia"/>
                <w:bCs/>
                <w:sz w:val="24"/>
              </w:rPr>
              <w:t>投标人</w:t>
            </w:r>
            <w:r w:rsidR="004C711C">
              <w:rPr>
                <w:rFonts w:ascii="宋体" w:hAnsi="宋体" w:hint="eastAsia"/>
                <w:bCs/>
                <w:sz w:val="24"/>
              </w:rPr>
              <w:t>2016</w:t>
            </w:r>
            <w:r w:rsidRPr="00FA7930">
              <w:rPr>
                <w:rFonts w:ascii="宋体" w:hAnsi="宋体" w:hint="eastAsia"/>
                <w:bCs/>
                <w:sz w:val="24"/>
              </w:rPr>
              <w:t>年1月1</w:t>
            </w:r>
            <w:r w:rsidR="00DC162B">
              <w:rPr>
                <w:rFonts w:ascii="宋体" w:hAnsi="宋体" w:hint="eastAsia"/>
                <w:bCs/>
                <w:sz w:val="24"/>
              </w:rPr>
              <w:t>日以来，具有类似项目业绩</w:t>
            </w:r>
            <w:r w:rsidRPr="00FA7930">
              <w:rPr>
                <w:rFonts w:ascii="宋体" w:hAnsi="宋体" w:hint="eastAsia"/>
                <w:bCs/>
                <w:sz w:val="24"/>
              </w:rPr>
              <w:t>单次合同金额在：</w:t>
            </w:r>
            <w:r w:rsidR="0015237C">
              <w:rPr>
                <w:rFonts w:ascii="宋体" w:hAnsi="宋体" w:hint="eastAsia"/>
                <w:bCs/>
                <w:sz w:val="24"/>
              </w:rPr>
              <w:t>A包：</w:t>
            </w:r>
            <w:r w:rsidR="00F40106">
              <w:rPr>
                <w:rFonts w:ascii="宋体" w:hAnsi="宋体" w:hint="eastAsia"/>
                <w:bCs/>
                <w:sz w:val="24"/>
              </w:rPr>
              <w:t>100</w:t>
            </w:r>
            <w:r w:rsidR="00462C6D" w:rsidRPr="00FA7930">
              <w:rPr>
                <w:rFonts w:ascii="宋体" w:hAnsi="宋体" w:hint="eastAsia"/>
                <w:bCs/>
                <w:sz w:val="24"/>
              </w:rPr>
              <w:t>万元以上（含</w:t>
            </w:r>
            <w:r w:rsidR="00F40106">
              <w:rPr>
                <w:rFonts w:ascii="宋体" w:hAnsi="宋体" w:hint="eastAsia"/>
                <w:bCs/>
                <w:sz w:val="24"/>
              </w:rPr>
              <w:t>100</w:t>
            </w:r>
            <w:r w:rsidR="00462C6D" w:rsidRPr="00FA7930">
              <w:rPr>
                <w:rFonts w:ascii="宋体" w:hAnsi="宋体" w:hint="eastAsia"/>
                <w:bCs/>
                <w:sz w:val="24"/>
              </w:rPr>
              <w:t>万元）</w:t>
            </w:r>
            <w:r w:rsidR="0015237C">
              <w:rPr>
                <w:rFonts w:ascii="宋体" w:hAnsi="宋体" w:hint="eastAsia"/>
                <w:bCs/>
                <w:sz w:val="24"/>
              </w:rPr>
              <w:t>；B包：113</w:t>
            </w:r>
            <w:r w:rsidR="0015237C" w:rsidRPr="00FA7930">
              <w:rPr>
                <w:rFonts w:ascii="宋体" w:hAnsi="宋体" w:hint="eastAsia"/>
                <w:bCs/>
                <w:sz w:val="24"/>
              </w:rPr>
              <w:t>万元以上（含</w:t>
            </w:r>
            <w:r w:rsidR="0015237C">
              <w:rPr>
                <w:rFonts w:ascii="宋体" w:hAnsi="宋体" w:hint="eastAsia"/>
                <w:bCs/>
                <w:sz w:val="24"/>
              </w:rPr>
              <w:t>113</w:t>
            </w:r>
            <w:r w:rsidR="0015237C" w:rsidRPr="00FA7930">
              <w:rPr>
                <w:rFonts w:ascii="宋体" w:hAnsi="宋体" w:hint="eastAsia"/>
                <w:bCs/>
                <w:sz w:val="24"/>
              </w:rPr>
              <w:t>万元）</w:t>
            </w:r>
            <w:r w:rsidR="004C7BF7" w:rsidRPr="00FA7930">
              <w:rPr>
                <w:rFonts w:ascii="宋体" w:hAnsi="宋体" w:hint="eastAsia"/>
                <w:bCs/>
                <w:sz w:val="24"/>
              </w:rPr>
              <w:t>合同及验收报告齐全，每提供一份得1分，最多得5分，不提供者为0分。</w:t>
            </w:r>
          </w:p>
        </w:tc>
      </w:tr>
      <w:tr w:rsidR="00C25232" w:rsidRPr="00FA7930" w:rsidTr="003F022A">
        <w:trPr>
          <w:trHeight w:val="567"/>
          <w:jc w:val="center"/>
        </w:trPr>
        <w:tc>
          <w:tcPr>
            <w:tcW w:w="616" w:type="dxa"/>
            <w:tcBorders>
              <w:top w:val="single" w:sz="6" w:space="0" w:color="auto"/>
              <w:left w:val="single" w:sz="12" w:space="0" w:color="auto"/>
              <w:bottom w:val="single" w:sz="6"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sidR="0041356B">
              <w:rPr>
                <w:rFonts w:ascii="宋体" w:hAnsi="宋体" w:hint="eastAsia"/>
                <w:bCs/>
                <w:sz w:val="24"/>
              </w:rPr>
              <w:t>2</w:t>
            </w:r>
          </w:p>
        </w:tc>
        <w:tc>
          <w:tcPr>
            <w:tcW w:w="1848" w:type="dxa"/>
            <w:tcBorders>
              <w:top w:val="single" w:sz="6" w:space="0" w:color="auto"/>
              <w:left w:val="single" w:sz="4"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投标文件规范程度</w:t>
            </w:r>
          </w:p>
        </w:tc>
        <w:tc>
          <w:tcPr>
            <w:tcW w:w="797" w:type="dxa"/>
            <w:tcBorders>
              <w:top w:val="single" w:sz="6" w:space="0" w:color="auto"/>
              <w:left w:val="single" w:sz="6" w:space="0" w:color="auto"/>
              <w:bottom w:val="single" w:sz="6" w:space="0" w:color="auto"/>
              <w:right w:val="single" w:sz="6" w:space="0" w:color="auto"/>
            </w:tcBorders>
            <w:vAlign w:val="center"/>
          </w:tcPr>
          <w:p w:rsidR="00C25232" w:rsidRPr="00FA7930" w:rsidRDefault="006A567D" w:rsidP="00C25232">
            <w:pPr>
              <w:snapToGrid w:val="0"/>
              <w:spacing w:line="300" w:lineRule="auto"/>
              <w:ind w:leftChars="72" w:left="151" w:rightChars="127" w:right="267"/>
              <w:rPr>
                <w:rFonts w:ascii="宋体" w:hAnsi="宋体"/>
                <w:bCs/>
                <w:sz w:val="24"/>
              </w:rPr>
            </w:pPr>
            <w:r>
              <w:rPr>
                <w:rFonts w:ascii="宋体" w:hAnsi="宋体" w:hint="eastAsia"/>
                <w:bCs/>
                <w:sz w:val="24"/>
              </w:rPr>
              <w:t>4</w:t>
            </w:r>
          </w:p>
        </w:tc>
        <w:tc>
          <w:tcPr>
            <w:tcW w:w="6156" w:type="dxa"/>
            <w:tcBorders>
              <w:top w:val="single" w:sz="6" w:space="0" w:color="auto"/>
              <w:left w:val="single" w:sz="6" w:space="0" w:color="auto"/>
              <w:bottom w:val="single" w:sz="6" w:space="0" w:color="auto"/>
              <w:right w:val="single" w:sz="12" w:space="0" w:color="auto"/>
            </w:tcBorders>
            <w:vAlign w:val="center"/>
          </w:tcPr>
          <w:p w:rsidR="00C25232" w:rsidRPr="00FA7930" w:rsidRDefault="007A62D8" w:rsidP="007A62D8">
            <w:pPr>
              <w:snapToGrid w:val="0"/>
              <w:spacing w:line="300" w:lineRule="auto"/>
              <w:ind w:rightChars="127" w:right="267"/>
              <w:rPr>
                <w:rFonts w:ascii="宋体" w:hAnsi="宋体"/>
                <w:bCs/>
                <w:sz w:val="24"/>
              </w:rPr>
            </w:pPr>
            <w:r w:rsidRPr="00FA7930">
              <w:rPr>
                <w:rFonts w:ascii="宋体" w:hAnsi="宋体" w:hint="eastAsia"/>
                <w:bCs/>
                <w:sz w:val="24"/>
              </w:rPr>
              <w:t>所提供资料准确完整</w:t>
            </w:r>
            <w:r>
              <w:rPr>
                <w:rFonts w:ascii="宋体" w:hAnsi="宋体" w:hint="eastAsia"/>
                <w:bCs/>
                <w:sz w:val="24"/>
              </w:rPr>
              <w:t>、装订规范、文字清晰</w:t>
            </w:r>
            <w:r w:rsidR="00C25232" w:rsidRPr="00FA7930">
              <w:rPr>
                <w:rFonts w:ascii="宋体" w:hAnsi="宋体" w:hint="eastAsia"/>
                <w:bCs/>
                <w:sz w:val="24"/>
              </w:rPr>
              <w:t>、无差错得</w:t>
            </w:r>
            <w:r>
              <w:rPr>
                <w:rFonts w:ascii="宋体" w:hAnsi="宋体" w:hint="eastAsia"/>
                <w:bCs/>
                <w:sz w:val="24"/>
              </w:rPr>
              <w:t>4</w:t>
            </w:r>
            <w:r w:rsidR="00C25232" w:rsidRPr="00FA7930">
              <w:rPr>
                <w:rFonts w:ascii="宋体" w:hAnsi="宋体" w:hint="eastAsia"/>
                <w:bCs/>
                <w:sz w:val="24"/>
              </w:rPr>
              <w:t>分</w:t>
            </w:r>
            <w:r>
              <w:rPr>
                <w:rFonts w:ascii="宋体" w:hAnsi="宋体" w:hint="eastAsia"/>
                <w:bCs/>
                <w:sz w:val="24"/>
              </w:rPr>
              <w:t>，不完整得0分。</w:t>
            </w:r>
          </w:p>
        </w:tc>
      </w:tr>
      <w:tr w:rsidR="00C25232" w:rsidRPr="00FA7930" w:rsidTr="003F022A">
        <w:trPr>
          <w:trHeight w:val="567"/>
          <w:jc w:val="center"/>
        </w:trPr>
        <w:tc>
          <w:tcPr>
            <w:tcW w:w="616" w:type="dxa"/>
            <w:tcBorders>
              <w:top w:val="single" w:sz="6" w:space="0" w:color="auto"/>
              <w:left w:val="single" w:sz="12" w:space="0" w:color="auto"/>
              <w:bottom w:val="single" w:sz="6"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sidR="0041356B">
              <w:rPr>
                <w:rFonts w:ascii="宋体" w:hAnsi="宋体" w:hint="eastAsia"/>
                <w:bCs/>
                <w:sz w:val="24"/>
              </w:rPr>
              <w:t>3</w:t>
            </w:r>
          </w:p>
        </w:tc>
        <w:tc>
          <w:tcPr>
            <w:tcW w:w="1848" w:type="dxa"/>
            <w:tcBorders>
              <w:top w:val="single" w:sz="6" w:space="0" w:color="auto"/>
              <w:left w:val="single" w:sz="4"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技术培训及售后服务承诺</w:t>
            </w:r>
          </w:p>
        </w:tc>
        <w:tc>
          <w:tcPr>
            <w:tcW w:w="797" w:type="dxa"/>
            <w:tcBorders>
              <w:top w:val="single" w:sz="6" w:space="0" w:color="auto"/>
              <w:left w:val="single" w:sz="6" w:space="0" w:color="auto"/>
              <w:bottom w:val="single" w:sz="6" w:space="0" w:color="auto"/>
              <w:right w:val="single" w:sz="6" w:space="0" w:color="auto"/>
            </w:tcBorders>
            <w:vAlign w:val="center"/>
          </w:tcPr>
          <w:p w:rsidR="00C25232" w:rsidRPr="00FA7930" w:rsidRDefault="006A567D" w:rsidP="00C25232">
            <w:pPr>
              <w:snapToGrid w:val="0"/>
              <w:spacing w:line="300" w:lineRule="auto"/>
              <w:ind w:leftChars="72" w:left="151" w:rightChars="127" w:right="267"/>
              <w:rPr>
                <w:rFonts w:ascii="宋体" w:hAnsi="宋体"/>
                <w:bCs/>
                <w:sz w:val="24"/>
              </w:rPr>
            </w:pPr>
            <w:r>
              <w:rPr>
                <w:rFonts w:ascii="宋体" w:hAnsi="宋体" w:hint="eastAsia"/>
                <w:bCs/>
                <w:sz w:val="24"/>
              </w:rPr>
              <w:t>9</w:t>
            </w:r>
          </w:p>
        </w:tc>
        <w:tc>
          <w:tcPr>
            <w:tcW w:w="6156" w:type="dxa"/>
            <w:tcBorders>
              <w:top w:val="single" w:sz="6" w:space="0" w:color="auto"/>
              <w:left w:val="single" w:sz="6" w:space="0" w:color="auto"/>
              <w:bottom w:val="single" w:sz="6" w:space="0" w:color="auto"/>
              <w:right w:val="single" w:sz="12" w:space="0" w:color="auto"/>
            </w:tcBorders>
            <w:vAlign w:val="center"/>
          </w:tcPr>
          <w:p w:rsidR="00C25232" w:rsidRDefault="00A45B74" w:rsidP="004C7BF7">
            <w:pPr>
              <w:snapToGrid w:val="0"/>
              <w:spacing w:line="300" w:lineRule="auto"/>
              <w:ind w:leftChars="72" w:left="151" w:rightChars="127" w:right="267"/>
              <w:rPr>
                <w:rFonts w:ascii="宋体" w:hAnsi="宋体"/>
                <w:bCs/>
                <w:sz w:val="24"/>
              </w:rPr>
            </w:pPr>
            <w:r>
              <w:rPr>
                <w:rFonts w:ascii="宋体" w:hAnsi="宋体" w:hint="eastAsia"/>
                <w:bCs/>
                <w:sz w:val="24"/>
              </w:rPr>
              <w:t>1、提供免费质量保障，投标人满足1年免费质保后每延长1年加1分，共3分。</w:t>
            </w:r>
          </w:p>
          <w:p w:rsidR="00A45B74" w:rsidRDefault="00A45B74" w:rsidP="004C7BF7">
            <w:pPr>
              <w:snapToGrid w:val="0"/>
              <w:spacing w:line="300" w:lineRule="auto"/>
              <w:ind w:leftChars="72" w:left="151" w:rightChars="127" w:right="267"/>
              <w:rPr>
                <w:rFonts w:ascii="宋体" w:hAnsi="宋体"/>
                <w:bCs/>
                <w:sz w:val="24"/>
              </w:rPr>
            </w:pPr>
            <w:r>
              <w:rPr>
                <w:rFonts w:ascii="宋体" w:hAnsi="宋体" w:hint="eastAsia"/>
                <w:bCs/>
                <w:sz w:val="24"/>
              </w:rPr>
              <w:t>2、技术支持、售后服务程序合理，人员配备技术力量强，故障响应时间小于2小时，上门时间小于</w:t>
            </w:r>
            <w:r w:rsidR="00DC162B">
              <w:rPr>
                <w:rFonts w:ascii="宋体" w:hAnsi="宋体" w:hint="eastAsia"/>
                <w:bCs/>
                <w:sz w:val="24"/>
              </w:rPr>
              <w:t>10</w:t>
            </w:r>
            <w:r>
              <w:rPr>
                <w:rFonts w:ascii="宋体" w:hAnsi="宋体" w:hint="eastAsia"/>
                <w:bCs/>
                <w:sz w:val="24"/>
              </w:rPr>
              <w:t>小时，维修和更换时间小于24小时，得3分，不满足不得分。</w:t>
            </w:r>
          </w:p>
          <w:p w:rsidR="0041356B" w:rsidRPr="00A45B74" w:rsidRDefault="0041356B" w:rsidP="004C7BF7">
            <w:pPr>
              <w:snapToGrid w:val="0"/>
              <w:spacing w:line="300" w:lineRule="auto"/>
              <w:ind w:leftChars="72" w:left="151" w:rightChars="127" w:right="267"/>
              <w:rPr>
                <w:rFonts w:ascii="宋体" w:hAnsi="宋体"/>
                <w:bCs/>
                <w:sz w:val="24"/>
              </w:rPr>
            </w:pPr>
            <w:r>
              <w:rPr>
                <w:rFonts w:ascii="宋体" w:hAnsi="宋体" w:hint="eastAsia"/>
                <w:bCs/>
                <w:sz w:val="24"/>
              </w:rPr>
              <w:t>3、</w:t>
            </w:r>
            <w:r w:rsidR="006A567D">
              <w:rPr>
                <w:rFonts w:ascii="宋体" w:hAnsi="宋体" w:hint="eastAsia"/>
                <w:bCs/>
                <w:sz w:val="24"/>
              </w:rPr>
              <w:t>根据招标内容，提供系统、全面、可行的培训方案，多维度、多层次提供系统培训得3分，差或不提供者得0分。</w:t>
            </w:r>
          </w:p>
        </w:tc>
      </w:tr>
      <w:tr w:rsidR="00C25232" w:rsidRPr="00FA7930" w:rsidTr="003F022A">
        <w:trPr>
          <w:trHeight w:val="1993"/>
          <w:jc w:val="center"/>
        </w:trPr>
        <w:tc>
          <w:tcPr>
            <w:tcW w:w="616" w:type="dxa"/>
            <w:tcBorders>
              <w:top w:val="single" w:sz="6" w:space="0" w:color="auto"/>
              <w:left w:val="single" w:sz="12" w:space="0" w:color="auto"/>
              <w:bottom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sidR="0041356B">
              <w:rPr>
                <w:rFonts w:ascii="宋体" w:hAnsi="宋体" w:hint="eastAsia"/>
                <w:bCs/>
                <w:sz w:val="24"/>
              </w:rPr>
              <w:t>4</w:t>
            </w:r>
          </w:p>
        </w:tc>
        <w:tc>
          <w:tcPr>
            <w:tcW w:w="1848" w:type="dxa"/>
            <w:tcBorders>
              <w:top w:val="single" w:sz="6" w:space="0" w:color="auto"/>
              <w:left w:val="single" w:sz="4" w:space="0" w:color="auto"/>
              <w:bottom w:val="single" w:sz="12"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信誉</w:t>
            </w:r>
          </w:p>
        </w:tc>
        <w:tc>
          <w:tcPr>
            <w:tcW w:w="797" w:type="dxa"/>
            <w:tcBorders>
              <w:top w:val="single" w:sz="6" w:space="0" w:color="auto"/>
              <w:left w:val="single" w:sz="6" w:space="0" w:color="auto"/>
              <w:bottom w:val="single" w:sz="12"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2</w:t>
            </w:r>
          </w:p>
        </w:tc>
        <w:tc>
          <w:tcPr>
            <w:tcW w:w="6156" w:type="dxa"/>
            <w:tcBorders>
              <w:top w:val="single" w:sz="6" w:space="0" w:color="auto"/>
              <w:left w:val="single" w:sz="6" w:space="0" w:color="auto"/>
              <w:bottom w:val="single" w:sz="12" w:space="0" w:color="auto"/>
              <w:right w:val="single" w:sz="12" w:space="0" w:color="auto"/>
            </w:tcBorders>
            <w:vAlign w:val="center"/>
          </w:tcPr>
          <w:p w:rsidR="005A04C6" w:rsidRDefault="005A04C6" w:rsidP="005A04C6">
            <w:pPr>
              <w:rPr>
                <w:rFonts w:asciiTheme="minorEastAsia" w:hAnsiTheme="minorEastAsia"/>
                <w:sz w:val="24"/>
                <w:szCs w:val="24"/>
              </w:rPr>
            </w:pPr>
            <w:r>
              <w:rPr>
                <w:rFonts w:asciiTheme="minorEastAsia" w:hAnsiTheme="minorEastAsia"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C25232" w:rsidRPr="005A04C6" w:rsidRDefault="005A04C6" w:rsidP="005A04C6">
            <w:pPr>
              <w:rPr>
                <w:rFonts w:asciiTheme="minorEastAsia" w:hAnsiTheme="minorEastAsia"/>
                <w:sz w:val="24"/>
                <w:szCs w:val="24"/>
              </w:rPr>
            </w:pPr>
            <w:r>
              <w:rPr>
                <w:rFonts w:asciiTheme="minorEastAsia" w:hAnsiTheme="minorEastAsia" w:hint="eastAsia"/>
                <w:sz w:val="24"/>
                <w:szCs w:val="24"/>
              </w:rPr>
              <w:t>2、投标人提供企业所在地税务主管部门出具的纳税情况证明等信用情况（加盖企业所在地税务主管部门公章），无不良信息者每项1分，未提供或有不良信息者不得分，满分1</w:t>
            </w:r>
            <w:r>
              <w:rPr>
                <w:rFonts w:asciiTheme="minorEastAsia" w:hAnsiTheme="minorEastAsia" w:hint="eastAsia"/>
                <w:sz w:val="24"/>
                <w:szCs w:val="24"/>
              </w:rPr>
              <w:lastRenderedPageBreak/>
              <w:t>分。</w:t>
            </w:r>
          </w:p>
        </w:tc>
      </w:tr>
    </w:tbl>
    <w:p w:rsidR="00C25232" w:rsidRPr="008D33CF" w:rsidRDefault="00C25232" w:rsidP="00C25232">
      <w:pPr>
        <w:spacing w:line="360" w:lineRule="auto"/>
        <w:ind w:firstLineChars="200" w:firstLine="480"/>
        <w:rPr>
          <w:rFonts w:ascii="宋体" w:hAnsi="宋体"/>
          <w:bCs/>
          <w:sz w:val="24"/>
        </w:rPr>
      </w:pPr>
      <w:r w:rsidRPr="008D33CF">
        <w:rPr>
          <w:rFonts w:ascii="宋体" w:hAnsi="宋体" w:hint="eastAsia"/>
          <w:bCs/>
          <w:sz w:val="24"/>
        </w:rPr>
        <w:lastRenderedPageBreak/>
        <w:t>3. 各投标人的最终得分：评标委员会成员对上述各项分别打分、汇总后的算术平均值。</w:t>
      </w:r>
    </w:p>
    <w:p w:rsidR="00462C6D" w:rsidRDefault="00C25232" w:rsidP="004B2364">
      <w:pPr>
        <w:spacing w:line="360" w:lineRule="auto"/>
        <w:ind w:firstLineChars="200" w:firstLine="480"/>
        <w:rPr>
          <w:rFonts w:ascii="宋体" w:hAnsi="宋体" w:hint="eastAsia"/>
          <w:bCs/>
          <w:sz w:val="24"/>
        </w:rPr>
      </w:pPr>
      <w:r w:rsidRPr="008D33CF">
        <w:rPr>
          <w:rFonts w:ascii="宋体" w:hAnsi="宋体" w:hint="eastAsia"/>
          <w:bCs/>
          <w:sz w:val="24"/>
        </w:rPr>
        <w:t>4. 本评分办法中的各种有效证明材料，投标文件中必须提供完整的复印件，且在评标时同时提供与复印件一致的原件，否则不得分。</w:t>
      </w:r>
    </w:p>
    <w:p w:rsidR="00D20878" w:rsidRDefault="00D20878" w:rsidP="004B2364">
      <w:pPr>
        <w:spacing w:line="360" w:lineRule="auto"/>
        <w:ind w:firstLineChars="200" w:firstLine="480"/>
        <w:rPr>
          <w:rFonts w:ascii="宋体" w:hAnsi="宋体" w:hint="eastAsia"/>
          <w:bCs/>
          <w:sz w:val="24"/>
        </w:rPr>
      </w:pPr>
    </w:p>
    <w:p w:rsidR="00D20878" w:rsidRDefault="00D20878" w:rsidP="004B2364">
      <w:pPr>
        <w:spacing w:line="360" w:lineRule="auto"/>
        <w:ind w:firstLineChars="200" w:firstLine="480"/>
        <w:rPr>
          <w:rFonts w:ascii="宋体" w:hAnsi="宋体" w:hint="eastAsia"/>
          <w:bCs/>
          <w:sz w:val="24"/>
        </w:rPr>
      </w:pPr>
    </w:p>
    <w:p w:rsidR="00D20878" w:rsidRDefault="00D20878" w:rsidP="004B2364">
      <w:pPr>
        <w:spacing w:line="360" w:lineRule="auto"/>
        <w:ind w:firstLineChars="200" w:firstLine="480"/>
        <w:rPr>
          <w:rFonts w:ascii="宋体" w:hAnsi="宋体" w:hint="eastAsia"/>
          <w:bCs/>
          <w:sz w:val="24"/>
        </w:rPr>
      </w:pPr>
    </w:p>
    <w:p w:rsidR="00D20878" w:rsidRDefault="00D20878" w:rsidP="004B2364">
      <w:pPr>
        <w:spacing w:line="360" w:lineRule="auto"/>
        <w:ind w:firstLineChars="200" w:firstLine="480"/>
        <w:rPr>
          <w:rFonts w:ascii="宋体" w:hAnsi="宋体" w:hint="eastAsia"/>
          <w:bCs/>
          <w:sz w:val="24"/>
        </w:rPr>
      </w:pPr>
    </w:p>
    <w:p w:rsidR="00D20878" w:rsidRDefault="00D20878" w:rsidP="004B2364">
      <w:pPr>
        <w:spacing w:line="360" w:lineRule="auto"/>
        <w:ind w:firstLineChars="200" w:firstLine="480"/>
        <w:rPr>
          <w:rFonts w:ascii="宋体" w:hAnsi="宋体" w:hint="eastAsia"/>
          <w:bCs/>
          <w:sz w:val="24"/>
        </w:rPr>
      </w:pPr>
    </w:p>
    <w:p w:rsidR="00D20878" w:rsidRDefault="00D20878" w:rsidP="004B2364">
      <w:pPr>
        <w:spacing w:line="360" w:lineRule="auto"/>
        <w:ind w:firstLineChars="200" w:firstLine="480"/>
        <w:rPr>
          <w:rFonts w:ascii="宋体" w:hAnsi="宋体" w:hint="eastAsia"/>
          <w:bCs/>
          <w:sz w:val="24"/>
        </w:rPr>
      </w:pPr>
    </w:p>
    <w:p w:rsidR="00D20878" w:rsidRDefault="00D20878" w:rsidP="004B2364">
      <w:pPr>
        <w:spacing w:line="360" w:lineRule="auto"/>
        <w:ind w:firstLineChars="200" w:firstLine="480"/>
        <w:rPr>
          <w:rFonts w:ascii="宋体" w:hAnsi="宋体" w:hint="eastAsia"/>
          <w:bCs/>
          <w:sz w:val="24"/>
        </w:rPr>
      </w:pPr>
    </w:p>
    <w:p w:rsidR="00D20878" w:rsidRDefault="00D20878" w:rsidP="004B2364">
      <w:pPr>
        <w:spacing w:line="360" w:lineRule="auto"/>
        <w:ind w:firstLineChars="200" w:firstLine="480"/>
        <w:rPr>
          <w:rFonts w:ascii="宋体" w:hAnsi="宋体" w:hint="eastAsia"/>
          <w:bCs/>
          <w:sz w:val="24"/>
        </w:rPr>
      </w:pPr>
    </w:p>
    <w:p w:rsidR="00D20878" w:rsidRDefault="00D20878" w:rsidP="004B2364">
      <w:pPr>
        <w:spacing w:line="360" w:lineRule="auto"/>
        <w:ind w:firstLineChars="200" w:firstLine="480"/>
        <w:rPr>
          <w:rFonts w:ascii="宋体" w:hAnsi="宋体" w:hint="eastAsia"/>
          <w:bCs/>
          <w:sz w:val="24"/>
        </w:rPr>
      </w:pPr>
    </w:p>
    <w:p w:rsidR="00D20878" w:rsidRDefault="00D20878" w:rsidP="004B2364">
      <w:pPr>
        <w:spacing w:line="360" w:lineRule="auto"/>
        <w:ind w:firstLineChars="200" w:firstLine="480"/>
        <w:rPr>
          <w:rFonts w:ascii="宋体" w:hAnsi="宋体" w:hint="eastAsia"/>
          <w:bCs/>
          <w:sz w:val="24"/>
        </w:rPr>
      </w:pPr>
    </w:p>
    <w:p w:rsidR="00D20878" w:rsidRDefault="00D20878" w:rsidP="004B2364">
      <w:pPr>
        <w:spacing w:line="360" w:lineRule="auto"/>
        <w:ind w:firstLineChars="200" w:firstLine="480"/>
        <w:rPr>
          <w:rFonts w:ascii="宋体" w:hAnsi="宋体" w:hint="eastAsia"/>
          <w:bCs/>
          <w:sz w:val="24"/>
        </w:rPr>
      </w:pPr>
    </w:p>
    <w:p w:rsidR="00D20878" w:rsidRDefault="00D20878" w:rsidP="004B2364">
      <w:pPr>
        <w:spacing w:line="360" w:lineRule="auto"/>
        <w:ind w:firstLineChars="200" w:firstLine="480"/>
        <w:rPr>
          <w:rFonts w:ascii="宋体" w:hAnsi="宋体" w:hint="eastAsia"/>
          <w:bCs/>
          <w:sz w:val="24"/>
        </w:rPr>
      </w:pPr>
    </w:p>
    <w:p w:rsidR="00D20878" w:rsidRDefault="00D20878" w:rsidP="004B2364">
      <w:pPr>
        <w:spacing w:line="360" w:lineRule="auto"/>
        <w:ind w:firstLineChars="200" w:firstLine="480"/>
        <w:rPr>
          <w:rFonts w:ascii="宋体" w:hAnsi="宋体" w:hint="eastAsia"/>
          <w:bCs/>
          <w:sz w:val="24"/>
        </w:rPr>
      </w:pPr>
    </w:p>
    <w:p w:rsidR="00D20878" w:rsidRDefault="00D20878" w:rsidP="004B2364">
      <w:pPr>
        <w:spacing w:line="360" w:lineRule="auto"/>
        <w:ind w:firstLineChars="200" w:firstLine="480"/>
        <w:rPr>
          <w:rFonts w:ascii="宋体" w:hAnsi="宋体" w:hint="eastAsia"/>
          <w:bCs/>
          <w:sz w:val="24"/>
        </w:rPr>
      </w:pPr>
    </w:p>
    <w:p w:rsidR="00D20878" w:rsidRDefault="00D20878" w:rsidP="004B2364">
      <w:pPr>
        <w:spacing w:line="360" w:lineRule="auto"/>
        <w:ind w:firstLineChars="200" w:firstLine="480"/>
        <w:rPr>
          <w:rFonts w:ascii="宋体" w:hAnsi="宋体" w:hint="eastAsia"/>
          <w:bCs/>
          <w:sz w:val="24"/>
        </w:rPr>
      </w:pPr>
    </w:p>
    <w:p w:rsidR="00D20878" w:rsidRDefault="00D20878" w:rsidP="004B2364">
      <w:pPr>
        <w:spacing w:line="360" w:lineRule="auto"/>
        <w:ind w:firstLineChars="200" w:firstLine="480"/>
        <w:rPr>
          <w:rFonts w:ascii="宋体" w:hAnsi="宋体" w:hint="eastAsia"/>
          <w:bCs/>
          <w:sz w:val="24"/>
        </w:rPr>
      </w:pPr>
    </w:p>
    <w:p w:rsidR="00D20878" w:rsidRDefault="00D20878" w:rsidP="004B2364">
      <w:pPr>
        <w:spacing w:line="360" w:lineRule="auto"/>
        <w:ind w:firstLineChars="200" w:firstLine="480"/>
        <w:rPr>
          <w:rFonts w:ascii="宋体" w:hAnsi="宋体" w:hint="eastAsia"/>
          <w:bCs/>
          <w:sz w:val="24"/>
        </w:rPr>
      </w:pPr>
    </w:p>
    <w:p w:rsidR="00D20878" w:rsidRDefault="00D20878" w:rsidP="004B2364">
      <w:pPr>
        <w:spacing w:line="360" w:lineRule="auto"/>
        <w:ind w:firstLineChars="200" w:firstLine="480"/>
        <w:rPr>
          <w:rFonts w:ascii="宋体" w:hAnsi="宋体" w:hint="eastAsia"/>
          <w:bCs/>
          <w:sz w:val="24"/>
        </w:rPr>
      </w:pPr>
    </w:p>
    <w:p w:rsidR="00D20878" w:rsidRDefault="00D20878" w:rsidP="004B2364">
      <w:pPr>
        <w:spacing w:line="360" w:lineRule="auto"/>
        <w:ind w:firstLineChars="200" w:firstLine="480"/>
        <w:rPr>
          <w:rFonts w:ascii="宋体" w:hAnsi="宋体" w:hint="eastAsia"/>
          <w:bCs/>
          <w:sz w:val="24"/>
        </w:rPr>
      </w:pPr>
    </w:p>
    <w:p w:rsidR="00D20878" w:rsidRDefault="00D20878" w:rsidP="004B2364">
      <w:pPr>
        <w:spacing w:line="360" w:lineRule="auto"/>
        <w:ind w:firstLineChars="200" w:firstLine="480"/>
        <w:rPr>
          <w:rFonts w:ascii="宋体" w:hAnsi="宋体" w:hint="eastAsia"/>
          <w:bCs/>
          <w:sz w:val="24"/>
        </w:rPr>
      </w:pPr>
    </w:p>
    <w:p w:rsidR="00D20878" w:rsidRPr="004B2364" w:rsidRDefault="00D20878" w:rsidP="004B2364">
      <w:pPr>
        <w:spacing w:line="360" w:lineRule="auto"/>
        <w:ind w:firstLineChars="200" w:firstLine="480"/>
        <w:rPr>
          <w:rFonts w:ascii="宋体" w:hAnsi="宋体"/>
          <w:bCs/>
          <w:sz w:val="24"/>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w:t>
      </w:r>
      <w:r>
        <w:rPr>
          <w:rFonts w:ascii="宋体" w:cs="宋体" w:hint="eastAsia"/>
          <w:sz w:val="24"/>
          <w:lang w:val="zh-CN"/>
        </w:rPr>
        <w:lastRenderedPageBreak/>
        <w:t>决，合同终止，责任方赔偿损失。</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F6D7A" w:rsidRDefault="00FF6D7A" w:rsidP="00FF6D7A">
      <w:pPr>
        <w:pStyle w:val="ac"/>
        <w:ind w:firstLine="210"/>
        <w:rPr>
          <w:lang w:val="zh-CN"/>
        </w:rPr>
      </w:pPr>
    </w:p>
    <w:p w:rsidR="00FF6D7A" w:rsidRDefault="00FF6D7A" w:rsidP="00FF6D7A">
      <w:pPr>
        <w:wordWrap w:val="0"/>
        <w:topLinePunct/>
        <w:autoSpaceDE w:val="0"/>
        <w:autoSpaceDN w:val="0"/>
        <w:adjustRightInd w:val="0"/>
        <w:snapToGrid w:val="0"/>
        <w:spacing w:line="360" w:lineRule="auto"/>
        <w:jc w:val="center"/>
        <w:rPr>
          <w:rFonts w:ascii="黑体" w:eastAsia="黑体" w:cs="黑体"/>
          <w:b/>
          <w:bCs/>
          <w:sz w:val="28"/>
          <w:szCs w:val="28"/>
          <w:lang w:val="zh-CN"/>
        </w:rPr>
      </w:pPr>
    </w:p>
    <w:p w:rsidR="0015237C" w:rsidRDefault="0015237C" w:rsidP="00FF6D7A">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5237C" w:rsidRDefault="0015237C" w:rsidP="00FF6D7A">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FF6D7A" w:rsidRDefault="00FF6D7A" w:rsidP="00FF6D7A">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合同特殊条款</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FF6D7A" w:rsidRDefault="00FF6D7A" w:rsidP="00FF6D7A">
      <w:pPr>
        <w:pStyle w:val="ac"/>
        <w:ind w:firstLine="210"/>
        <w:rPr>
          <w:lang w:val="zh-CN"/>
        </w:rPr>
      </w:pPr>
    </w:p>
    <w:p w:rsidR="00FF6D7A" w:rsidRDefault="00FF6D7A" w:rsidP="00FF6D7A">
      <w:pPr>
        <w:pStyle w:val="ac"/>
        <w:ind w:firstLine="210"/>
        <w:rPr>
          <w:lang w:val="zh-CN"/>
        </w:rPr>
      </w:pPr>
    </w:p>
    <w:p w:rsidR="00FF6D7A" w:rsidRDefault="00FF6D7A" w:rsidP="00FF6D7A">
      <w:pPr>
        <w:pStyle w:val="ac"/>
        <w:ind w:firstLine="210"/>
        <w:rPr>
          <w:lang w:val="zh-CN"/>
        </w:rPr>
      </w:pPr>
    </w:p>
    <w:p w:rsidR="00FF6D7A" w:rsidRDefault="00FF6D7A" w:rsidP="00FF6D7A">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合同书（参考样本）</w:t>
      </w:r>
    </w:p>
    <w:p w:rsidR="00FF6D7A" w:rsidRDefault="00FF6D7A" w:rsidP="00FF6D7A">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FF6D7A" w:rsidRDefault="00FF6D7A" w:rsidP="00FF6D7A">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FF6D7A" w:rsidRDefault="00FF6D7A" w:rsidP="00FF6D7A">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FF6D7A" w:rsidTr="00237E2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F6D7A" w:rsidRDefault="00FF6D7A" w:rsidP="00237E20">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F6D7A" w:rsidRDefault="00FF6D7A" w:rsidP="00237E20">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FF6D7A" w:rsidRDefault="00FF6D7A" w:rsidP="00237E20">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F6D7A" w:rsidRDefault="00FF6D7A" w:rsidP="00237E20">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FF6D7A" w:rsidRDefault="00FF6D7A" w:rsidP="00237E20">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FF6D7A" w:rsidRDefault="00FF6D7A" w:rsidP="00237E20">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FF6D7A" w:rsidRDefault="00FF6D7A" w:rsidP="00237E20">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F6D7A" w:rsidRDefault="00FF6D7A" w:rsidP="00237E20">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FF6D7A" w:rsidTr="00237E20">
        <w:trPr>
          <w:trHeight w:val="430"/>
        </w:trPr>
        <w:tc>
          <w:tcPr>
            <w:tcW w:w="491" w:type="dxa"/>
            <w:tcBorders>
              <w:top w:val="single" w:sz="6" w:space="0" w:color="auto"/>
              <w:left w:val="single" w:sz="6" w:space="0" w:color="auto"/>
              <w:bottom w:val="single" w:sz="6" w:space="0" w:color="auto"/>
              <w:right w:val="single" w:sz="6" w:space="0" w:color="auto"/>
            </w:tcBorders>
          </w:tcPr>
          <w:p w:rsidR="00FF6D7A" w:rsidRDefault="00FF6D7A" w:rsidP="00237E2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6D7A" w:rsidRDefault="00FF6D7A" w:rsidP="00237E2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6D7A" w:rsidRDefault="00FF6D7A" w:rsidP="00237E2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6D7A" w:rsidRDefault="00FF6D7A" w:rsidP="00237E2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6D7A" w:rsidRDefault="00FF6D7A" w:rsidP="00237E2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6D7A" w:rsidRDefault="00FF6D7A" w:rsidP="00237E2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6D7A" w:rsidRDefault="00FF6D7A" w:rsidP="00237E2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6D7A" w:rsidRDefault="00FF6D7A" w:rsidP="00237E20">
            <w:pPr>
              <w:autoSpaceDE w:val="0"/>
              <w:autoSpaceDN w:val="0"/>
              <w:adjustRightInd w:val="0"/>
              <w:spacing w:line="360" w:lineRule="auto"/>
              <w:rPr>
                <w:sz w:val="24"/>
              </w:rPr>
            </w:pPr>
          </w:p>
        </w:tc>
      </w:tr>
      <w:tr w:rsidR="00FF6D7A" w:rsidTr="00237E20">
        <w:trPr>
          <w:trHeight w:val="446"/>
        </w:trPr>
        <w:tc>
          <w:tcPr>
            <w:tcW w:w="491" w:type="dxa"/>
            <w:tcBorders>
              <w:top w:val="single" w:sz="6" w:space="0" w:color="auto"/>
              <w:left w:val="single" w:sz="6" w:space="0" w:color="auto"/>
              <w:bottom w:val="single" w:sz="6" w:space="0" w:color="auto"/>
              <w:right w:val="single" w:sz="6" w:space="0" w:color="auto"/>
            </w:tcBorders>
          </w:tcPr>
          <w:p w:rsidR="00FF6D7A" w:rsidRDefault="00FF6D7A" w:rsidP="00237E2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6D7A" w:rsidRDefault="00FF6D7A" w:rsidP="00237E2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6D7A" w:rsidRDefault="00FF6D7A" w:rsidP="00237E2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6D7A" w:rsidRDefault="00FF6D7A" w:rsidP="00237E2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6D7A" w:rsidRDefault="00FF6D7A" w:rsidP="00237E2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6D7A" w:rsidRDefault="00FF6D7A" w:rsidP="00237E2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6D7A" w:rsidRDefault="00FF6D7A" w:rsidP="00237E2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6D7A" w:rsidRDefault="00FF6D7A" w:rsidP="00237E20">
            <w:pPr>
              <w:autoSpaceDE w:val="0"/>
              <w:autoSpaceDN w:val="0"/>
              <w:adjustRightInd w:val="0"/>
              <w:spacing w:line="360" w:lineRule="auto"/>
              <w:rPr>
                <w:sz w:val="24"/>
              </w:rPr>
            </w:pPr>
          </w:p>
        </w:tc>
      </w:tr>
      <w:tr w:rsidR="00FF6D7A" w:rsidTr="00237E2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F6D7A" w:rsidRDefault="00FF6D7A" w:rsidP="00237E20">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F6D7A" w:rsidRDefault="00FF6D7A" w:rsidP="00237E20">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FF6D7A" w:rsidRDefault="00FF6D7A" w:rsidP="00FF6D7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FF6D7A" w:rsidRDefault="00FF6D7A" w:rsidP="00FF6D7A">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FF6D7A" w:rsidRDefault="00FF6D7A" w:rsidP="00FF6D7A">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九、结算方式：设备到货经验收合格后付总价的</w:t>
      </w:r>
      <w:r>
        <w:rPr>
          <w:rFonts w:ascii="宋体" w:cs="宋体"/>
          <w:sz w:val="24"/>
          <w:lang w:val="zh-CN"/>
        </w:rPr>
        <w:t xml:space="preserve">   %</w:t>
      </w:r>
      <w:r>
        <w:rPr>
          <w:rFonts w:ascii="宋体" w:cs="宋体" w:hint="eastAsia"/>
          <w:sz w:val="24"/>
          <w:lang w:val="zh-CN"/>
        </w:rPr>
        <w:t>，剩余</w:t>
      </w:r>
      <w:r>
        <w:rPr>
          <w:rFonts w:ascii="宋体" w:cs="宋体"/>
          <w:sz w:val="24"/>
          <w:lang w:val="zh-CN"/>
        </w:rPr>
        <w:t xml:space="preserve">    %</w:t>
      </w:r>
      <w:r>
        <w:rPr>
          <w:rFonts w:ascii="宋体" w:cs="宋体" w:hint="eastAsia"/>
          <w:sz w:val="24"/>
          <w:lang w:val="zh-CN"/>
        </w:rPr>
        <w:t>满一年无质量问题一次付清。</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FF6D7A" w:rsidRDefault="00FF6D7A" w:rsidP="00FF6D7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F6D7A" w:rsidRDefault="00FF6D7A" w:rsidP="00FF6D7A">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FF6D7A" w:rsidRDefault="00FF6D7A" w:rsidP="00FF6D7A">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FF6D7A" w:rsidRDefault="00FF6D7A" w:rsidP="00FF6D7A">
      <w:pPr>
        <w:autoSpaceDE w:val="0"/>
        <w:autoSpaceDN w:val="0"/>
        <w:adjustRightInd w:val="0"/>
        <w:spacing w:line="360" w:lineRule="auto"/>
        <w:rPr>
          <w:rFonts w:ascii="宋体" w:cs="宋体"/>
          <w:sz w:val="24"/>
          <w:lang w:val="zh-CN"/>
        </w:rPr>
      </w:pPr>
      <w:r>
        <w:rPr>
          <w:rFonts w:ascii="宋体" w:cs="宋体"/>
          <w:sz w:val="24"/>
          <w:lang w:val="zh-CN"/>
        </w:rPr>
        <w:lastRenderedPageBreak/>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FF6D7A" w:rsidRDefault="00FF6D7A" w:rsidP="00FF6D7A">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FF6D7A" w:rsidRDefault="00FF6D7A" w:rsidP="00FF6D7A">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　份。</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供方：需方：</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地址：地址：</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法定代表人：法定代表人：</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委托代理人：委托代理人：</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电话：电话：</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开户银行：开户银行：</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帐号：帐号：</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税务登记证号：签定时间：</w:t>
      </w:r>
    </w:p>
    <w:p w:rsidR="0015237C" w:rsidRDefault="0015237C" w:rsidP="00FF6D7A">
      <w:pPr>
        <w:snapToGrid w:val="0"/>
        <w:spacing w:line="300" w:lineRule="auto"/>
        <w:jc w:val="center"/>
        <w:rPr>
          <w:rFonts w:ascii="仿宋_GB2312" w:eastAsia="宋体" w:hAnsi="仿宋_GB2312" w:cs="Times New Roman"/>
          <w:b/>
          <w:bCs/>
          <w:sz w:val="24"/>
          <w:szCs w:val="24"/>
        </w:rPr>
      </w:pPr>
    </w:p>
    <w:p w:rsidR="0015237C" w:rsidRDefault="0015237C" w:rsidP="00FF6D7A">
      <w:pPr>
        <w:snapToGrid w:val="0"/>
        <w:spacing w:line="300" w:lineRule="auto"/>
        <w:jc w:val="center"/>
        <w:rPr>
          <w:rFonts w:ascii="仿宋_GB2312" w:eastAsia="宋体" w:hAnsi="仿宋_GB2312" w:cs="Times New Roman"/>
          <w:b/>
          <w:bCs/>
          <w:sz w:val="24"/>
          <w:szCs w:val="24"/>
        </w:rPr>
      </w:pPr>
    </w:p>
    <w:p w:rsidR="00FF6D7A" w:rsidRDefault="00FF6D7A" w:rsidP="00FF6D7A">
      <w:pPr>
        <w:snapToGrid w:val="0"/>
        <w:spacing w:line="300" w:lineRule="auto"/>
        <w:jc w:val="center"/>
        <w:rPr>
          <w:rFonts w:ascii="仿宋_GB2312" w:eastAsia="宋体" w:hAnsi="仿宋_GB2312" w:cs="Times New Roman"/>
          <w:b/>
          <w:bCs/>
          <w:sz w:val="24"/>
          <w:szCs w:val="24"/>
        </w:rPr>
      </w:pPr>
      <w:r>
        <w:rPr>
          <w:rFonts w:ascii="仿宋_GB2312" w:eastAsia="宋体" w:hAnsi="仿宋_GB2312" w:cs="Times New Roman"/>
          <w:b/>
          <w:bCs/>
          <w:sz w:val="24"/>
          <w:szCs w:val="24"/>
        </w:rPr>
        <w:t>合同条款资料表</w:t>
      </w:r>
    </w:p>
    <w:p w:rsidR="00FF6D7A" w:rsidRDefault="00FF6D7A" w:rsidP="00FF6D7A">
      <w:pPr>
        <w:adjustRightInd w:val="0"/>
        <w:snapToGrid w:val="0"/>
        <w:spacing w:line="300" w:lineRule="auto"/>
        <w:ind w:firstLineChars="200" w:firstLine="482"/>
        <w:jc w:val="left"/>
        <w:textAlignment w:val="baseline"/>
        <w:rPr>
          <w:rFonts w:ascii="宋体" w:eastAsia="宋体" w:hAnsi="宋体" w:cs="Times New Roman"/>
          <w:b/>
          <w:bCs/>
          <w:sz w:val="24"/>
          <w:szCs w:val="24"/>
        </w:rPr>
      </w:pPr>
      <w:r>
        <w:rPr>
          <w:rFonts w:ascii="宋体" w:eastAsia="宋体" w:hAnsi="宋体" w:cs="Times New Roman" w:hint="eastAsia"/>
          <w:b/>
          <w:bCs/>
          <w:sz w:val="24"/>
          <w:szCs w:val="24"/>
        </w:rPr>
        <w:t>本表关于要采购的货物的具体资料是对合同条款的具体补充和修改，如有矛盾，应以本资料表为准。</w:t>
      </w:r>
    </w:p>
    <w:tbl>
      <w:tblPr>
        <w:tblW w:w="8646" w:type="dxa"/>
        <w:jc w:val="center"/>
        <w:tblLayout w:type="fixed"/>
        <w:tblLook w:val="04A0"/>
      </w:tblPr>
      <w:tblGrid>
        <w:gridCol w:w="1611"/>
        <w:gridCol w:w="7035"/>
      </w:tblGrid>
      <w:tr w:rsidR="00FF6D7A" w:rsidTr="00237E20">
        <w:trPr>
          <w:trHeight w:val="570"/>
          <w:jc w:val="center"/>
        </w:trPr>
        <w:tc>
          <w:tcPr>
            <w:tcW w:w="1611" w:type="dxa"/>
            <w:tcBorders>
              <w:top w:val="double" w:sz="2" w:space="0" w:color="000000"/>
              <w:left w:val="double" w:sz="2" w:space="0" w:color="000000"/>
              <w:bottom w:val="single" w:sz="6" w:space="0" w:color="000000"/>
              <w:right w:val="single" w:sz="6" w:space="0" w:color="000000"/>
            </w:tcBorders>
            <w:vAlign w:val="center"/>
          </w:tcPr>
          <w:p w:rsidR="00FF6D7A" w:rsidRDefault="00FF6D7A" w:rsidP="00237E20">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条款号</w:t>
            </w:r>
          </w:p>
        </w:tc>
        <w:tc>
          <w:tcPr>
            <w:tcW w:w="7035" w:type="dxa"/>
            <w:tcBorders>
              <w:top w:val="double" w:sz="2" w:space="0" w:color="000000"/>
              <w:left w:val="single" w:sz="6" w:space="0" w:color="000000"/>
              <w:bottom w:val="single" w:sz="6" w:space="0" w:color="000000"/>
              <w:right w:val="double" w:sz="2" w:space="0" w:color="000000"/>
            </w:tcBorders>
            <w:vAlign w:val="center"/>
          </w:tcPr>
          <w:p w:rsidR="00FF6D7A" w:rsidRDefault="00FF6D7A" w:rsidP="00237E20">
            <w:pPr>
              <w:snapToGrid w:val="0"/>
              <w:spacing w:line="300" w:lineRule="auto"/>
              <w:ind w:leftChars="20" w:left="42" w:rightChars="55" w:right="115"/>
              <w:jc w:val="center"/>
              <w:rPr>
                <w:rFonts w:ascii="宋体" w:eastAsia="宋体" w:hAnsi="宋体" w:cs="Times New Roman"/>
                <w:sz w:val="24"/>
                <w:szCs w:val="24"/>
              </w:rPr>
            </w:pPr>
            <w:r>
              <w:rPr>
                <w:rFonts w:ascii="宋体" w:eastAsia="宋体" w:hAnsi="宋体" w:cs="Times New Roman" w:hint="eastAsia"/>
                <w:sz w:val="24"/>
                <w:szCs w:val="24"/>
              </w:rPr>
              <w:t>内     容</w:t>
            </w:r>
          </w:p>
        </w:tc>
      </w:tr>
      <w:tr w:rsidR="00FF6D7A" w:rsidTr="00237E20">
        <w:trPr>
          <w:trHeight w:val="485"/>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37E20">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1.1</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4C711C" w:rsidP="00237E20">
            <w:pPr>
              <w:snapToGrid w:val="0"/>
              <w:spacing w:line="300" w:lineRule="auto"/>
              <w:ind w:leftChars="20" w:left="42" w:rightChars="55" w:right="115"/>
              <w:rPr>
                <w:rFonts w:ascii="宋体" w:eastAsia="宋体" w:hAnsi="宋体" w:cs="Times New Roman"/>
                <w:sz w:val="24"/>
                <w:szCs w:val="24"/>
              </w:rPr>
            </w:pPr>
            <w:r>
              <w:rPr>
                <w:rFonts w:ascii="宋体" w:eastAsia="宋体" w:hAnsi="宋体" w:cs="宋体" w:hint="eastAsia"/>
                <w:sz w:val="24"/>
                <w:szCs w:val="24"/>
              </w:rPr>
              <w:t>禹州</w:t>
            </w:r>
            <w:r w:rsidR="00462C6D">
              <w:rPr>
                <w:rFonts w:ascii="宋体" w:eastAsia="宋体" w:hAnsi="宋体" w:cs="宋体" w:hint="eastAsia"/>
                <w:sz w:val="24"/>
                <w:szCs w:val="24"/>
              </w:rPr>
              <w:t>市人民</w:t>
            </w:r>
            <w:r w:rsidR="00FF6D7A">
              <w:rPr>
                <w:rFonts w:ascii="宋体" w:eastAsia="宋体" w:hAnsi="宋体" w:cs="宋体" w:hint="eastAsia"/>
                <w:sz w:val="24"/>
                <w:szCs w:val="24"/>
              </w:rPr>
              <w:t>医院</w:t>
            </w:r>
          </w:p>
        </w:tc>
      </w:tr>
      <w:tr w:rsidR="00FF6D7A" w:rsidTr="00237E20">
        <w:trPr>
          <w:trHeight w:val="486"/>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37E20">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7.1</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37E20">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履约保证金金额：中标金额的10%</w:t>
            </w:r>
          </w:p>
        </w:tc>
      </w:tr>
      <w:tr w:rsidR="00FF6D7A" w:rsidTr="00237E20">
        <w:trPr>
          <w:cantSplit/>
          <w:trHeight w:val="486"/>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37E20">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7.3</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37E20">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履约保证金形式：通过转账或电汇的形式</w:t>
            </w:r>
          </w:p>
        </w:tc>
      </w:tr>
      <w:tr w:rsidR="00FF6D7A" w:rsidTr="00237E20">
        <w:trPr>
          <w:cantSplit/>
          <w:trHeight w:val="348"/>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37E20">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8</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37E20">
            <w:pPr>
              <w:keepNext/>
              <w:keepLines/>
              <w:snapToGrid w:val="0"/>
              <w:spacing w:line="300" w:lineRule="auto"/>
              <w:outlineLvl w:val="1"/>
              <w:rPr>
                <w:rFonts w:ascii="宋体" w:eastAsia="宋体" w:hAnsi="宋体" w:cs="Times New Roman"/>
                <w:sz w:val="24"/>
                <w:szCs w:val="24"/>
              </w:rPr>
            </w:pPr>
            <w:r>
              <w:rPr>
                <w:rFonts w:ascii="宋体" w:eastAsia="宋体" w:hAnsi="宋体" w:cs="Times New Roman" w:hint="eastAsia"/>
                <w:sz w:val="24"/>
                <w:szCs w:val="24"/>
              </w:rPr>
              <w:t>检验和测试标准方法和内容：</w:t>
            </w:r>
          </w:p>
          <w:p w:rsidR="00FF6D7A" w:rsidRDefault="00FF6D7A" w:rsidP="00237E20">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依据以下标准进行：</w:t>
            </w:r>
          </w:p>
          <w:p w:rsidR="00FF6D7A" w:rsidRDefault="00FF6D7A" w:rsidP="00FF6D7A">
            <w:pPr>
              <w:numPr>
                <w:ilvl w:val="0"/>
                <w:numId w:val="35"/>
              </w:numPr>
              <w:snapToGrid w:val="0"/>
              <w:spacing w:line="300" w:lineRule="auto"/>
              <w:ind w:hanging="720"/>
              <w:rPr>
                <w:rFonts w:ascii="宋体" w:eastAsia="宋体" w:hAnsi="宋体" w:cs="Times New Roman"/>
                <w:sz w:val="24"/>
                <w:szCs w:val="24"/>
              </w:rPr>
            </w:pPr>
            <w:r>
              <w:rPr>
                <w:rFonts w:ascii="宋体" w:eastAsia="宋体" w:hAnsi="宋体" w:cs="Times New Roman" w:hint="eastAsia"/>
                <w:sz w:val="24"/>
                <w:szCs w:val="24"/>
              </w:rPr>
              <w:t>招标文件技术规格所述的标准；</w:t>
            </w:r>
          </w:p>
          <w:p w:rsidR="00FF6D7A" w:rsidRDefault="00FF6D7A" w:rsidP="00FF6D7A">
            <w:pPr>
              <w:numPr>
                <w:ilvl w:val="0"/>
                <w:numId w:val="35"/>
              </w:numPr>
              <w:snapToGrid w:val="0"/>
              <w:spacing w:line="300" w:lineRule="auto"/>
              <w:ind w:hanging="720"/>
              <w:rPr>
                <w:rFonts w:ascii="宋体" w:eastAsia="宋体" w:hAnsi="宋体" w:cs="Times New Roman"/>
                <w:sz w:val="24"/>
                <w:szCs w:val="24"/>
              </w:rPr>
            </w:pPr>
            <w:r>
              <w:rPr>
                <w:rFonts w:ascii="宋体" w:eastAsia="宋体" w:hAnsi="宋体" w:cs="Times New Roman" w:hint="eastAsia"/>
                <w:sz w:val="24"/>
                <w:szCs w:val="24"/>
              </w:rPr>
              <w:t>货物来源国适用的最新版本的官方标准；</w:t>
            </w:r>
          </w:p>
          <w:p w:rsidR="00FF6D7A" w:rsidRDefault="00FF6D7A" w:rsidP="00FF6D7A">
            <w:pPr>
              <w:numPr>
                <w:ilvl w:val="0"/>
                <w:numId w:val="35"/>
              </w:numPr>
              <w:snapToGrid w:val="0"/>
              <w:spacing w:line="300" w:lineRule="auto"/>
              <w:ind w:hanging="720"/>
              <w:rPr>
                <w:rFonts w:ascii="宋体" w:eastAsia="宋体" w:hAnsi="宋体" w:cs="Times New Roman"/>
                <w:sz w:val="24"/>
                <w:szCs w:val="24"/>
              </w:rPr>
            </w:pPr>
            <w:r>
              <w:rPr>
                <w:rFonts w:ascii="宋体" w:eastAsia="宋体" w:hAnsi="宋体" w:cs="Times New Roman" w:hint="eastAsia"/>
                <w:sz w:val="24"/>
                <w:szCs w:val="24"/>
              </w:rPr>
              <w:t>投标文件中承诺的内容。</w:t>
            </w:r>
          </w:p>
        </w:tc>
      </w:tr>
      <w:tr w:rsidR="00FF6D7A" w:rsidTr="00237E20">
        <w:trPr>
          <w:cantSplit/>
          <w:trHeight w:val="310"/>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37E20">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lastRenderedPageBreak/>
              <w:t>11</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37E20">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装运条件</w:t>
            </w:r>
          </w:p>
          <w:p w:rsidR="00FF6D7A" w:rsidRDefault="00FF6D7A" w:rsidP="00237E20">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合同货物：</w:t>
            </w:r>
          </w:p>
          <w:p w:rsidR="00FF6D7A" w:rsidRDefault="00FF6D7A" w:rsidP="00FF6D7A">
            <w:pPr>
              <w:numPr>
                <w:ilvl w:val="0"/>
                <w:numId w:val="36"/>
              </w:numPr>
              <w:snapToGrid w:val="0"/>
              <w:spacing w:line="300" w:lineRule="auto"/>
              <w:ind w:left="432" w:hanging="432"/>
              <w:rPr>
                <w:rFonts w:ascii="宋体" w:eastAsia="宋体" w:hAnsi="宋体" w:cs="Times New Roman"/>
                <w:sz w:val="24"/>
                <w:szCs w:val="24"/>
              </w:rPr>
            </w:pPr>
            <w:r>
              <w:rPr>
                <w:rFonts w:ascii="宋体" w:eastAsia="宋体" w:hAnsi="宋体" w:cs="Times New Roman" w:hint="eastAsia"/>
                <w:sz w:val="24"/>
                <w:szCs w:val="24"/>
              </w:rPr>
              <w:t>运输条件和保险、运费支付：汽车运输、运保费由卖方支付；</w:t>
            </w:r>
          </w:p>
          <w:p w:rsidR="00FF6D7A" w:rsidRDefault="00FF6D7A" w:rsidP="00FF6D7A">
            <w:pPr>
              <w:numPr>
                <w:ilvl w:val="0"/>
                <w:numId w:val="36"/>
              </w:numPr>
              <w:snapToGrid w:val="0"/>
              <w:spacing w:line="300" w:lineRule="auto"/>
              <w:ind w:left="432" w:hanging="432"/>
              <w:rPr>
                <w:rFonts w:ascii="宋体" w:eastAsia="宋体" w:hAnsi="宋体" w:cs="Times New Roman"/>
                <w:color w:val="000000"/>
                <w:sz w:val="24"/>
                <w:szCs w:val="24"/>
              </w:rPr>
            </w:pPr>
            <w:r>
              <w:rPr>
                <w:rFonts w:ascii="宋体" w:eastAsia="宋体" w:hAnsi="宋体" w:cs="Times New Roman" w:hint="eastAsia"/>
                <w:sz w:val="24"/>
                <w:szCs w:val="24"/>
              </w:rPr>
              <w:t>交货日期认定：</w:t>
            </w:r>
            <w:r>
              <w:rPr>
                <w:rFonts w:ascii="宋体" w:eastAsia="宋体" w:hAnsi="宋体" w:cs="Times New Roman" w:hint="eastAsia"/>
                <w:color w:val="000000"/>
                <w:sz w:val="24"/>
                <w:szCs w:val="24"/>
              </w:rPr>
              <w:t>合同签订后30天内；</w:t>
            </w:r>
          </w:p>
          <w:p w:rsidR="00FF6D7A" w:rsidRDefault="00FF6D7A" w:rsidP="004C711C">
            <w:pPr>
              <w:numPr>
                <w:ilvl w:val="0"/>
                <w:numId w:val="36"/>
              </w:numPr>
              <w:snapToGrid w:val="0"/>
              <w:spacing w:line="300" w:lineRule="auto"/>
              <w:ind w:left="432" w:hanging="432"/>
              <w:rPr>
                <w:rFonts w:ascii="宋体" w:eastAsia="宋体" w:hAnsi="宋体" w:cs="Times New Roman"/>
                <w:sz w:val="24"/>
                <w:szCs w:val="24"/>
              </w:rPr>
            </w:pPr>
            <w:r>
              <w:rPr>
                <w:rFonts w:ascii="宋体" w:eastAsia="宋体" w:hAnsi="宋体" w:cs="Times New Roman" w:hint="eastAsia"/>
                <w:sz w:val="24"/>
                <w:szCs w:val="24"/>
              </w:rPr>
              <w:t>项目现场：</w:t>
            </w:r>
            <w:r w:rsidR="004C711C">
              <w:rPr>
                <w:rFonts w:ascii="宋体" w:eastAsia="宋体" w:hAnsi="宋体" w:cs="宋体" w:hint="eastAsia"/>
                <w:sz w:val="24"/>
                <w:szCs w:val="24"/>
              </w:rPr>
              <w:t>禹州</w:t>
            </w:r>
            <w:r w:rsidR="00462C6D">
              <w:rPr>
                <w:rFonts w:ascii="宋体" w:eastAsia="宋体" w:hAnsi="宋体" w:cs="宋体" w:hint="eastAsia"/>
                <w:sz w:val="24"/>
                <w:szCs w:val="24"/>
              </w:rPr>
              <w:t>市人民</w:t>
            </w:r>
            <w:r>
              <w:rPr>
                <w:rFonts w:ascii="宋体" w:eastAsia="宋体" w:hAnsi="宋体" w:cs="宋体" w:hint="eastAsia"/>
                <w:sz w:val="24"/>
                <w:szCs w:val="24"/>
              </w:rPr>
              <w:t>医院</w:t>
            </w:r>
            <w:r>
              <w:rPr>
                <w:rFonts w:ascii="宋体" w:eastAsia="宋体" w:hAnsi="宋体" w:cs="Times New Roman" w:hint="eastAsia"/>
                <w:sz w:val="24"/>
                <w:szCs w:val="24"/>
              </w:rPr>
              <w:t>。</w:t>
            </w:r>
          </w:p>
        </w:tc>
      </w:tr>
      <w:tr w:rsidR="00FF6D7A" w:rsidTr="00237E20">
        <w:trPr>
          <w:cantSplit/>
          <w:trHeight w:val="310"/>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37E20">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16</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37E20">
            <w:pPr>
              <w:keepNext/>
              <w:keepLines/>
              <w:snapToGrid w:val="0"/>
              <w:spacing w:line="300" w:lineRule="auto"/>
              <w:outlineLvl w:val="1"/>
              <w:rPr>
                <w:rFonts w:ascii="宋体" w:eastAsia="宋体" w:hAnsi="宋体" w:cs="Times New Roman"/>
                <w:sz w:val="24"/>
                <w:szCs w:val="24"/>
              </w:rPr>
            </w:pPr>
            <w:r>
              <w:rPr>
                <w:rFonts w:ascii="宋体" w:eastAsia="宋体" w:hAnsi="宋体" w:cs="Times New Roman" w:hint="eastAsia"/>
                <w:sz w:val="24"/>
                <w:szCs w:val="24"/>
              </w:rPr>
              <w:t>伴随服务：</w:t>
            </w:r>
          </w:p>
          <w:p w:rsidR="00FF6D7A" w:rsidRDefault="00FF6D7A" w:rsidP="00237E20">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供方应提供以下伴随服务：</w:t>
            </w:r>
          </w:p>
          <w:p w:rsidR="00FF6D7A" w:rsidRDefault="00FF6D7A" w:rsidP="00FF6D7A">
            <w:pPr>
              <w:numPr>
                <w:ilvl w:val="0"/>
                <w:numId w:val="37"/>
              </w:numPr>
              <w:snapToGrid w:val="0"/>
              <w:spacing w:line="300" w:lineRule="auto"/>
              <w:ind w:left="432" w:hanging="432"/>
              <w:rPr>
                <w:rFonts w:ascii="宋体" w:eastAsia="宋体" w:hAnsi="宋体" w:cs="Times New Roman"/>
                <w:sz w:val="24"/>
                <w:szCs w:val="24"/>
              </w:rPr>
            </w:pPr>
            <w:r>
              <w:rPr>
                <w:rFonts w:ascii="宋体" w:eastAsia="宋体" w:hAnsi="宋体" w:cs="Times New Roman" w:hint="eastAsia"/>
                <w:sz w:val="24"/>
                <w:szCs w:val="24"/>
              </w:rPr>
              <w:t>实施或监督所供货物的现场组装和／或试运行；</w:t>
            </w:r>
          </w:p>
          <w:p w:rsidR="00FF6D7A" w:rsidRDefault="00FF6D7A" w:rsidP="00FF6D7A">
            <w:pPr>
              <w:numPr>
                <w:ilvl w:val="0"/>
                <w:numId w:val="37"/>
              </w:numPr>
              <w:snapToGrid w:val="0"/>
              <w:spacing w:line="300" w:lineRule="auto"/>
              <w:ind w:left="432" w:hanging="432"/>
              <w:rPr>
                <w:rFonts w:ascii="宋体" w:eastAsia="宋体" w:hAnsi="宋体" w:cs="Times New Roman"/>
                <w:sz w:val="24"/>
                <w:szCs w:val="24"/>
              </w:rPr>
            </w:pPr>
            <w:r>
              <w:rPr>
                <w:rFonts w:ascii="宋体" w:eastAsia="宋体" w:hAnsi="宋体" w:cs="Times New Roman" w:hint="eastAsia"/>
                <w:sz w:val="24"/>
                <w:szCs w:val="24"/>
              </w:rPr>
              <w:t>提供货物组装和／或维修所需的工具；</w:t>
            </w:r>
          </w:p>
          <w:p w:rsidR="00FF6D7A" w:rsidRDefault="00FF6D7A" w:rsidP="00FF6D7A">
            <w:pPr>
              <w:numPr>
                <w:ilvl w:val="0"/>
                <w:numId w:val="37"/>
              </w:numPr>
              <w:snapToGrid w:val="0"/>
              <w:spacing w:line="300" w:lineRule="auto"/>
              <w:ind w:left="432" w:hanging="432"/>
              <w:rPr>
                <w:rFonts w:ascii="宋体" w:eastAsia="宋体" w:hAnsi="宋体" w:cs="Times New Roman"/>
                <w:sz w:val="24"/>
                <w:szCs w:val="24"/>
              </w:rPr>
            </w:pPr>
            <w:r>
              <w:rPr>
                <w:rFonts w:ascii="宋体" w:eastAsia="宋体" w:hAnsi="宋体" w:cs="Times New Roman" w:hint="eastAsia"/>
                <w:sz w:val="24"/>
                <w:szCs w:val="24"/>
              </w:rPr>
              <w:t>为所供货物的每一适当的单台设备提供详细的操作和维护手册；</w:t>
            </w:r>
          </w:p>
          <w:p w:rsidR="00FF6D7A" w:rsidRDefault="00FF6D7A" w:rsidP="00FF6D7A">
            <w:pPr>
              <w:numPr>
                <w:ilvl w:val="0"/>
                <w:numId w:val="37"/>
              </w:numPr>
              <w:snapToGrid w:val="0"/>
              <w:spacing w:line="300" w:lineRule="auto"/>
              <w:ind w:left="432" w:hanging="432"/>
              <w:rPr>
                <w:rFonts w:ascii="宋体" w:eastAsia="宋体" w:hAnsi="宋体" w:cs="Times New Roman"/>
                <w:sz w:val="24"/>
                <w:szCs w:val="24"/>
              </w:rPr>
            </w:pPr>
            <w:r>
              <w:rPr>
                <w:rFonts w:ascii="宋体" w:eastAsia="宋体" w:hAnsi="宋体" w:cs="Times New Roman" w:hint="eastAsia"/>
                <w:sz w:val="24"/>
                <w:szCs w:val="24"/>
              </w:rPr>
              <w:t>在双方商定的一定期限内对所供货物实施运行或监督或维护或修理，但前提条件是该服务并不能免除供方在合同保证期内所承担的义务；</w:t>
            </w:r>
          </w:p>
          <w:p w:rsidR="00FF6D7A" w:rsidRDefault="00FF6D7A" w:rsidP="00FF6D7A">
            <w:pPr>
              <w:numPr>
                <w:ilvl w:val="0"/>
                <w:numId w:val="37"/>
              </w:numPr>
              <w:snapToGrid w:val="0"/>
              <w:spacing w:line="300" w:lineRule="auto"/>
              <w:ind w:left="432" w:hanging="432"/>
              <w:rPr>
                <w:rFonts w:ascii="宋体" w:eastAsia="宋体" w:hAnsi="宋体" w:cs="Times New Roman"/>
                <w:sz w:val="24"/>
                <w:szCs w:val="24"/>
              </w:rPr>
            </w:pPr>
            <w:r>
              <w:rPr>
                <w:rFonts w:ascii="宋体" w:eastAsia="宋体" w:hAnsi="宋体" w:cs="Times New Roman" w:hint="eastAsia"/>
                <w:sz w:val="24"/>
                <w:szCs w:val="24"/>
              </w:rPr>
              <w:t>在供方厂家和／或在项目现场就所供货物的组装、试运行、运行、维护和／或修理对需方人员进行培训；</w:t>
            </w:r>
          </w:p>
          <w:p w:rsidR="00FF6D7A" w:rsidRDefault="00FF6D7A" w:rsidP="00FF6D7A">
            <w:pPr>
              <w:numPr>
                <w:ilvl w:val="0"/>
                <w:numId w:val="37"/>
              </w:numPr>
              <w:snapToGrid w:val="0"/>
              <w:spacing w:line="300" w:lineRule="auto"/>
              <w:ind w:left="432" w:hanging="432"/>
              <w:rPr>
                <w:rFonts w:ascii="宋体" w:eastAsia="宋体" w:hAnsi="宋体" w:cs="Times New Roman"/>
                <w:sz w:val="24"/>
                <w:szCs w:val="24"/>
              </w:rPr>
            </w:pPr>
            <w:r>
              <w:rPr>
                <w:rFonts w:ascii="宋体" w:eastAsia="宋体" w:hAnsi="宋体" w:cs="Times New Roman" w:hint="eastAsia"/>
                <w:sz w:val="24"/>
                <w:szCs w:val="24"/>
              </w:rPr>
              <w:t>技术规格规定的其它附加服务。</w:t>
            </w:r>
          </w:p>
        </w:tc>
      </w:tr>
      <w:tr w:rsidR="00FF6D7A" w:rsidTr="00237E20">
        <w:trPr>
          <w:trHeight w:val="769"/>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37E20">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17.2</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37E20">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备品备件要求：除随机必备的备件外，提供一年正常使用所需的消耗品及备品备件。其费用包含在投标总价中。</w:t>
            </w:r>
          </w:p>
          <w:p w:rsidR="00FF6D7A" w:rsidRDefault="00FF6D7A" w:rsidP="00237E20">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质量保证期后正常运行技术指标中要求的年限所需的备品备件以及供、需方认为有必要提供的其他备件。</w:t>
            </w:r>
          </w:p>
          <w:p w:rsidR="00FF6D7A" w:rsidRDefault="00FF6D7A" w:rsidP="00237E20">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各包有特殊要求的，以其技术参数要求为准。</w:t>
            </w:r>
          </w:p>
        </w:tc>
      </w:tr>
      <w:tr w:rsidR="00FF6D7A" w:rsidTr="00237E20">
        <w:trPr>
          <w:trHeight w:val="796"/>
          <w:jc w:val="center"/>
        </w:trPr>
        <w:tc>
          <w:tcPr>
            <w:tcW w:w="1611" w:type="dxa"/>
            <w:tcBorders>
              <w:top w:val="single" w:sz="6" w:space="0" w:color="000000"/>
              <w:left w:val="double" w:sz="2" w:space="0" w:color="000000"/>
              <w:bottom w:val="single" w:sz="4" w:space="0" w:color="auto"/>
              <w:right w:val="single" w:sz="6" w:space="0" w:color="000000"/>
            </w:tcBorders>
            <w:vAlign w:val="center"/>
          </w:tcPr>
          <w:p w:rsidR="00FF6D7A" w:rsidRDefault="00FF6D7A" w:rsidP="00237E20">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18.1</w:t>
            </w:r>
          </w:p>
        </w:tc>
        <w:tc>
          <w:tcPr>
            <w:tcW w:w="7035" w:type="dxa"/>
            <w:tcBorders>
              <w:top w:val="single" w:sz="6" w:space="0" w:color="000000"/>
              <w:left w:val="single" w:sz="6" w:space="0" w:color="000000"/>
              <w:bottom w:val="single" w:sz="4" w:space="0" w:color="auto"/>
              <w:right w:val="double" w:sz="2" w:space="0" w:color="000000"/>
            </w:tcBorders>
            <w:vAlign w:val="center"/>
          </w:tcPr>
          <w:p w:rsidR="00FF6D7A" w:rsidRDefault="00FF6D7A" w:rsidP="00237E20">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质量保证期：壹年（以采购单位实际要求为准）。</w:t>
            </w:r>
          </w:p>
          <w:p w:rsidR="00FF6D7A" w:rsidRDefault="00FF6D7A" w:rsidP="00237E20">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各包有特殊要求的，以其技术参数要求为准。</w:t>
            </w:r>
          </w:p>
        </w:tc>
      </w:tr>
      <w:tr w:rsidR="00FF6D7A" w:rsidTr="00237E20">
        <w:trPr>
          <w:trHeight w:val="1143"/>
          <w:jc w:val="center"/>
        </w:trPr>
        <w:tc>
          <w:tcPr>
            <w:tcW w:w="1611" w:type="dxa"/>
            <w:tcBorders>
              <w:top w:val="single" w:sz="4" w:space="0" w:color="auto"/>
              <w:left w:val="double" w:sz="2" w:space="0" w:color="000000"/>
              <w:bottom w:val="single" w:sz="6" w:space="0" w:color="000000"/>
              <w:right w:val="single" w:sz="6" w:space="0" w:color="000000"/>
            </w:tcBorders>
            <w:vAlign w:val="center"/>
          </w:tcPr>
          <w:p w:rsidR="00FF6D7A" w:rsidRDefault="00FF6D7A" w:rsidP="00237E20">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18.2</w:t>
            </w:r>
          </w:p>
        </w:tc>
        <w:tc>
          <w:tcPr>
            <w:tcW w:w="7035" w:type="dxa"/>
            <w:tcBorders>
              <w:top w:val="single" w:sz="4" w:space="0" w:color="auto"/>
              <w:left w:val="single" w:sz="6" w:space="0" w:color="000000"/>
              <w:bottom w:val="single" w:sz="6" w:space="0" w:color="000000"/>
              <w:right w:val="double" w:sz="2" w:space="0" w:color="000000"/>
            </w:tcBorders>
            <w:vAlign w:val="center"/>
          </w:tcPr>
          <w:p w:rsidR="00FF6D7A" w:rsidRDefault="00FF6D7A" w:rsidP="00237E20">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技术服务：（以采购单位实际要求为准）。</w:t>
            </w:r>
          </w:p>
        </w:tc>
      </w:tr>
      <w:tr w:rsidR="00FF6D7A" w:rsidTr="00237E20">
        <w:trPr>
          <w:trHeight w:val="679"/>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37E20">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18.3</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37E20">
            <w:pPr>
              <w:snapToGrid w:val="0"/>
              <w:spacing w:line="300" w:lineRule="auto"/>
              <w:jc w:val="left"/>
              <w:rPr>
                <w:rFonts w:ascii="宋体" w:eastAsia="宋体" w:hAnsi="宋体" w:cs="Times New Roman"/>
                <w:sz w:val="24"/>
                <w:szCs w:val="24"/>
              </w:rPr>
            </w:pPr>
            <w:r>
              <w:rPr>
                <w:rFonts w:ascii="宋体" w:eastAsia="宋体" w:hAnsi="宋体" w:cs="Times New Roman" w:hint="eastAsia"/>
                <w:sz w:val="24"/>
                <w:szCs w:val="24"/>
              </w:rPr>
              <w:t>售后维修：（以采购单位实际要求为准）。</w:t>
            </w:r>
          </w:p>
        </w:tc>
      </w:tr>
      <w:tr w:rsidR="00FF6D7A" w:rsidTr="00237E20">
        <w:trPr>
          <w:trHeight w:val="608"/>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37E20">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20</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37E20">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付款方式：</w:t>
            </w:r>
          </w:p>
          <w:p w:rsidR="00FF6D7A" w:rsidRDefault="00FF6D7A" w:rsidP="00237E20">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合同款统一由采购单位支付。</w:t>
            </w:r>
          </w:p>
          <w:p w:rsidR="00FF6D7A" w:rsidRDefault="00FF6D7A" w:rsidP="00237E20">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付款条件：</w:t>
            </w:r>
          </w:p>
          <w:p w:rsidR="00FF6D7A" w:rsidRDefault="00FF6D7A" w:rsidP="00237E20">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申请付款时必须提交以下文件和资料。</w:t>
            </w:r>
          </w:p>
          <w:p w:rsidR="00FF6D7A" w:rsidRDefault="00FF6D7A" w:rsidP="00237E20">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1、资金支付申请；</w:t>
            </w:r>
          </w:p>
          <w:p w:rsidR="00FF6D7A" w:rsidRDefault="00FF6D7A" w:rsidP="00237E20">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2、合同；</w:t>
            </w:r>
          </w:p>
          <w:p w:rsidR="00FF6D7A" w:rsidRDefault="00FF6D7A" w:rsidP="00237E20">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lastRenderedPageBreak/>
              <w:t>3、由需方签字的验收报告或由第三方验收检验报告；</w:t>
            </w:r>
          </w:p>
          <w:p w:rsidR="00FF6D7A" w:rsidRDefault="00FF6D7A" w:rsidP="00237E20">
            <w:pPr>
              <w:snapToGrid w:val="0"/>
              <w:spacing w:line="300" w:lineRule="auto"/>
              <w:jc w:val="left"/>
              <w:rPr>
                <w:rFonts w:ascii="宋体" w:eastAsia="宋体" w:hAnsi="宋体" w:cs="Times New Roman"/>
                <w:sz w:val="24"/>
                <w:szCs w:val="24"/>
              </w:rPr>
            </w:pPr>
            <w:r>
              <w:rPr>
                <w:rFonts w:ascii="宋体" w:eastAsia="宋体" w:hAnsi="宋体" w:cs="Times New Roman" w:hint="eastAsia"/>
                <w:sz w:val="24"/>
                <w:szCs w:val="24"/>
              </w:rPr>
              <w:t>4、进口产品须提交海关、商检、原产地等手续；并于合同签订后及时联系采购单位办理免税等相关手续。</w:t>
            </w:r>
          </w:p>
        </w:tc>
      </w:tr>
      <w:tr w:rsidR="00FF6D7A" w:rsidTr="00237E20">
        <w:trPr>
          <w:trHeight w:val="500"/>
          <w:jc w:val="center"/>
        </w:trPr>
        <w:tc>
          <w:tcPr>
            <w:tcW w:w="1611" w:type="dxa"/>
            <w:tcBorders>
              <w:top w:val="single" w:sz="6" w:space="0" w:color="000000"/>
              <w:left w:val="double" w:sz="2" w:space="0" w:color="000000"/>
              <w:bottom w:val="double" w:sz="2" w:space="0" w:color="000000"/>
              <w:right w:val="single" w:sz="6" w:space="0" w:color="000000"/>
            </w:tcBorders>
            <w:vAlign w:val="center"/>
          </w:tcPr>
          <w:p w:rsidR="00FF6D7A" w:rsidRDefault="00FF6D7A" w:rsidP="00237E20">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lastRenderedPageBreak/>
              <w:t>35</w:t>
            </w:r>
          </w:p>
        </w:tc>
        <w:tc>
          <w:tcPr>
            <w:tcW w:w="7035" w:type="dxa"/>
            <w:tcBorders>
              <w:top w:val="single" w:sz="6" w:space="0" w:color="000000"/>
              <w:left w:val="single" w:sz="6" w:space="0" w:color="000000"/>
              <w:bottom w:val="double" w:sz="2" w:space="0" w:color="000000"/>
              <w:right w:val="double" w:sz="2" w:space="0" w:color="000000"/>
            </w:tcBorders>
            <w:vAlign w:val="center"/>
          </w:tcPr>
          <w:p w:rsidR="00FF6D7A" w:rsidRDefault="00FF6D7A" w:rsidP="004C711C">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 xml:space="preserve">卖方通知送达地址： </w:t>
            </w:r>
            <w:r w:rsidR="004C711C">
              <w:rPr>
                <w:rFonts w:ascii="宋体" w:eastAsia="宋体" w:hAnsi="宋体" w:cs="宋体" w:hint="eastAsia"/>
                <w:sz w:val="24"/>
                <w:szCs w:val="24"/>
              </w:rPr>
              <w:t>禹州</w:t>
            </w:r>
            <w:r w:rsidR="00462C6D">
              <w:rPr>
                <w:rFonts w:ascii="宋体" w:eastAsia="宋体" w:hAnsi="宋体" w:cs="宋体" w:hint="eastAsia"/>
                <w:sz w:val="24"/>
                <w:szCs w:val="24"/>
              </w:rPr>
              <w:t>市人民</w:t>
            </w:r>
            <w:r>
              <w:rPr>
                <w:rFonts w:ascii="宋体" w:eastAsia="宋体" w:hAnsi="宋体" w:cs="宋体" w:hint="eastAsia"/>
                <w:sz w:val="24"/>
                <w:szCs w:val="24"/>
              </w:rPr>
              <w:t>医院</w:t>
            </w:r>
          </w:p>
        </w:tc>
      </w:tr>
    </w:tbl>
    <w:p w:rsidR="0015237C" w:rsidRDefault="0015237C" w:rsidP="00C25232">
      <w:pPr>
        <w:pStyle w:val="a5"/>
        <w:spacing w:line="360" w:lineRule="auto"/>
        <w:contextualSpacing/>
        <w:jc w:val="center"/>
        <w:rPr>
          <w:rFonts w:asciiTheme="majorEastAsia" w:eastAsiaTheme="majorEastAsia" w:hAnsiTheme="majorEastAsia" w:cs="宋体" w:hint="eastAsia"/>
          <w:b/>
          <w:kern w:val="0"/>
          <w:sz w:val="36"/>
          <w:szCs w:val="36"/>
        </w:rPr>
      </w:pPr>
    </w:p>
    <w:p w:rsidR="00D20878" w:rsidRDefault="00D20878" w:rsidP="00C25232">
      <w:pPr>
        <w:pStyle w:val="a5"/>
        <w:spacing w:line="360" w:lineRule="auto"/>
        <w:contextualSpacing/>
        <w:jc w:val="center"/>
        <w:rPr>
          <w:rFonts w:asciiTheme="majorEastAsia" w:eastAsiaTheme="majorEastAsia" w:hAnsiTheme="majorEastAsia" w:cs="宋体" w:hint="eastAsia"/>
          <w:b/>
          <w:kern w:val="0"/>
          <w:sz w:val="36"/>
          <w:szCs w:val="36"/>
        </w:rPr>
      </w:pPr>
    </w:p>
    <w:p w:rsidR="00D20878" w:rsidRDefault="00D20878" w:rsidP="00C25232">
      <w:pPr>
        <w:pStyle w:val="a5"/>
        <w:spacing w:line="360" w:lineRule="auto"/>
        <w:contextualSpacing/>
        <w:jc w:val="center"/>
        <w:rPr>
          <w:rFonts w:asciiTheme="majorEastAsia" w:eastAsiaTheme="majorEastAsia" w:hAnsiTheme="majorEastAsia" w:cs="宋体" w:hint="eastAsia"/>
          <w:b/>
          <w:kern w:val="0"/>
          <w:sz w:val="36"/>
          <w:szCs w:val="36"/>
        </w:rPr>
      </w:pPr>
    </w:p>
    <w:p w:rsidR="00D20878" w:rsidRDefault="00D20878" w:rsidP="00C25232">
      <w:pPr>
        <w:pStyle w:val="a5"/>
        <w:spacing w:line="360" w:lineRule="auto"/>
        <w:contextualSpacing/>
        <w:jc w:val="center"/>
        <w:rPr>
          <w:rFonts w:asciiTheme="majorEastAsia" w:eastAsiaTheme="majorEastAsia" w:hAnsiTheme="majorEastAsia" w:cs="宋体" w:hint="eastAsia"/>
          <w:b/>
          <w:kern w:val="0"/>
          <w:sz w:val="36"/>
          <w:szCs w:val="36"/>
        </w:rPr>
      </w:pPr>
    </w:p>
    <w:p w:rsidR="00D20878" w:rsidRDefault="00D20878" w:rsidP="00C25232">
      <w:pPr>
        <w:pStyle w:val="a5"/>
        <w:spacing w:line="360" w:lineRule="auto"/>
        <w:contextualSpacing/>
        <w:jc w:val="center"/>
        <w:rPr>
          <w:rFonts w:asciiTheme="majorEastAsia" w:eastAsiaTheme="majorEastAsia" w:hAnsiTheme="majorEastAsia" w:cs="宋体" w:hint="eastAsia"/>
          <w:b/>
          <w:kern w:val="0"/>
          <w:sz w:val="36"/>
          <w:szCs w:val="36"/>
        </w:rPr>
      </w:pPr>
    </w:p>
    <w:p w:rsidR="00D20878" w:rsidRDefault="00D20878" w:rsidP="00C25232">
      <w:pPr>
        <w:pStyle w:val="a5"/>
        <w:spacing w:line="360" w:lineRule="auto"/>
        <w:contextualSpacing/>
        <w:jc w:val="center"/>
        <w:rPr>
          <w:rFonts w:asciiTheme="majorEastAsia" w:eastAsiaTheme="majorEastAsia" w:hAnsiTheme="majorEastAsia" w:cs="宋体" w:hint="eastAsia"/>
          <w:b/>
          <w:kern w:val="0"/>
          <w:sz w:val="36"/>
          <w:szCs w:val="36"/>
        </w:rPr>
      </w:pPr>
    </w:p>
    <w:p w:rsidR="00D20878" w:rsidRDefault="00D20878" w:rsidP="00C25232">
      <w:pPr>
        <w:pStyle w:val="a5"/>
        <w:spacing w:line="360" w:lineRule="auto"/>
        <w:contextualSpacing/>
        <w:jc w:val="center"/>
        <w:rPr>
          <w:rFonts w:asciiTheme="majorEastAsia" w:eastAsiaTheme="majorEastAsia" w:hAnsiTheme="majorEastAsia" w:cs="宋体" w:hint="eastAsia"/>
          <w:b/>
          <w:kern w:val="0"/>
          <w:sz w:val="36"/>
          <w:szCs w:val="36"/>
        </w:rPr>
      </w:pPr>
    </w:p>
    <w:p w:rsidR="00D20878" w:rsidRDefault="00D20878" w:rsidP="00C25232">
      <w:pPr>
        <w:pStyle w:val="a5"/>
        <w:spacing w:line="360" w:lineRule="auto"/>
        <w:contextualSpacing/>
        <w:jc w:val="center"/>
        <w:rPr>
          <w:rFonts w:asciiTheme="majorEastAsia" w:eastAsiaTheme="majorEastAsia" w:hAnsiTheme="majorEastAsia" w:cs="宋体" w:hint="eastAsia"/>
          <w:b/>
          <w:kern w:val="0"/>
          <w:sz w:val="36"/>
          <w:szCs w:val="36"/>
        </w:rPr>
      </w:pPr>
    </w:p>
    <w:p w:rsidR="00D20878" w:rsidRDefault="00D20878" w:rsidP="00C25232">
      <w:pPr>
        <w:pStyle w:val="a5"/>
        <w:spacing w:line="360" w:lineRule="auto"/>
        <w:contextualSpacing/>
        <w:jc w:val="center"/>
        <w:rPr>
          <w:rFonts w:asciiTheme="majorEastAsia" w:eastAsiaTheme="majorEastAsia" w:hAnsiTheme="majorEastAsia" w:cs="宋体" w:hint="eastAsia"/>
          <w:b/>
          <w:kern w:val="0"/>
          <w:sz w:val="36"/>
          <w:szCs w:val="36"/>
        </w:rPr>
      </w:pPr>
    </w:p>
    <w:p w:rsidR="00D20878" w:rsidRDefault="00D20878" w:rsidP="00C25232">
      <w:pPr>
        <w:pStyle w:val="a5"/>
        <w:spacing w:line="360" w:lineRule="auto"/>
        <w:contextualSpacing/>
        <w:jc w:val="center"/>
        <w:rPr>
          <w:rFonts w:asciiTheme="majorEastAsia" w:eastAsiaTheme="majorEastAsia" w:hAnsiTheme="majorEastAsia" w:cs="宋体" w:hint="eastAsia"/>
          <w:b/>
          <w:kern w:val="0"/>
          <w:sz w:val="36"/>
          <w:szCs w:val="36"/>
        </w:rPr>
      </w:pPr>
    </w:p>
    <w:p w:rsidR="00D20878" w:rsidRDefault="00D20878" w:rsidP="00C25232">
      <w:pPr>
        <w:pStyle w:val="a5"/>
        <w:spacing w:line="360" w:lineRule="auto"/>
        <w:contextualSpacing/>
        <w:jc w:val="center"/>
        <w:rPr>
          <w:rFonts w:asciiTheme="majorEastAsia" w:eastAsiaTheme="majorEastAsia" w:hAnsiTheme="majorEastAsia" w:cs="宋体" w:hint="eastAsia"/>
          <w:b/>
          <w:kern w:val="0"/>
          <w:sz w:val="36"/>
          <w:szCs w:val="36"/>
        </w:rPr>
      </w:pPr>
    </w:p>
    <w:p w:rsidR="00D20878" w:rsidRDefault="00D20878" w:rsidP="00C25232">
      <w:pPr>
        <w:pStyle w:val="a5"/>
        <w:spacing w:line="360" w:lineRule="auto"/>
        <w:contextualSpacing/>
        <w:jc w:val="center"/>
        <w:rPr>
          <w:rFonts w:asciiTheme="majorEastAsia" w:eastAsiaTheme="majorEastAsia" w:hAnsiTheme="majorEastAsia" w:cs="宋体" w:hint="eastAsia"/>
          <w:b/>
          <w:kern w:val="0"/>
          <w:sz w:val="36"/>
          <w:szCs w:val="36"/>
        </w:rPr>
      </w:pPr>
    </w:p>
    <w:p w:rsidR="00D20878" w:rsidRDefault="00D20878" w:rsidP="00C25232">
      <w:pPr>
        <w:pStyle w:val="a5"/>
        <w:spacing w:line="360" w:lineRule="auto"/>
        <w:contextualSpacing/>
        <w:jc w:val="center"/>
        <w:rPr>
          <w:rFonts w:asciiTheme="majorEastAsia" w:eastAsiaTheme="majorEastAsia" w:hAnsiTheme="majorEastAsia" w:cs="宋体" w:hint="eastAsia"/>
          <w:b/>
          <w:kern w:val="0"/>
          <w:sz w:val="36"/>
          <w:szCs w:val="36"/>
        </w:rPr>
      </w:pPr>
    </w:p>
    <w:p w:rsidR="00D20878" w:rsidRDefault="00D20878" w:rsidP="00C25232">
      <w:pPr>
        <w:pStyle w:val="a5"/>
        <w:spacing w:line="360" w:lineRule="auto"/>
        <w:contextualSpacing/>
        <w:jc w:val="center"/>
        <w:rPr>
          <w:rFonts w:asciiTheme="majorEastAsia" w:eastAsiaTheme="majorEastAsia" w:hAnsiTheme="majorEastAsia" w:cs="宋体" w:hint="eastAsia"/>
          <w:b/>
          <w:kern w:val="0"/>
          <w:sz w:val="36"/>
          <w:szCs w:val="36"/>
        </w:rPr>
      </w:pPr>
    </w:p>
    <w:p w:rsidR="00D20878" w:rsidRDefault="00D20878" w:rsidP="00C25232">
      <w:pPr>
        <w:pStyle w:val="a5"/>
        <w:spacing w:line="360" w:lineRule="auto"/>
        <w:contextualSpacing/>
        <w:jc w:val="center"/>
        <w:rPr>
          <w:rFonts w:asciiTheme="majorEastAsia" w:eastAsiaTheme="majorEastAsia" w:hAnsiTheme="majorEastAsia" w:cs="宋体" w:hint="eastAsia"/>
          <w:b/>
          <w:kern w:val="0"/>
          <w:sz w:val="36"/>
          <w:szCs w:val="36"/>
        </w:rPr>
      </w:pPr>
    </w:p>
    <w:p w:rsidR="00D20878" w:rsidRDefault="00D20878" w:rsidP="00C25232">
      <w:pPr>
        <w:pStyle w:val="a5"/>
        <w:spacing w:line="360" w:lineRule="auto"/>
        <w:contextualSpacing/>
        <w:jc w:val="center"/>
        <w:rPr>
          <w:rFonts w:asciiTheme="majorEastAsia" w:eastAsiaTheme="majorEastAsia" w:hAnsiTheme="majorEastAsia" w:cs="宋体" w:hint="eastAsia"/>
          <w:b/>
          <w:kern w:val="0"/>
          <w:sz w:val="36"/>
          <w:szCs w:val="36"/>
        </w:rPr>
      </w:pPr>
    </w:p>
    <w:p w:rsidR="00D20878" w:rsidRDefault="00D20878" w:rsidP="00C25232">
      <w:pPr>
        <w:pStyle w:val="a5"/>
        <w:spacing w:line="360" w:lineRule="auto"/>
        <w:contextualSpacing/>
        <w:jc w:val="center"/>
        <w:rPr>
          <w:rFonts w:asciiTheme="majorEastAsia" w:eastAsiaTheme="majorEastAsia" w:hAnsiTheme="majorEastAsia" w:cs="宋体"/>
          <w:b/>
          <w:kern w:val="0"/>
          <w:sz w:val="36"/>
          <w:szCs w:val="36"/>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C25232" w:rsidRDefault="00C25232" w:rsidP="00C25232">
      <w:pPr>
        <w:keepNext/>
        <w:keepLines/>
        <w:numPr>
          <w:ilvl w:val="0"/>
          <w:numId w:val="23"/>
        </w:numPr>
        <w:tabs>
          <w:tab w:val="left" w:pos="840"/>
        </w:tabs>
        <w:spacing w:before="260" w:after="260" w:line="360" w:lineRule="auto"/>
        <w:jc w:val="center"/>
        <w:outlineLvl w:val="1"/>
        <w:rPr>
          <w:rFonts w:ascii="宋体" w:cs="宋体"/>
          <w:sz w:val="24"/>
          <w:lang w:val="zh-CN"/>
        </w:rPr>
      </w:pPr>
      <w:r>
        <w:rPr>
          <w:rFonts w:ascii="宋体" w:cs="宋体" w:hint="eastAsia"/>
          <w:sz w:val="24"/>
          <w:lang w:val="zh-CN"/>
        </w:rPr>
        <w:t>法定代表人证明书</w:t>
      </w:r>
    </w:p>
    <w:p w:rsidR="00C25232" w:rsidRDefault="00C25232" w:rsidP="00C25232">
      <w:pPr>
        <w:spacing w:line="360" w:lineRule="auto"/>
        <w:rPr>
          <w:rFonts w:ascii="宋体" w:cs="宋体"/>
          <w:sz w:val="24"/>
          <w:lang w:val="zh-CN"/>
        </w:rPr>
      </w:pPr>
      <w:r>
        <w:rPr>
          <w:rFonts w:ascii="宋体" w:cs="宋体" w:hint="eastAsia"/>
          <w:sz w:val="24"/>
          <w:lang w:val="zh-CN"/>
        </w:rPr>
        <w:t>致：                 （招标人）</w:t>
      </w:r>
    </w:p>
    <w:p w:rsidR="00C25232" w:rsidRDefault="00C25232" w:rsidP="00C25232">
      <w:pPr>
        <w:spacing w:line="360" w:lineRule="auto"/>
        <w:ind w:firstLine="570"/>
        <w:rPr>
          <w:rFonts w:ascii="宋体" w:cs="宋体"/>
          <w:sz w:val="24"/>
          <w:lang w:val="zh-CN"/>
        </w:rPr>
      </w:pPr>
      <w:r>
        <w:rPr>
          <w:rFonts w:ascii="宋体" w:cs="宋体" w:hint="eastAsia"/>
          <w:sz w:val="24"/>
          <w:lang w:val="zh-CN"/>
        </w:rPr>
        <w:t>兹有         同志为                          （单位名称）的法定代表人，代表本单位办理的一切社会公务活动，具有法律效力。</w:t>
      </w:r>
    </w:p>
    <w:p w:rsidR="00C25232" w:rsidRDefault="00C25232" w:rsidP="00C25232">
      <w:pPr>
        <w:spacing w:line="360" w:lineRule="auto"/>
        <w:ind w:firstLine="570"/>
        <w:rPr>
          <w:rFonts w:ascii="宋体" w:cs="宋体"/>
          <w:sz w:val="24"/>
          <w:lang w:val="zh-CN"/>
        </w:rPr>
      </w:pPr>
      <w:r>
        <w:rPr>
          <w:rFonts w:ascii="宋体" w:cs="宋体" w:hint="eastAsia"/>
          <w:sz w:val="24"/>
          <w:lang w:val="zh-CN"/>
        </w:rPr>
        <w:t>特此证明。</w:t>
      </w:r>
    </w:p>
    <w:p w:rsidR="00C25232" w:rsidRDefault="00C25232" w:rsidP="00C25232">
      <w:pPr>
        <w:spacing w:line="360" w:lineRule="auto"/>
        <w:ind w:firstLine="570"/>
        <w:rPr>
          <w:rFonts w:ascii="宋体" w:cs="宋体"/>
          <w:sz w:val="24"/>
          <w:lang w:val="zh-CN"/>
        </w:rPr>
      </w:pPr>
      <w:r>
        <w:rPr>
          <w:rFonts w:ascii="宋体" w:cs="宋体" w:hint="eastAsia"/>
          <w:sz w:val="24"/>
          <w:lang w:val="zh-CN"/>
        </w:rPr>
        <w:t>附： 法定代表人基本情况</w:t>
      </w:r>
    </w:p>
    <w:p w:rsidR="00C25232" w:rsidRDefault="00C25232" w:rsidP="00C25232">
      <w:pPr>
        <w:spacing w:line="360" w:lineRule="auto"/>
        <w:ind w:firstLineChars="200" w:firstLine="480"/>
        <w:rPr>
          <w:rFonts w:ascii="宋体" w:cs="宋体"/>
          <w:sz w:val="24"/>
          <w:lang w:val="zh-CN"/>
        </w:rPr>
      </w:pPr>
      <w:r>
        <w:rPr>
          <w:rFonts w:ascii="宋体" w:cs="宋体" w:hint="eastAsia"/>
          <w:sz w:val="24"/>
          <w:lang w:val="zh-CN"/>
        </w:rPr>
        <w:t xml:space="preserve">姓名：           性别：        年龄：       职务：       </w:t>
      </w:r>
    </w:p>
    <w:p w:rsidR="00C25232" w:rsidRDefault="00C25232" w:rsidP="00C25232">
      <w:pPr>
        <w:spacing w:line="360" w:lineRule="auto"/>
        <w:ind w:firstLineChars="200" w:firstLine="480"/>
        <w:rPr>
          <w:rFonts w:ascii="宋体" w:cs="宋体"/>
          <w:sz w:val="24"/>
          <w:lang w:val="zh-CN"/>
        </w:rPr>
      </w:pPr>
      <w:r>
        <w:rPr>
          <w:rFonts w:ascii="宋体" w:cs="宋体" w:hint="eastAsia"/>
          <w:sz w:val="24"/>
          <w:lang w:val="zh-CN"/>
        </w:rPr>
        <w:t xml:space="preserve">身份证号码：                                    </w:t>
      </w:r>
    </w:p>
    <w:p w:rsidR="00C25232" w:rsidRDefault="00C25232" w:rsidP="00C25232">
      <w:pPr>
        <w:spacing w:line="360" w:lineRule="auto"/>
        <w:ind w:firstLineChars="200" w:firstLine="480"/>
        <w:rPr>
          <w:rFonts w:ascii="宋体" w:cs="宋体"/>
          <w:sz w:val="24"/>
          <w:lang w:val="zh-CN"/>
        </w:rPr>
      </w:pPr>
      <w:r>
        <w:rPr>
          <w:rFonts w:ascii="宋体" w:cs="宋体" w:hint="eastAsia"/>
          <w:sz w:val="24"/>
          <w:lang w:val="zh-CN"/>
        </w:rPr>
        <w:t xml:space="preserve">通讯地址：                                      </w:t>
      </w:r>
    </w:p>
    <w:p w:rsidR="00C25232" w:rsidRDefault="00C25232" w:rsidP="00C25232">
      <w:pPr>
        <w:spacing w:line="360" w:lineRule="auto"/>
        <w:ind w:firstLineChars="200" w:firstLine="480"/>
        <w:rPr>
          <w:rFonts w:ascii="宋体" w:cs="宋体"/>
          <w:sz w:val="24"/>
          <w:lang w:val="zh-CN"/>
        </w:rPr>
      </w:pPr>
      <w:r>
        <w:rPr>
          <w:rFonts w:ascii="宋体" w:cs="宋体" w:hint="eastAsia"/>
          <w:sz w:val="24"/>
          <w:lang w:val="zh-CN"/>
        </w:rPr>
        <w:t xml:space="preserve">电话号码：                                      </w:t>
      </w:r>
    </w:p>
    <w:p w:rsidR="00C25232" w:rsidRDefault="00C25232" w:rsidP="00C25232">
      <w:pPr>
        <w:spacing w:line="360" w:lineRule="auto"/>
        <w:ind w:firstLineChars="200" w:firstLine="480"/>
        <w:rPr>
          <w:rFonts w:ascii="宋体" w:cs="宋体"/>
          <w:sz w:val="24"/>
          <w:lang w:val="zh-CN"/>
        </w:rPr>
      </w:pPr>
      <w:r>
        <w:rPr>
          <w:rFonts w:ascii="宋体" w:cs="宋体" w:hint="eastAsia"/>
          <w:sz w:val="24"/>
          <w:lang w:val="zh-CN"/>
        </w:rPr>
        <w:t xml:space="preserve">邮政编码：                                      </w:t>
      </w:r>
    </w:p>
    <w:p w:rsidR="00C25232" w:rsidRDefault="00C25232" w:rsidP="00C25232">
      <w:pPr>
        <w:spacing w:line="360" w:lineRule="auto"/>
        <w:ind w:firstLineChars="200" w:firstLine="480"/>
        <w:rPr>
          <w:rFonts w:ascii="宋体" w:cs="宋体"/>
          <w:sz w:val="24"/>
          <w:lang w:val="zh-CN"/>
        </w:rPr>
      </w:pPr>
      <w:r>
        <w:rPr>
          <w:rFonts w:ascii="宋体" w:cs="宋体" w:hint="eastAsia"/>
          <w:sz w:val="24"/>
          <w:lang w:val="zh-CN"/>
        </w:rPr>
        <w:t xml:space="preserve">单位名称：                                      </w:t>
      </w:r>
    </w:p>
    <w:p w:rsidR="00C25232" w:rsidRDefault="00C25232" w:rsidP="00C25232">
      <w:pPr>
        <w:spacing w:line="360" w:lineRule="auto"/>
        <w:ind w:firstLineChars="200" w:firstLine="480"/>
        <w:rPr>
          <w:rFonts w:ascii="宋体" w:cs="宋体"/>
          <w:sz w:val="24"/>
          <w:lang w:val="zh-CN"/>
        </w:rPr>
      </w:pPr>
    </w:p>
    <w:p w:rsidR="00C25232" w:rsidRDefault="00C25232" w:rsidP="00C25232">
      <w:pPr>
        <w:spacing w:line="360" w:lineRule="auto"/>
        <w:ind w:firstLineChars="200" w:firstLine="480"/>
        <w:rPr>
          <w:rFonts w:ascii="宋体" w:cs="宋体"/>
          <w:sz w:val="24"/>
          <w:lang w:val="zh-CN"/>
        </w:rPr>
      </w:pPr>
      <w:r>
        <w:rPr>
          <w:rFonts w:ascii="宋体" w:cs="宋体" w:hint="eastAsia"/>
          <w:sz w:val="24"/>
          <w:lang w:val="zh-CN"/>
        </w:rPr>
        <w:t>法定代表人（签字或盖章）：</w:t>
      </w:r>
    </w:p>
    <w:p w:rsidR="00C25232" w:rsidRDefault="00C25232" w:rsidP="00C25232">
      <w:pPr>
        <w:spacing w:line="360" w:lineRule="auto"/>
        <w:ind w:firstLineChars="200" w:firstLine="480"/>
        <w:rPr>
          <w:rFonts w:ascii="宋体" w:cs="宋体"/>
          <w:sz w:val="24"/>
          <w:lang w:val="zh-CN"/>
        </w:rPr>
      </w:pPr>
    </w:p>
    <w:p w:rsidR="00C25232" w:rsidRDefault="00C25232" w:rsidP="00C25232">
      <w:pPr>
        <w:spacing w:line="360" w:lineRule="auto"/>
        <w:ind w:firstLineChars="200" w:firstLine="480"/>
        <w:rPr>
          <w:rFonts w:ascii="宋体" w:cs="宋体"/>
          <w:sz w:val="24"/>
          <w:lang w:val="zh-CN"/>
        </w:rPr>
      </w:pPr>
      <w:r>
        <w:rPr>
          <w:rFonts w:ascii="宋体" w:cs="宋体" w:hint="eastAsia"/>
          <w:sz w:val="24"/>
          <w:lang w:val="zh-CN"/>
        </w:rPr>
        <w:t>日期：       年     月      日</w:t>
      </w:r>
    </w:p>
    <w:p w:rsidR="00C25232" w:rsidRDefault="00C25232" w:rsidP="00C25232">
      <w:pPr>
        <w:spacing w:line="360" w:lineRule="auto"/>
        <w:ind w:firstLineChars="200" w:firstLine="480"/>
        <w:rPr>
          <w:rFonts w:ascii="宋体" w:cs="宋体"/>
          <w:sz w:val="24"/>
          <w:lang w:val="zh-CN"/>
        </w:rPr>
      </w:pPr>
    </w:p>
    <w:p w:rsidR="00C25232" w:rsidRDefault="00C25232" w:rsidP="00C25232">
      <w:pPr>
        <w:spacing w:after="120" w:line="360" w:lineRule="auto"/>
        <w:rPr>
          <w:rFonts w:ascii="宋体" w:cs="宋体"/>
          <w:sz w:val="24"/>
          <w:lang w:val="zh-CN"/>
        </w:rPr>
      </w:pPr>
      <w:r>
        <w:rPr>
          <w:rFonts w:ascii="宋体" w:cs="宋体" w:hint="eastAsia"/>
          <w:sz w:val="24"/>
          <w:lang w:val="zh-CN"/>
        </w:rPr>
        <w:t>法定代表人身份证复印件：（注：本授权书可采用投标单位自有的既定格式，不受规定格式限制。）</w:t>
      </w:r>
    </w:p>
    <w:tbl>
      <w:tblPr>
        <w:tblpPr w:leftFromText="180" w:rightFromText="180" w:vertAnchor="text" w:horzAnchor="page" w:tblpX="3105"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0"/>
      </w:tblGrid>
      <w:tr w:rsidR="00C25232" w:rsidTr="00C25232">
        <w:trPr>
          <w:trHeight w:val="3341"/>
        </w:trPr>
        <w:tc>
          <w:tcPr>
            <w:tcW w:w="5880" w:type="dxa"/>
          </w:tcPr>
          <w:p w:rsidR="00C25232" w:rsidRDefault="00C25232" w:rsidP="00C25232">
            <w:pPr>
              <w:spacing w:line="276" w:lineRule="auto"/>
              <w:ind w:firstLine="420"/>
              <w:rPr>
                <w:rFonts w:ascii="宋体" w:cs="宋体"/>
                <w:sz w:val="24"/>
                <w:lang w:val="zh-CN"/>
              </w:rPr>
            </w:pPr>
          </w:p>
        </w:tc>
      </w:tr>
    </w:tbl>
    <w:p w:rsidR="00C25232" w:rsidRDefault="00C25232" w:rsidP="00C25232">
      <w:pPr>
        <w:spacing w:line="276" w:lineRule="auto"/>
        <w:ind w:firstLineChars="200" w:firstLine="480"/>
        <w:rPr>
          <w:rFonts w:ascii="宋体" w:cs="宋体"/>
          <w:sz w:val="24"/>
          <w:lang w:val="zh-CN"/>
        </w:rPr>
      </w:pPr>
    </w:p>
    <w:p w:rsidR="00C25232" w:rsidRDefault="00C25232" w:rsidP="00C25232">
      <w:pPr>
        <w:spacing w:line="276" w:lineRule="auto"/>
        <w:ind w:firstLine="420"/>
        <w:rPr>
          <w:rFonts w:ascii="宋体" w:cs="宋体"/>
          <w:sz w:val="24"/>
          <w:lang w:val="zh-CN"/>
        </w:rPr>
      </w:pPr>
    </w:p>
    <w:p w:rsidR="00C25232" w:rsidRDefault="00712844" w:rsidP="00C25232">
      <w:pPr>
        <w:spacing w:line="276" w:lineRule="auto"/>
        <w:ind w:firstLine="420"/>
        <w:rPr>
          <w:rFonts w:ascii="宋体" w:cs="宋体"/>
          <w:sz w:val="24"/>
          <w:lang w:val="zh-CN"/>
        </w:rPr>
      </w:pPr>
      <w:r w:rsidRPr="00712844">
        <w:rPr>
          <w:rFonts w:ascii="宋体" w:cs="宋体"/>
          <w:sz w:val="24"/>
          <w:lang w:val="zh-CN"/>
        </w:rPr>
        <w:pict>
          <v:rect id="矩形 5" o:spid="_x0000_s1026" style="position:absolute;left:0;text-align:left;margin-left:73.55pt;margin-top:8.75pt;width:290.45pt;height:175.9pt;z-index:251660288" filled="f" stroked="f"/>
        </w:pict>
      </w:r>
    </w:p>
    <w:p w:rsidR="00C25232" w:rsidRDefault="00C25232" w:rsidP="00C25232">
      <w:pPr>
        <w:spacing w:line="276" w:lineRule="auto"/>
        <w:ind w:firstLine="420"/>
        <w:rPr>
          <w:rFonts w:ascii="宋体" w:cs="宋体"/>
          <w:sz w:val="24"/>
          <w:lang w:val="zh-CN"/>
        </w:rPr>
      </w:pPr>
    </w:p>
    <w:p w:rsidR="00C25232" w:rsidRDefault="00712844" w:rsidP="00C25232">
      <w:pPr>
        <w:spacing w:line="276" w:lineRule="auto"/>
        <w:ind w:firstLine="420"/>
        <w:rPr>
          <w:rFonts w:ascii="宋体" w:cs="宋体"/>
          <w:sz w:val="24"/>
          <w:lang w:val="zh-CN"/>
        </w:rPr>
      </w:pPr>
      <w:r w:rsidRPr="00712844">
        <w:rPr>
          <w:rFonts w:ascii="宋体" w:cs="宋体"/>
          <w:sz w:val="24"/>
          <w:lang w:val="zh-CN"/>
        </w:rPr>
        <w:pict>
          <v:rect id="矩形 6" o:spid="_x0000_s1027" style="position:absolute;left:0;text-align:left;margin-left:73.55pt;margin-top:3.45pt;width:310.9pt;height:138.4pt;z-index:251661312" filled="f" stroked="f"/>
        </w:pict>
      </w:r>
    </w:p>
    <w:p w:rsidR="00C25232" w:rsidRDefault="00C25232" w:rsidP="00C25232">
      <w:pPr>
        <w:spacing w:line="276" w:lineRule="auto"/>
        <w:ind w:firstLine="420"/>
        <w:rPr>
          <w:rFonts w:ascii="宋体" w:cs="宋体"/>
          <w:sz w:val="24"/>
          <w:lang w:val="zh-CN"/>
        </w:rPr>
      </w:pPr>
    </w:p>
    <w:p w:rsidR="00C25232" w:rsidRDefault="00C25232" w:rsidP="00C25232">
      <w:pPr>
        <w:spacing w:line="276" w:lineRule="auto"/>
        <w:ind w:firstLine="420"/>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keepNext/>
        <w:keepLines/>
        <w:tabs>
          <w:tab w:val="left" w:pos="840"/>
        </w:tabs>
        <w:spacing w:before="260" w:after="260" w:line="276" w:lineRule="auto"/>
        <w:jc w:val="center"/>
        <w:outlineLvl w:val="1"/>
        <w:rPr>
          <w:rFonts w:ascii="宋体" w:cs="宋体"/>
          <w:sz w:val="24"/>
          <w:lang w:val="zh-CN"/>
        </w:rPr>
      </w:pPr>
    </w:p>
    <w:p w:rsidR="00C25232" w:rsidRDefault="00C25232" w:rsidP="00C25232">
      <w:pPr>
        <w:keepNext/>
        <w:keepLines/>
        <w:numPr>
          <w:ilvl w:val="0"/>
          <w:numId w:val="23"/>
        </w:numPr>
        <w:tabs>
          <w:tab w:val="left" w:pos="840"/>
        </w:tabs>
        <w:spacing w:before="260" w:after="260" w:line="360" w:lineRule="auto"/>
        <w:jc w:val="center"/>
        <w:outlineLvl w:val="1"/>
        <w:rPr>
          <w:rFonts w:ascii="宋体" w:cs="宋体"/>
          <w:sz w:val="24"/>
          <w:lang w:val="zh-CN"/>
        </w:rPr>
      </w:pPr>
      <w:r>
        <w:rPr>
          <w:rFonts w:ascii="宋体" w:cs="宋体" w:hint="eastAsia"/>
          <w:sz w:val="24"/>
          <w:lang w:val="zh-CN"/>
        </w:rPr>
        <w:t>法定代表人授权书</w:t>
      </w:r>
    </w:p>
    <w:p w:rsidR="00C25232" w:rsidRDefault="00C25232" w:rsidP="00C25232">
      <w:pPr>
        <w:spacing w:line="360" w:lineRule="auto"/>
        <w:rPr>
          <w:rFonts w:ascii="宋体" w:cs="宋体"/>
          <w:sz w:val="24"/>
          <w:lang w:val="zh-CN"/>
        </w:rPr>
      </w:pPr>
      <w:r>
        <w:rPr>
          <w:rFonts w:ascii="宋体" w:cs="宋体" w:hint="eastAsia"/>
          <w:sz w:val="24"/>
          <w:lang w:val="zh-CN"/>
        </w:rPr>
        <w:t xml:space="preserve">    本授权书声明：注册于（注册地址名称）的(投标人全名)的在下面签字的 　　　　　(法定代表人姓名、职务)代表本公司授权（单位名称）的在下面签字的            （被授权人的姓名、职务）为本公司的合法代理人，就招标编号为              （招标编号）的（项目名称）的投标及合同执行，以本公司名义处理一切与之有关的事务。</w:t>
      </w:r>
    </w:p>
    <w:p w:rsidR="00C25232" w:rsidRDefault="00C25232" w:rsidP="00C25232">
      <w:pPr>
        <w:spacing w:line="360" w:lineRule="auto"/>
        <w:rPr>
          <w:rFonts w:ascii="宋体" w:cs="宋体"/>
          <w:sz w:val="24"/>
          <w:lang w:val="zh-CN"/>
        </w:rPr>
      </w:pPr>
      <w:r>
        <w:rPr>
          <w:rFonts w:ascii="宋体" w:cs="宋体" w:hint="eastAsia"/>
          <w:sz w:val="24"/>
          <w:lang w:val="zh-CN"/>
        </w:rPr>
        <w:t xml:space="preserve">    本授权书于     年  月  日签字生效，特此声明。</w:t>
      </w:r>
    </w:p>
    <w:p w:rsidR="00C25232" w:rsidRDefault="00C25232" w:rsidP="00C25232">
      <w:pPr>
        <w:spacing w:line="360" w:lineRule="auto"/>
        <w:rPr>
          <w:rFonts w:ascii="宋体" w:cs="宋体"/>
          <w:sz w:val="24"/>
          <w:lang w:val="zh-CN"/>
        </w:rPr>
      </w:pPr>
    </w:p>
    <w:p w:rsidR="00C25232" w:rsidRDefault="00C25232" w:rsidP="00C25232">
      <w:pPr>
        <w:spacing w:after="120" w:line="360" w:lineRule="auto"/>
        <w:rPr>
          <w:rFonts w:ascii="宋体" w:cs="宋体"/>
          <w:sz w:val="24"/>
          <w:lang w:val="zh-CN"/>
        </w:rPr>
      </w:pPr>
      <w:r>
        <w:rPr>
          <w:rFonts w:ascii="宋体" w:cs="宋体" w:hint="eastAsia"/>
          <w:sz w:val="24"/>
          <w:lang w:val="zh-CN"/>
        </w:rPr>
        <w:t>法定代表人签字：</w:t>
      </w:r>
    </w:p>
    <w:p w:rsidR="00C25232" w:rsidRDefault="00C25232" w:rsidP="00C25232">
      <w:pPr>
        <w:spacing w:after="120" w:line="360" w:lineRule="auto"/>
        <w:rPr>
          <w:rFonts w:ascii="宋体" w:cs="宋体"/>
          <w:sz w:val="24"/>
          <w:lang w:val="zh-CN"/>
        </w:rPr>
      </w:pPr>
      <w:r>
        <w:rPr>
          <w:rFonts w:ascii="宋体" w:cs="宋体" w:hint="eastAsia"/>
          <w:sz w:val="24"/>
          <w:lang w:val="zh-CN"/>
        </w:rPr>
        <w:t>被授权人签字：</w:t>
      </w:r>
    </w:p>
    <w:p w:rsidR="00C25232" w:rsidRDefault="00C25232" w:rsidP="00C25232">
      <w:pPr>
        <w:spacing w:after="120" w:line="360" w:lineRule="auto"/>
        <w:ind w:firstLineChars="300" w:firstLine="720"/>
        <w:rPr>
          <w:rFonts w:ascii="宋体" w:cs="宋体"/>
          <w:sz w:val="24"/>
          <w:lang w:val="zh-CN"/>
        </w:rPr>
      </w:pPr>
      <w:r>
        <w:rPr>
          <w:rFonts w:ascii="宋体" w:cs="宋体" w:hint="eastAsia"/>
          <w:sz w:val="24"/>
          <w:lang w:val="zh-CN"/>
        </w:rPr>
        <w:t>职务：</w:t>
      </w:r>
    </w:p>
    <w:p w:rsidR="00C25232" w:rsidRDefault="00C25232" w:rsidP="00C25232">
      <w:pPr>
        <w:spacing w:after="120" w:line="360" w:lineRule="auto"/>
        <w:ind w:firstLineChars="300" w:firstLine="720"/>
        <w:rPr>
          <w:rFonts w:ascii="宋体" w:cs="宋体"/>
          <w:sz w:val="24"/>
          <w:lang w:val="zh-CN"/>
        </w:rPr>
      </w:pPr>
      <w:r>
        <w:rPr>
          <w:rFonts w:ascii="宋体" w:cs="宋体" w:hint="eastAsia"/>
          <w:sz w:val="24"/>
          <w:lang w:val="zh-CN"/>
        </w:rPr>
        <w:t>单位名称（公章）：</w:t>
      </w:r>
    </w:p>
    <w:p w:rsidR="00C25232" w:rsidRDefault="00C25232" w:rsidP="00C25232">
      <w:pPr>
        <w:spacing w:after="120" w:line="360" w:lineRule="auto"/>
        <w:ind w:firstLineChars="300" w:firstLine="720"/>
        <w:rPr>
          <w:rFonts w:ascii="宋体" w:cs="宋体"/>
          <w:sz w:val="24"/>
          <w:lang w:val="zh-CN"/>
        </w:rPr>
      </w:pPr>
      <w:r>
        <w:rPr>
          <w:rFonts w:ascii="宋体" w:cs="宋体" w:hint="eastAsia"/>
          <w:sz w:val="24"/>
          <w:lang w:val="zh-CN"/>
        </w:rPr>
        <w:t>地址：</w:t>
      </w:r>
    </w:p>
    <w:p w:rsidR="00C25232" w:rsidRDefault="00C25232" w:rsidP="00C25232">
      <w:pPr>
        <w:spacing w:after="120" w:line="360" w:lineRule="auto"/>
        <w:ind w:firstLineChars="300" w:firstLine="720"/>
        <w:rPr>
          <w:rFonts w:ascii="宋体" w:cs="宋体"/>
          <w:sz w:val="24"/>
          <w:lang w:val="zh-CN"/>
        </w:rPr>
      </w:pPr>
    </w:p>
    <w:p w:rsidR="00C25232" w:rsidRDefault="00C25232" w:rsidP="00C25232">
      <w:pPr>
        <w:spacing w:after="120" w:line="360" w:lineRule="auto"/>
        <w:rPr>
          <w:rFonts w:ascii="宋体" w:cs="宋体"/>
          <w:sz w:val="24"/>
          <w:lang w:val="zh-CN"/>
        </w:rPr>
      </w:pPr>
      <w:r>
        <w:rPr>
          <w:rFonts w:ascii="宋体" w:cs="宋体" w:hint="eastAsia"/>
          <w:sz w:val="24"/>
          <w:lang w:val="zh-CN"/>
        </w:rPr>
        <w:t>注：本授权书可采用投标单位自有的既定格式，不受规定格式限制。</w:t>
      </w:r>
    </w:p>
    <w:p w:rsidR="00C25232" w:rsidRDefault="00C25232" w:rsidP="00C25232">
      <w:pPr>
        <w:spacing w:after="120" w:line="360" w:lineRule="auto"/>
        <w:rPr>
          <w:rFonts w:ascii="宋体" w:cs="宋体"/>
          <w:sz w:val="24"/>
          <w:lang w:val="zh-CN"/>
        </w:rPr>
      </w:pPr>
      <w:r>
        <w:rPr>
          <w:rFonts w:ascii="宋体" w:cs="宋体" w:hint="eastAsia"/>
          <w:sz w:val="24"/>
          <w:lang w:val="zh-CN"/>
        </w:rPr>
        <w:t>被授权人身份证复印件</w:t>
      </w: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40"/>
      </w:tblGrid>
      <w:tr w:rsidR="00C25232" w:rsidTr="00C25232">
        <w:trPr>
          <w:trHeight w:val="3380"/>
        </w:trPr>
        <w:tc>
          <w:tcPr>
            <w:tcW w:w="6240" w:type="dxa"/>
          </w:tcPr>
          <w:p w:rsidR="00C25232" w:rsidRDefault="00C25232" w:rsidP="00C25232">
            <w:pPr>
              <w:spacing w:after="120" w:line="276" w:lineRule="auto"/>
              <w:rPr>
                <w:rFonts w:ascii="宋体" w:cs="宋体"/>
                <w:sz w:val="24"/>
                <w:lang w:val="zh-CN"/>
              </w:rPr>
            </w:pPr>
          </w:p>
        </w:tc>
      </w:tr>
    </w:tbl>
    <w:p w:rsidR="00DA117E" w:rsidRDefault="00DA117E" w:rsidP="00C25232">
      <w:pPr>
        <w:keepNext/>
        <w:keepLines/>
        <w:tabs>
          <w:tab w:val="left" w:pos="840"/>
        </w:tabs>
        <w:spacing w:before="260" w:after="260" w:line="360" w:lineRule="auto"/>
        <w:jc w:val="center"/>
        <w:outlineLvl w:val="1"/>
        <w:rPr>
          <w:rFonts w:ascii="宋体" w:cs="宋体"/>
          <w:sz w:val="24"/>
          <w:lang w:val="zh-CN"/>
        </w:rPr>
      </w:pPr>
    </w:p>
    <w:p w:rsidR="00C25232" w:rsidRDefault="00C25232" w:rsidP="00C25232">
      <w:pPr>
        <w:keepNext/>
        <w:keepLines/>
        <w:tabs>
          <w:tab w:val="left" w:pos="840"/>
        </w:tabs>
        <w:spacing w:before="260" w:after="260" w:line="360" w:lineRule="auto"/>
        <w:jc w:val="center"/>
        <w:outlineLvl w:val="1"/>
        <w:rPr>
          <w:rFonts w:ascii="宋体" w:cs="宋体"/>
          <w:sz w:val="24"/>
          <w:lang w:val="zh-CN"/>
        </w:rPr>
      </w:pPr>
      <w:r>
        <w:rPr>
          <w:rFonts w:ascii="宋体" w:cs="宋体" w:hint="eastAsia"/>
          <w:sz w:val="24"/>
          <w:lang w:val="zh-CN"/>
        </w:rPr>
        <w:t>3.投 标 书</w:t>
      </w:r>
    </w:p>
    <w:p w:rsidR="00C25232" w:rsidRDefault="00C25232" w:rsidP="00C25232">
      <w:pPr>
        <w:spacing w:line="360" w:lineRule="auto"/>
        <w:rPr>
          <w:rFonts w:ascii="宋体" w:cs="宋体"/>
          <w:sz w:val="24"/>
          <w:lang w:val="zh-CN"/>
        </w:rPr>
      </w:pPr>
      <w:r>
        <w:rPr>
          <w:rFonts w:ascii="宋体" w:cs="宋体" w:hint="eastAsia"/>
          <w:sz w:val="24"/>
          <w:lang w:val="zh-CN"/>
        </w:rPr>
        <w:t>致郑州中原招标股份有限公司：</w:t>
      </w:r>
    </w:p>
    <w:p w:rsidR="00C25232" w:rsidRDefault="00C25232" w:rsidP="00C25232">
      <w:pPr>
        <w:spacing w:line="360" w:lineRule="auto"/>
        <w:ind w:firstLineChars="171" w:firstLine="410"/>
        <w:rPr>
          <w:rFonts w:ascii="宋体" w:cs="宋体"/>
          <w:sz w:val="24"/>
          <w:lang w:val="zh-CN"/>
        </w:rPr>
      </w:pPr>
      <w:r>
        <w:rPr>
          <w:rFonts w:ascii="宋体" w:cs="宋体" w:hint="eastAsia"/>
          <w:sz w:val="24"/>
          <w:lang w:val="zh-CN"/>
        </w:rPr>
        <w:t>根据贵方的投标邀请（招标编号：　　　　　　　），签字代表（全名、职务）经正式授权并代表投标人（投标人名称、地址）提交下述文件正本一份和副本五份，并对之负法律责任。</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开标一览表</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货物分项报价一览表</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随机备件、专用工具和消耗品价格表</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技术规格/和商务条款偏差表</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售后服务计划</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投标人及投标产品简介</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按招标文件投标人须知和商务/技术条款要求提供的有关文件</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资格证明文件</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金额为人民币       元投标保证金</w:t>
      </w:r>
    </w:p>
    <w:p w:rsidR="00C25232" w:rsidRDefault="00C25232" w:rsidP="00C25232">
      <w:pPr>
        <w:spacing w:line="360" w:lineRule="auto"/>
        <w:ind w:firstLineChars="171" w:firstLine="410"/>
        <w:rPr>
          <w:rFonts w:ascii="宋体" w:cs="宋体"/>
          <w:sz w:val="24"/>
          <w:lang w:val="zh-CN"/>
        </w:rPr>
      </w:pPr>
      <w:r>
        <w:rPr>
          <w:rFonts w:ascii="宋体" w:cs="宋体" w:hint="eastAsia"/>
          <w:sz w:val="24"/>
          <w:lang w:val="zh-CN"/>
        </w:rPr>
        <w:t>据此函，签字代表宣布同意如下：</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所附投标报价表中规定的应提供的项目投标总价为人民币      ，（文字表示）           。</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如果我们的投标文件被接受，我们将按招标文件的规定签订并严格履行合同中的责任和义务。</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投标人已详细审查全部招标文件，包括修改文件以及全部参考资料和有关附件。我们完全理解并同意放弃对这方面有不明及误解的权力。</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本投标自开标日起有效期为  日历天。</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如果在规定的开标时间后，投标人在投标有效期内撒回投标，其投标保证金将被贵方没收。</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投标人承诺，与招标方聘请的为此项目提供咨询服务及任何附属机构均无关联，非招标方的附属机构。</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投标人同意提供按照贵方可能要求的与其投标有关的一切数据或资料，完全理解贵方不一定接受最低价的投标或收到的任何投标。</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lastRenderedPageBreak/>
        <w:t>投标人同意如中标按相关计价依据向招标代理机构一次性支付招标代理服务费。</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与本投标有关的一切正式往来请寄：</w:t>
      </w:r>
    </w:p>
    <w:p w:rsidR="00C25232" w:rsidRDefault="00C25232" w:rsidP="00C25232">
      <w:pPr>
        <w:spacing w:line="360" w:lineRule="auto"/>
        <w:rPr>
          <w:rFonts w:ascii="宋体" w:cs="宋体"/>
          <w:sz w:val="24"/>
          <w:lang w:val="zh-CN"/>
        </w:rPr>
      </w:pPr>
      <w:r>
        <w:rPr>
          <w:rFonts w:ascii="宋体" w:cs="宋体" w:hint="eastAsia"/>
          <w:sz w:val="24"/>
          <w:lang w:val="zh-CN"/>
        </w:rPr>
        <w:t xml:space="preserve">地址：　　　　　　　　</w:t>
      </w:r>
    </w:p>
    <w:p w:rsidR="00C25232" w:rsidRDefault="00C25232" w:rsidP="00C25232">
      <w:pPr>
        <w:spacing w:line="360" w:lineRule="auto"/>
        <w:rPr>
          <w:rFonts w:ascii="宋体" w:cs="宋体"/>
          <w:sz w:val="24"/>
          <w:lang w:val="zh-CN"/>
        </w:rPr>
      </w:pPr>
      <w:r>
        <w:rPr>
          <w:rFonts w:ascii="宋体" w:cs="宋体" w:hint="eastAsia"/>
          <w:sz w:val="24"/>
          <w:lang w:val="zh-CN"/>
        </w:rPr>
        <w:t>邮政编码：                        电话：　　　        　　　传真：</w:t>
      </w:r>
    </w:p>
    <w:p w:rsidR="00C25232" w:rsidRDefault="00C25232" w:rsidP="00C25232">
      <w:pPr>
        <w:adjustRightInd w:val="0"/>
        <w:spacing w:line="360" w:lineRule="auto"/>
        <w:jc w:val="left"/>
        <w:textAlignment w:val="baseline"/>
        <w:rPr>
          <w:rFonts w:ascii="宋体" w:cs="宋体"/>
          <w:sz w:val="24"/>
          <w:lang w:val="zh-CN"/>
        </w:rPr>
      </w:pPr>
      <w:r>
        <w:rPr>
          <w:rFonts w:ascii="宋体" w:cs="宋体" w:hint="eastAsia"/>
          <w:sz w:val="24"/>
          <w:lang w:val="zh-CN"/>
        </w:rPr>
        <w:t>投标人授权代表签字:</w:t>
      </w:r>
    </w:p>
    <w:p w:rsidR="00C25232" w:rsidRDefault="00C25232" w:rsidP="00C25232">
      <w:pPr>
        <w:adjustRightInd w:val="0"/>
        <w:spacing w:line="360" w:lineRule="auto"/>
        <w:jc w:val="left"/>
        <w:textAlignment w:val="baseline"/>
        <w:rPr>
          <w:rFonts w:ascii="宋体" w:cs="宋体"/>
          <w:sz w:val="24"/>
          <w:lang w:val="zh-CN"/>
        </w:rPr>
      </w:pPr>
      <w:r>
        <w:rPr>
          <w:rFonts w:ascii="宋体" w:cs="宋体" w:hint="eastAsia"/>
          <w:sz w:val="24"/>
          <w:lang w:val="zh-CN"/>
        </w:rPr>
        <w:t>投标人名称（公章）：</w:t>
      </w:r>
    </w:p>
    <w:p w:rsidR="00C25232" w:rsidRDefault="00C25232" w:rsidP="00C25232">
      <w:pPr>
        <w:spacing w:line="360" w:lineRule="auto"/>
        <w:rPr>
          <w:rFonts w:ascii="宋体" w:cs="宋体"/>
          <w:sz w:val="24"/>
          <w:lang w:val="zh-CN"/>
        </w:rPr>
      </w:pPr>
      <w:r>
        <w:rPr>
          <w:rFonts w:ascii="宋体" w:cs="宋体" w:hint="eastAsia"/>
          <w:sz w:val="24"/>
          <w:lang w:val="zh-CN"/>
        </w:rPr>
        <w:t xml:space="preserve">日期： </w:t>
      </w: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keepNext/>
        <w:keepLines/>
        <w:tabs>
          <w:tab w:val="left" w:pos="840"/>
        </w:tabs>
        <w:spacing w:before="260" w:after="260" w:line="360" w:lineRule="auto"/>
        <w:jc w:val="center"/>
        <w:outlineLvl w:val="1"/>
        <w:rPr>
          <w:rFonts w:ascii="宋体" w:cs="宋体"/>
          <w:sz w:val="24"/>
          <w:lang w:val="zh-CN"/>
        </w:rPr>
      </w:pPr>
      <w:r>
        <w:rPr>
          <w:rFonts w:ascii="宋体" w:cs="宋体" w:hint="eastAsia"/>
          <w:sz w:val="24"/>
          <w:lang w:val="zh-CN"/>
        </w:rPr>
        <w:t>3.1资格证明文件</w:t>
      </w:r>
    </w:p>
    <w:p w:rsidR="00C25232" w:rsidRDefault="00C25232" w:rsidP="00C25232">
      <w:pPr>
        <w:pStyle w:val="ac"/>
        <w:ind w:firstLineChars="0" w:firstLine="0"/>
        <w:jc w:val="center"/>
        <w:rPr>
          <w:rFonts w:ascii="宋体" w:hAnsi="宋体" w:cs="宋体"/>
          <w:b/>
          <w:bCs/>
          <w:sz w:val="28"/>
          <w:szCs w:val="28"/>
          <w:lang w:val="zh-CN"/>
        </w:rPr>
      </w:pPr>
      <w:r>
        <w:rPr>
          <w:rFonts w:ascii="宋体" w:hAnsi="宋体" w:cs="宋体" w:hint="eastAsia"/>
          <w:b/>
          <w:bCs/>
          <w:sz w:val="28"/>
          <w:szCs w:val="28"/>
          <w:lang w:val="zh-CN"/>
        </w:rPr>
        <w:t>企业资格证明资料</w:t>
      </w:r>
    </w:p>
    <w:p w:rsidR="00C25232" w:rsidRDefault="00C25232" w:rsidP="00C25232">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（一）、法人或者其他组织的营业执照、税务登记证等证明文件，自然人的身份证明</w:t>
      </w:r>
    </w:p>
    <w:p w:rsidR="00C25232" w:rsidRDefault="00C25232" w:rsidP="00C25232">
      <w:pPr>
        <w:autoSpaceDE w:val="0"/>
        <w:autoSpaceDN w:val="0"/>
        <w:adjustRightInd w:val="0"/>
        <w:spacing w:line="360" w:lineRule="auto"/>
        <w:jc w:val="left"/>
        <w:rPr>
          <w:rFonts w:eastAsia="宋体" w:hAnsi="宋体"/>
          <w:snapToGrid w:val="0"/>
          <w:kern w:val="0"/>
          <w:sz w:val="24"/>
          <w:szCs w:val="24"/>
        </w:rPr>
      </w:pPr>
      <w:r>
        <w:rPr>
          <w:rFonts w:eastAsia="宋体" w:hAnsi="宋体" w:hint="eastAsia"/>
          <w:snapToGrid w:val="0"/>
          <w:kern w:val="0"/>
          <w:sz w:val="24"/>
          <w:szCs w:val="24"/>
        </w:rPr>
        <w:t>（二）、财务状况报告相关材料</w:t>
      </w:r>
    </w:p>
    <w:p w:rsidR="00C25232" w:rsidRDefault="00C25232" w:rsidP="00C25232">
      <w:pPr>
        <w:autoSpaceDE w:val="0"/>
        <w:autoSpaceDN w:val="0"/>
        <w:adjustRightInd w:val="0"/>
        <w:spacing w:line="360" w:lineRule="auto"/>
        <w:ind w:right="-11"/>
        <w:rPr>
          <w:rFonts w:eastAsia="宋体" w:hAnsi="宋体"/>
          <w:snapToGrid w:val="0"/>
          <w:kern w:val="0"/>
          <w:sz w:val="24"/>
          <w:szCs w:val="24"/>
        </w:rPr>
      </w:pPr>
      <w:r>
        <w:rPr>
          <w:rFonts w:eastAsia="宋体" w:hAnsi="宋体" w:hint="eastAsia"/>
          <w:snapToGrid w:val="0"/>
          <w:kern w:val="0"/>
          <w:sz w:val="24"/>
          <w:szCs w:val="24"/>
        </w:rPr>
        <w:t>（三）、依法缴纳税收相关材料</w:t>
      </w:r>
    </w:p>
    <w:p w:rsidR="00C25232" w:rsidRDefault="00C25232" w:rsidP="00C25232">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（四）、依法缴纳社会保障资金的证明材料</w:t>
      </w:r>
    </w:p>
    <w:p w:rsidR="00C25232" w:rsidRDefault="00C25232" w:rsidP="00C25232">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（五）、履行合同所必须的设备和专业技术能力的证明材料</w:t>
      </w:r>
    </w:p>
    <w:p w:rsidR="00C25232" w:rsidRDefault="00C25232" w:rsidP="00C25232">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rPr>
        <w:t>（六）、</w:t>
      </w:r>
      <w:r>
        <w:rPr>
          <w:rFonts w:eastAsia="宋体" w:hAnsi="宋体" w:hint="eastAsia"/>
          <w:snapToGrid w:val="0"/>
          <w:kern w:val="0"/>
          <w:sz w:val="24"/>
          <w:szCs w:val="24"/>
          <w:lang w:val="zh-CN"/>
        </w:rPr>
        <w:t>参加政府采购活动前</w:t>
      </w:r>
      <w:r>
        <w:rPr>
          <w:rFonts w:eastAsia="宋体" w:hAnsi="宋体" w:hint="eastAsia"/>
          <w:snapToGrid w:val="0"/>
          <w:kern w:val="0"/>
          <w:sz w:val="24"/>
          <w:szCs w:val="24"/>
          <w:lang w:val="zh-CN"/>
        </w:rPr>
        <w:t>3</w:t>
      </w:r>
      <w:r>
        <w:rPr>
          <w:rFonts w:eastAsia="宋体" w:hAnsi="宋体" w:hint="eastAsia"/>
          <w:snapToGrid w:val="0"/>
          <w:kern w:val="0"/>
          <w:sz w:val="24"/>
          <w:szCs w:val="24"/>
          <w:lang w:val="zh-CN"/>
        </w:rPr>
        <w:t>年内在经营活动中没有重大违法记录的书面声明</w:t>
      </w:r>
    </w:p>
    <w:p w:rsidR="00A0309B" w:rsidRPr="00A0309B" w:rsidRDefault="00A0309B" w:rsidP="00A0309B">
      <w:pPr>
        <w:spacing w:line="360" w:lineRule="auto"/>
        <w:rPr>
          <w:rFonts w:asciiTheme="minorEastAsia" w:hAnsiTheme="minorEastAsia"/>
          <w:bCs/>
          <w:sz w:val="24"/>
          <w:szCs w:val="24"/>
        </w:rPr>
      </w:pPr>
      <w:r>
        <w:rPr>
          <w:rFonts w:eastAsia="宋体" w:hAnsi="宋体" w:hint="eastAsia"/>
          <w:snapToGrid w:val="0"/>
          <w:kern w:val="0"/>
          <w:sz w:val="24"/>
          <w:szCs w:val="24"/>
          <w:lang w:val="zh-CN"/>
        </w:rPr>
        <w:t>（七</w:t>
      </w:r>
      <w:r w:rsidR="00C25232">
        <w:rPr>
          <w:rFonts w:eastAsia="宋体" w:hAnsi="宋体" w:hint="eastAsia"/>
          <w:snapToGrid w:val="0"/>
          <w:kern w:val="0"/>
          <w:sz w:val="24"/>
          <w:szCs w:val="24"/>
          <w:lang w:val="zh-CN"/>
        </w:rPr>
        <w:t>）、</w:t>
      </w:r>
      <w:r w:rsidRPr="00A0309B">
        <w:rPr>
          <w:rFonts w:ascii="宋体" w:hAnsi="宋体" w:hint="eastAsia"/>
          <w:bCs/>
          <w:sz w:val="24"/>
          <w:szCs w:val="24"/>
        </w:rPr>
        <w:t>未被列入“信用中国”网站(www.creditchina.gov.cn)</w:t>
      </w:r>
      <w:r w:rsidRPr="00A0309B">
        <w:rPr>
          <w:rFonts w:asciiTheme="minorEastAsia" w:hAnsiTheme="minorEastAsia" w:cs="仿宋_GB2312"/>
          <w:color w:val="000000"/>
          <w:sz w:val="24"/>
          <w:szCs w:val="24"/>
        </w:rPr>
        <w:t xml:space="preserve"> 失信被执行人、重大税收违法案件当事人名单、政府采购严重违法失信名单的投标人；</w:t>
      </w:r>
      <w:r w:rsidRPr="00A0309B">
        <w:rPr>
          <w:rFonts w:asciiTheme="minorEastAsia" w:hAnsiTheme="minorEastAsia" w:cs="仿宋_GB2312" w:hint="eastAsia"/>
          <w:color w:val="000000"/>
          <w:sz w:val="24"/>
          <w:szCs w:val="24"/>
        </w:rPr>
        <w:t>“</w:t>
      </w:r>
      <w:r w:rsidRPr="00A0309B">
        <w:rPr>
          <w:rFonts w:asciiTheme="minorEastAsia" w:hAnsiTheme="minorEastAsia" w:cs="仿宋_GB2312"/>
          <w:color w:val="000000"/>
          <w:sz w:val="24"/>
          <w:szCs w:val="24"/>
        </w:rPr>
        <w:t>中国政府采购网</w:t>
      </w:r>
      <w:r w:rsidRPr="00A0309B">
        <w:rPr>
          <w:rFonts w:asciiTheme="minorEastAsia" w:hAnsiTheme="minorEastAsia" w:cs="仿宋_GB2312" w:hint="eastAsia"/>
          <w:color w:val="000000"/>
          <w:sz w:val="24"/>
          <w:szCs w:val="24"/>
        </w:rPr>
        <w:t>”</w:t>
      </w:r>
      <w:r w:rsidRPr="00A0309B">
        <w:rPr>
          <w:rFonts w:asciiTheme="minorEastAsia" w:hAnsiTheme="minorEastAsia" w:cs="仿宋_GB2312"/>
          <w:color w:val="000000"/>
          <w:sz w:val="24"/>
          <w:szCs w:val="24"/>
        </w:rPr>
        <w:t xml:space="preserve"> (www.ccgp.gov.cn)政府采购严重违法失信行为记录名单的投标人</w:t>
      </w:r>
    </w:p>
    <w:p w:rsidR="00C25232" w:rsidRDefault="00A0309B" w:rsidP="00C25232">
      <w:pPr>
        <w:adjustRightInd w:val="0"/>
        <w:spacing w:line="360" w:lineRule="auto"/>
        <w:contextualSpacing/>
        <w:outlineLvl w:val="0"/>
        <w:rPr>
          <w:rFonts w:eastAsia="宋体" w:hAnsi="宋体"/>
          <w:snapToGrid w:val="0"/>
          <w:kern w:val="0"/>
          <w:sz w:val="24"/>
          <w:szCs w:val="24"/>
        </w:rPr>
      </w:pPr>
      <w:r>
        <w:rPr>
          <w:rFonts w:eastAsia="宋体" w:hAnsi="宋体" w:hint="eastAsia"/>
          <w:snapToGrid w:val="0"/>
          <w:kern w:val="0"/>
          <w:sz w:val="24"/>
          <w:szCs w:val="24"/>
        </w:rPr>
        <w:t>（八</w:t>
      </w:r>
      <w:r w:rsidR="00C25232">
        <w:rPr>
          <w:rFonts w:eastAsia="宋体" w:hAnsi="宋体" w:hint="eastAsia"/>
          <w:snapToGrid w:val="0"/>
          <w:kern w:val="0"/>
          <w:sz w:val="24"/>
          <w:szCs w:val="24"/>
        </w:rPr>
        <w:t>）、</w:t>
      </w:r>
      <w:r>
        <w:rPr>
          <w:rFonts w:eastAsia="宋体" w:hAnsi="宋体" w:hint="eastAsia"/>
          <w:snapToGrid w:val="0"/>
          <w:kern w:val="0"/>
          <w:sz w:val="24"/>
          <w:szCs w:val="24"/>
        </w:rPr>
        <w:t>本项目不接受联合体投标</w:t>
      </w:r>
    </w:p>
    <w:p w:rsidR="00A0309B" w:rsidRDefault="00A0309B" w:rsidP="00C25232">
      <w:pPr>
        <w:adjustRightInd w:val="0"/>
        <w:spacing w:line="360" w:lineRule="auto"/>
        <w:contextualSpacing/>
        <w:outlineLvl w:val="0"/>
        <w:rPr>
          <w:rFonts w:eastAsia="宋体" w:hAnsi="宋体"/>
          <w:snapToGrid w:val="0"/>
          <w:kern w:val="0"/>
          <w:sz w:val="24"/>
          <w:szCs w:val="24"/>
        </w:rPr>
      </w:pPr>
      <w:r>
        <w:rPr>
          <w:rFonts w:eastAsia="宋体" w:hAnsi="宋体" w:hint="eastAsia"/>
          <w:snapToGrid w:val="0"/>
          <w:kern w:val="0"/>
          <w:sz w:val="24"/>
          <w:szCs w:val="24"/>
        </w:rPr>
        <w:t>（九）、按投标人须知前附表规定交纳投标保证金</w:t>
      </w:r>
    </w:p>
    <w:p w:rsidR="0015237C" w:rsidRPr="00DA117E" w:rsidRDefault="00C25232" w:rsidP="00DA117E">
      <w:pPr>
        <w:adjustRightInd w:val="0"/>
        <w:spacing w:line="360" w:lineRule="auto"/>
        <w:contextualSpacing/>
        <w:outlineLvl w:val="0"/>
        <w:rPr>
          <w:rFonts w:eastAsia="宋体" w:hAnsi="宋体"/>
          <w:snapToGrid w:val="0"/>
          <w:kern w:val="0"/>
          <w:sz w:val="24"/>
          <w:szCs w:val="24"/>
        </w:rPr>
      </w:pPr>
      <w:r>
        <w:rPr>
          <w:rFonts w:eastAsia="宋体" w:hAnsi="宋体" w:hint="eastAsia"/>
          <w:snapToGrid w:val="0"/>
          <w:kern w:val="0"/>
          <w:sz w:val="24"/>
          <w:szCs w:val="24"/>
        </w:rPr>
        <w:t>（十）、法定代表人</w:t>
      </w:r>
      <w:r w:rsidR="00A0309B">
        <w:rPr>
          <w:rFonts w:eastAsia="宋体" w:hAnsi="宋体" w:hint="eastAsia"/>
          <w:snapToGrid w:val="0"/>
          <w:kern w:val="0"/>
          <w:sz w:val="24"/>
          <w:szCs w:val="24"/>
        </w:rPr>
        <w:t>身份证明或提供法定代表人授权委托书及被授权人身份证</w:t>
      </w:r>
    </w:p>
    <w:p w:rsidR="00C25232" w:rsidRDefault="00C25232" w:rsidP="00C25232">
      <w:pPr>
        <w:autoSpaceDE w:val="0"/>
        <w:autoSpaceDN w:val="0"/>
        <w:adjustRightInd w:val="0"/>
        <w:spacing w:line="360" w:lineRule="auto"/>
        <w:jc w:val="center"/>
        <w:rPr>
          <w:rFonts w:eastAsia="宋体" w:hAnsi="宋体"/>
          <w:snapToGrid w:val="0"/>
          <w:kern w:val="0"/>
          <w:sz w:val="28"/>
          <w:szCs w:val="28"/>
          <w:lang w:val="zh-CN"/>
        </w:rPr>
      </w:pPr>
      <w:r w:rsidRPr="007B0114">
        <w:rPr>
          <w:rFonts w:eastAsia="宋体" w:hAnsi="宋体" w:hint="eastAsia"/>
          <w:snapToGrid w:val="0"/>
          <w:kern w:val="0"/>
          <w:sz w:val="28"/>
          <w:szCs w:val="28"/>
          <w:lang w:val="zh-CN"/>
        </w:rPr>
        <w:lastRenderedPageBreak/>
        <w:t>3.2</w:t>
      </w:r>
      <w:r w:rsidRPr="007B0114">
        <w:rPr>
          <w:rFonts w:eastAsia="宋体" w:hAnsi="宋体" w:hint="eastAsia"/>
          <w:snapToGrid w:val="0"/>
          <w:kern w:val="0"/>
          <w:sz w:val="28"/>
          <w:szCs w:val="28"/>
          <w:lang w:val="zh-CN"/>
        </w:rPr>
        <w:t>符合性审查</w:t>
      </w:r>
    </w:p>
    <w:p w:rsidR="00FF6D7A" w:rsidRDefault="00FF6D7A" w:rsidP="00FF6D7A">
      <w:pPr>
        <w:widowControl/>
        <w:wordWrap w:val="0"/>
        <w:spacing w:before="100" w:beforeAutospacing="1" w:after="100" w:afterAutospacing="1" w:line="360" w:lineRule="auto"/>
        <w:jc w:val="center"/>
        <w:rPr>
          <w:rFonts w:ascii="宋体" w:eastAsia="宋体" w:hAnsi="宋体" w:cs="宋体"/>
          <w:b/>
          <w:bCs/>
          <w:kern w:val="0"/>
          <w:sz w:val="28"/>
        </w:rPr>
      </w:pPr>
      <w:r>
        <w:rPr>
          <w:rFonts w:ascii="宋体" w:eastAsia="宋体" w:hAnsi="宋体" w:cs="宋体"/>
          <w:b/>
          <w:bCs/>
          <w:kern w:val="0"/>
          <w:sz w:val="28"/>
        </w:rPr>
        <w:t>供应商基本情况表</w:t>
      </w:r>
    </w:p>
    <w:tbl>
      <w:tblPr>
        <w:tblW w:w="856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898"/>
        <w:gridCol w:w="951"/>
        <w:gridCol w:w="1260"/>
        <w:gridCol w:w="311"/>
        <w:gridCol w:w="1078"/>
        <w:gridCol w:w="490"/>
        <w:gridCol w:w="860"/>
        <w:gridCol w:w="992"/>
      </w:tblGrid>
      <w:tr w:rsidR="00FF6D7A" w:rsidTr="00237E20">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供应商名称</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p>
        </w:tc>
      </w:tr>
      <w:tr w:rsidR="00FF6D7A" w:rsidTr="00237E20">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注册地址</w:t>
            </w: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p>
        </w:tc>
      </w:tr>
      <w:tr w:rsidR="00FF6D7A" w:rsidTr="00237E20">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联系人</w:t>
            </w:r>
          </w:p>
        </w:tc>
        <w:tc>
          <w:tcPr>
            <w:tcW w:w="2522" w:type="dxa"/>
            <w:gridSpan w:val="3"/>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p>
        </w:tc>
      </w:tr>
      <w:tr w:rsidR="00FF6D7A" w:rsidTr="00237E20">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传  真</w:t>
            </w:r>
          </w:p>
        </w:tc>
        <w:tc>
          <w:tcPr>
            <w:tcW w:w="2522" w:type="dxa"/>
            <w:gridSpan w:val="3"/>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网 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p>
        </w:tc>
      </w:tr>
      <w:tr w:rsidR="00FF6D7A" w:rsidTr="00237E20">
        <w:trPr>
          <w:trHeight w:val="614"/>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组织结构</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p>
        </w:tc>
      </w:tr>
      <w:tr w:rsidR="00FF6D7A" w:rsidTr="00237E20">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p>
        </w:tc>
      </w:tr>
      <w:tr w:rsidR="00FF6D7A" w:rsidTr="00237E20">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p>
        </w:tc>
        <w:tc>
          <w:tcPr>
            <w:tcW w:w="4991" w:type="dxa"/>
            <w:gridSpan w:val="6"/>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ind w:firstLineChars="50" w:firstLine="120"/>
              <w:jc w:val="center"/>
              <w:rPr>
                <w:rFonts w:ascii="宋体" w:eastAsia="宋体" w:hAnsi="宋体" w:cs="宋体"/>
                <w:b/>
                <w:bCs/>
                <w:kern w:val="0"/>
                <w:sz w:val="24"/>
                <w:szCs w:val="21"/>
              </w:rPr>
            </w:pPr>
            <w:r>
              <w:rPr>
                <w:rFonts w:ascii="宋体" w:eastAsia="宋体" w:hAnsi="宋体" w:cs="宋体" w:hint="eastAsia"/>
                <w:b/>
                <w:bCs/>
                <w:kern w:val="0"/>
                <w:sz w:val="24"/>
                <w:szCs w:val="21"/>
              </w:rPr>
              <w:t>员工总人数：</w:t>
            </w:r>
          </w:p>
        </w:tc>
      </w:tr>
      <w:tr w:rsidR="00FF6D7A" w:rsidTr="00237E20">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营业执照号</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 xml:space="preserve"> </w:t>
            </w:r>
          </w:p>
        </w:tc>
      </w:tr>
      <w:tr w:rsidR="00FF6D7A" w:rsidTr="00237E20">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注册资金</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 xml:space="preserve"> </w:t>
            </w:r>
          </w:p>
        </w:tc>
      </w:tr>
      <w:tr w:rsidR="00FF6D7A" w:rsidTr="00237E20">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开户银行</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 xml:space="preserve"> </w:t>
            </w:r>
          </w:p>
        </w:tc>
      </w:tr>
      <w:tr w:rsidR="00FF6D7A" w:rsidTr="00237E20">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账号</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 xml:space="preserve"> </w:t>
            </w:r>
          </w:p>
        </w:tc>
      </w:tr>
      <w:tr w:rsidR="00FF6D7A" w:rsidTr="00237E20">
        <w:trPr>
          <w:trHeight w:val="1880"/>
        </w:trPr>
        <w:tc>
          <w:tcPr>
            <w:tcW w:w="1728" w:type="dxa"/>
            <w:tcBorders>
              <w:top w:val="single" w:sz="4" w:space="0" w:color="auto"/>
              <w:left w:val="single" w:sz="4" w:space="0" w:color="auto"/>
              <w:right w:val="single" w:sz="4" w:space="0" w:color="auto"/>
            </w:tcBorders>
            <w:vAlign w:val="center"/>
          </w:tcPr>
          <w:p w:rsidR="00FF6D7A" w:rsidRDefault="00FF6D7A" w:rsidP="00237E20">
            <w:pPr>
              <w:topLinePunct/>
              <w:spacing w:line="400" w:lineRule="exact"/>
              <w:ind w:firstLineChars="100" w:firstLine="241"/>
              <w:jc w:val="center"/>
              <w:rPr>
                <w:rFonts w:ascii="宋体" w:eastAsia="宋体" w:hAnsi="宋体" w:cs="宋体"/>
                <w:b/>
                <w:bCs/>
                <w:kern w:val="0"/>
                <w:sz w:val="24"/>
                <w:szCs w:val="21"/>
              </w:rPr>
            </w:pPr>
            <w:r>
              <w:rPr>
                <w:rFonts w:ascii="宋体" w:eastAsia="宋体" w:hAnsi="宋体" w:cs="宋体" w:hint="eastAsia"/>
                <w:b/>
                <w:bCs/>
                <w:kern w:val="0"/>
                <w:sz w:val="24"/>
                <w:szCs w:val="21"/>
              </w:rPr>
              <w:t>经营范围</w:t>
            </w:r>
          </w:p>
        </w:tc>
        <w:tc>
          <w:tcPr>
            <w:tcW w:w="6840" w:type="dxa"/>
            <w:gridSpan w:val="8"/>
            <w:tcBorders>
              <w:top w:val="single" w:sz="4" w:space="0" w:color="auto"/>
              <w:left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p>
          <w:p w:rsidR="00FF6D7A" w:rsidRDefault="00FF6D7A" w:rsidP="00237E20">
            <w:pPr>
              <w:topLinePunct/>
              <w:spacing w:line="400" w:lineRule="exact"/>
              <w:jc w:val="center"/>
              <w:rPr>
                <w:rFonts w:ascii="宋体" w:eastAsia="宋体" w:hAnsi="宋体" w:cs="宋体"/>
                <w:b/>
                <w:bCs/>
                <w:kern w:val="0"/>
                <w:sz w:val="24"/>
                <w:szCs w:val="21"/>
              </w:rPr>
            </w:pPr>
          </w:p>
          <w:p w:rsidR="00FF6D7A" w:rsidRDefault="00FF6D7A" w:rsidP="00237E20">
            <w:pPr>
              <w:topLinePunct/>
              <w:spacing w:line="400" w:lineRule="exact"/>
              <w:jc w:val="center"/>
              <w:rPr>
                <w:rFonts w:ascii="宋体" w:eastAsia="宋体" w:hAnsi="宋体" w:cs="宋体"/>
                <w:b/>
                <w:bCs/>
                <w:kern w:val="0"/>
                <w:sz w:val="24"/>
                <w:szCs w:val="21"/>
              </w:rPr>
            </w:pPr>
          </w:p>
          <w:p w:rsidR="00FF6D7A" w:rsidRDefault="00FF6D7A" w:rsidP="00237E20">
            <w:pPr>
              <w:topLinePunct/>
              <w:spacing w:line="400" w:lineRule="exact"/>
              <w:jc w:val="center"/>
              <w:rPr>
                <w:rFonts w:ascii="宋体" w:eastAsia="宋体" w:hAnsi="宋体" w:cs="宋体"/>
                <w:b/>
                <w:bCs/>
                <w:kern w:val="0"/>
                <w:sz w:val="24"/>
                <w:szCs w:val="21"/>
              </w:rPr>
            </w:pPr>
          </w:p>
          <w:p w:rsidR="00FF6D7A" w:rsidRDefault="00FF6D7A" w:rsidP="00237E20">
            <w:pPr>
              <w:topLinePunct/>
              <w:spacing w:line="400" w:lineRule="exact"/>
              <w:rPr>
                <w:rFonts w:ascii="宋体" w:eastAsia="宋体" w:hAnsi="宋体" w:cs="宋体"/>
                <w:b/>
                <w:bCs/>
                <w:kern w:val="0"/>
                <w:sz w:val="24"/>
                <w:szCs w:val="21"/>
              </w:rPr>
            </w:pPr>
          </w:p>
        </w:tc>
      </w:tr>
      <w:tr w:rsidR="00FF6D7A" w:rsidTr="00237E20">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备注</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p>
        </w:tc>
      </w:tr>
    </w:tbl>
    <w:p w:rsidR="00C25232" w:rsidRDefault="00C25232" w:rsidP="00C25232">
      <w:pPr>
        <w:pStyle w:val="aa"/>
        <w:spacing w:line="360" w:lineRule="auto"/>
        <w:rPr>
          <w:lang w:val="zh-CN"/>
        </w:rPr>
      </w:pPr>
    </w:p>
    <w:p w:rsidR="00C25232" w:rsidRDefault="00C25232" w:rsidP="00C25232">
      <w:pPr>
        <w:pStyle w:val="aa"/>
        <w:spacing w:line="360" w:lineRule="auto"/>
        <w:rPr>
          <w:lang w:val="zh-CN"/>
        </w:rPr>
      </w:pPr>
    </w:p>
    <w:p w:rsidR="00C25232" w:rsidRDefault="00C25232" w:rsidP="00C25232">
      <w:pPr>
        <w:pStyle w:val="aa"/>
        <w:rPr>
          <w:lang w:val="zh-CN"/>
        </w:rPr>
      </w:pPr>
    </w:p>
    <w:p w:rsidR="0015237C" w:rsidRDefault="0015237C" w:rsidP="00C25232">
      <w:pPr>
        <w:keepNext/>
        <w:keepLines/>
        <w:tabs>
          <w:tab w:val="left" w:pos="3780"/>
        </w:tabs>
        <w:spacing w:before="260" w:after="260" w:line="360" w:lineRule="auto"/>
        <w:jc w:val="center"/>
        <w:outlineLvl w:val="2"/>
        <w:rPr>
          <w:rFonts w:ascii="宋体" w:cs="宋体"/>
          <w:sz w:val="24"/>
          <w:lang w:val="zh-CN"/>
        </w:rPr>
      </w:pPr>
    </w:p>
    <w:p w:rsidR="00C25232" w:rsidRDefault="00C25232" w:rsidP="00C25232">
      <w:pPr>
        <w:keepNext/>
        <w:keepLines/>
        <w:tabs>
          <w:tab w:val="left" w:pos="3780"/>
        </w:tabs>
        <w:spacing w:before="260" w:after="260" w:line="360" w:lineRule="auto"/>
        <w:jc w:val="center"/>
        <w:outlineLvl w:val="2"/>
        <w:rPr>
          <w:rFonts w:ascii="宋体" w:cs="宋体"/>
          <w:sz w:val="24"/>
          <w:lang w:val="zh-CN"/>
        </w:rPr>
      </w:pPr>
      <w:r>
        <w:rPr>
          <w:rFonts w:ascii="宋体" w:cs="宋体" w:hint="eastAsia"/>
          <w:sz w:val="24"/>
          <w:lang w:val="zh-CN"/>
        </w:rPr>
        <w:t>3.3关于资格的声明函</w:t>
      </w:r>
    </w:p>
    <w:p w:rsidR="00C25232" w:rsidRDefault="00C25232" w:rsidP="00C25232">
      <w:pPr>
        <w:autoSpaceDE w:val="0"/>
        <w:autoSpaceDN w:val="0"/>
        <w:adjustRightInd w:val="0"/>
        <w:spacing w:line="360" w:lineRule="auto"/>
        <w:rPr>
          <w:rFonts w:ascii="宋体" w:cs="宋体"/>
          <w:sz w:val="24"/>
          <w:lang w:val="zh-CN"/>
        </w:rPr>
      </w:pPr>
      <w:r>
        <w:rPr>
          <w:rFonts w:ascii="宋体" w:cs="宋体" w:hint="eastAsia"/>
          <w:sz w:val="24"/>
          <w:lang w:val="zh-CN"/>
        </w:rPr>
        <w:t>郑州中原招标股份有限公司：</w:t>
      </w:r>
    </w:p>
    <w:p w:rsidR="00C25232" w:rsidRDefault="00C25232" w:rsidP="00C25232">
      <w:pPr>
        <w:autoSpaceDE w:val="0"/>
        <w:autoSpaceDN w:val="0"/>
        <w:adjustRightInd w:val="0"/>
        <w:spacing w:line="360" w:lineRule="auto"/>
        <w:ind w:firstLine="555"/>
        <w:rPr>
          <w:rFonts w:ascii="宋体" w:cs="宋体"/>
          <w:sz w:val="24"/>
          <w:lang w:val="zh-CN"/>
        </w:rPr>
      </w:pPr>
      <w:r>
        <w:rPr>
          <w:rFonts w:ascii="宋体" w:cs="宋体" w:hint="eastAsia"/>
          <w:sz w:val="24"/>
          <w:lang w:val="zh-CN"/>
        </w:rPr>
        <w:t>关于贵方招标编号为     号       项目的投标邀请，本签字人愿意参加投标，提供采购项目一览表中规定的货物，并声明提交的下列文件是准确和真实的。</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1、法人营业执照副本</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2、税务登记证副本</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3、相关资质证件</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4、法定代表人身份证复印件</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5、代理人身份证</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6、业绩证明文件</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7、财务状况资料</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8、法定代表人授权书和相关授权书</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9、其他有关资料、证明文件</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10、本签字人确认资格文件中的说明是真实的、准确的。</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11、我方理解，（招标人名称）对资格审查所做的决定，是最终的。（招标人名称）对任何投标者不承担任何责任，也无义务将其决定的原因通知投标人。</w:t>
      </w:r>
    </w:p>
    <w:p w:rsidR="00C25232" w:rsidRDefault="00C25232" w:rsidP="00C25232">
      <w:pPr>
        <w:autoSpaceDE w:val="0"/>
        <w:autoSpaceDN w:val="0"/>
        <w:adjustRightInd w:val="0"/>
        <w:spacing w:line="360" w:lineRule="auto"/>
        <w:ind w:firstLineChars="50" w:firstLine="120"/>
        <w:rPr>
          <w:rFonts w:ascii="宋体" w:cs="宋体"/>
          <w:sz w:val="24"/>
          <w:lang w:val="zh-CN"/>
        </w:rPr>
      </w:pPr>
      <w:r>
        <w:rPr>
          <w:rFonts w:ascii="宋体" w:cs="宋体" w:hint="eastAsia"/>
          <w:sz w:val="24"/>
          <w:lang w:val="zh-CN"/>
        </w:rPr>
        <w:t xml:space="preserve">   单位名称：（签章）                       法定代表人（签字）：</w:t>
      </w:r>
    </w:p>
    <w:p w:rsidR="00C25232" w:rsidRDefault="00C25232" w:rsidP="00C25232">
      <w:pPr>
        <w:autoSpaceDE w:val="0"/>
        <w:autoSpaceDN w:val="0"/>
        <w:adjustRightInd w:val="0"/>
        <w:spacing w:line="360" w:lineRule="auto"/>
        <w:rPr>
          <w:rFonts w:ascii="宋体" w:cs="宋体"/>
          <w:sz w:val="24"/>
          <w:lang w:val="zh-CN"/>
        </w:rPr>
      </w:pPr>
      <w:r>
        <w:rPr>
          <w:rFonts w:ascii="宋体" w:cs="宋体" w:hint="eastAsia"/>
          <w:sz w:val="24"/>
          <w:lang w:val="zh-CN"/>
        </w:rPr>
        <w:t xml:space="preserve">    地址：                                  邮政编码：            </w:t>
      </w:r>
    </w:p>
    <w:p w:rsidR="00C25232" w:rsidRDefault="00C25232" w:rsidP="00C25232">
      <w:pPr>
        <w:autoSpaceDE w:val="0"/>
        <w:autoSpaceDN w:val="0"/>
        <w:adjustRightInd w:val="0"/>
        <w:spacing w:line="360" w:lineRule="auto"/>
        <w:rPr>
          <w:rFonts w:ascii="宋体" w:cs="宋体"/>
          <w:sz w:val="24"/>
          <w:lang w:val="zh-CN"/>
        </w:rPr>
      </w:pPr>
      <w:r>
        <w:rPr>
          <w:rFonts w:ascii="宋体" w:cs="宋体" w:hint="eastAsia"/>
          <w:sz w:val="24"/>
          <w:lang w:val="zh-CN"/>
        </w:rPr>
        <w:t xml:space="preserve">    签字人姓名、职务（印刷体）：             签字：</w:t>
      </w:r>
    </w:p>
    <w:p w:rsidR="00C25232" w:rsidRDefault="00C25232" w:rsidP="00C25232">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电话：                                  传真：    </w:t>
      </w:r>
    </w:p>
    <w:p w:rsidR="00C25232" w:rsidRDefault="00C25232" w:rsidP="00C25232">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日期： </w:t>
      </w:r>
      <w:r>
        <w:rPr>
          <w:rFonts w:ascii="宋体" w:cs="宋体"/>
          <w:sz w:val="24"/>
          <w:lang w:val="zh-CN"/>
        </w:rPr>
        <w:t xml:space="preserve">                                 </w:t>
      </w:r>
      <w:r>
        <w:rPr>
          <w:rFonts w:ascii="宋体" w:cs="宋体" w:hint="eastAsia"/>
          <w:sz w:val="24"/>
          <w:lang w:val="zh-CN"/>
        </w:rPr>
        <w:t>日期：</w:t>
      </w: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autoSpaceDE w:val="0"/>
        <w:autoSpaceDN w:val="0"/>
        <w:adjustRightInd w:val="0"/>
        <w:spacing w:line="360" w:lineRule="auto"/>
        <w:ind w:right="-11" w:firstLine="630"/>
        <w:jc w:val="center"/>
        <w:rPr>
          <w:rFonts w:ascii="宋体" w:cs="宋体"/>
          <w:sz w:val="24"/>
          <w:lang w:val="zh-CN"/>
        </w:rPr>
      </w:pPr>
      <w:r>
        <w:rPr>
          <w:rFonts w:ascii="宋体" w:cs="宋体" w:hint="eastAsia"/>
          <w:sz w:val="24"/>
        </w:rPr>
        <w:lastRenderedPageBreak/>
        <w:t>3.4</w:t>
      </w:r>
      <w:r>
        <w:rPr>
          <w:rFonts w:ascii="宋体" w:cs="宋体" w:hint="eastAsia"/>
          <w:sz w:val="24"/>
          <w:lang w:val="zh-CN"/>
        </w:rPr>
        <w:t>中小企业声明函</w:t>
      </w: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本公司郑重声明，根据《政府采购促进中小企业发展暂行办法》（财库[2011]181号）的规定，本公司为        （请填写：中型、小型、微型）企业。即，本公司同时满足以下条件：</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1.根据《工业和信息化部、国家统计局、国家发展和改革委员会、财政部关于印发中小企划型标准规定的通知》（工信部联企业[2011]300号）规定的划分标准，本公司为        （请填写：中型、小型、微型）企业。</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2.本公司参加              单位的                  项目采购活动提供本企业制造的货物，由本企业承担工程、提供服务，或者提供其他     （请填写：中型、小型、微型）企业制造的货物。本条所称货物不包括使用大型企业注册商标的货物。</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本公司对上述声明的真实性负责。如有虚假，将依法承担相应责任。</w:t>
      </w: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企业名称（盖章）：</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日期：    年   月   日</w:t>
      </w: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keepNext/>
        <w:keepLines/>
        <w:tabs>
          <w:tab w:val="left" w:pos="3780"/>
        </w:tabs>
        <w:spacing w:before="260" w:after="260" w:line="360" w:lineRule="auto"/>
        <w:jc w:val="center"/>
        <w:outlineLvl w:val="2"/>
        <w:rPr>
          <w:rFonts w:ascii="宋体" w:cs="宋体"/>
          <w:sz w:val="24"/>
          <w:lang w:val="zh-CN"/>
        </w:rPr>
      </w:pPr>
      <w:r>
        <w:rPr>
          <w:rFonts w:ascii="宋体" w:cs="宋体" w:hint="eastAsia"/>
          <w:sz w:val="24"/>
          <w:lang w:val="zh-CN"/>
        </w:rPr>
        <w:lastRenderedPageBreak/>
        <w:t>3.5制造商授权书</w:t>
      </w:r>
    </w:p>
    <w:p w:rsidR="00C25232" w:rsidRDefault="00C25232" w:rsidP="00C25232">
      <w:pPr>
        <w:spacing w:line="360" w:lineRule="auto"/>
        <w:rPr>
          <w:rFonts w:ascii="宋体" w:cs="宋体"/>
          <w:sz w:val="24"/>
          <w:lang w:val="zh-CN"/>
        </w:rPr>
      </w:pPr>
      <w:r>
        <w:rPr>
          <w:rFonts w:ascii="宋体" w:cs="宋体" w:hint="eastAsia"/>
          <w:sz w:val="24"/>
          <w:lang w:val="zh-CN"/>
        </w:rPr>
        <w:t>敬启者：</w:t>
      </w:r>
    </w:p>
    <w:p w:rsidR="00C25232" w:rsidRDefault="00C25232" w:rsidP="00C25232">
      <w:pPr>
        <w:spacing w:line="360" w:lineRule="auto"/>
        <w:ind w:firstLine="540"/>
        <w:rPr>
          <w:rFonts w:ascii="宋体" w:cs="宋体"/>
          <w:sz w:val="24"/>
          <w:lang w:val="zh-CN"/>
        </w:rPr>
      </w:pPr>
      <w:r>
        <w:rPr>
          <w:rFonts w:ascii="宋体" w:cs="宋体" w:hint="eastAsia"/>
          <w:sz w:val="24"/>
          <w:lang w:val="zh-CN"/>
        </w:rPr>
        <w:t>我们（生产厂家/公司或指定代理名称）是（ 国家名称）的法定制造/总代理商，商业总部设在（地址），委托依     国法律设立的商业总部设在（地址）的（经销商名称），作为我方真实的合法代理人进行下列有效活动：</w:t>
      </w:r>
    </w:p>
    <w:p w:rsidR="00C25232" w:rsidRDefault="00C25232" w:rsidP="00C25232">
      <w:pPr>
        <w:numPr>
          <w:ilvl w:val="0"/>
          <w:numId w:val="27"/>
        </w:numPr>
        <w:tabs>
          <w:tab w:val="left" w:pos="0"/>
          <w:tab w:val="left" w:pos="900"/>
          <w:tab w:val="left" w:pos="1140"/>
        </w:tabs>
        <w:spacing w:line="360" w:lineRule="auto"/>
        <w:ind w:left="0" w:firstLine="540"/>
        <w:rPr>
          <w:rFonts w:ascii="宋体" w:cs="宋体"/>
          <w:sz w:val="24"/>
          <w:lang w:val="zh-CN"/>
        </w:rPr>
      </w:pPr>
      <w:r>
        <w:rPr>
          <w:rFonts w:ascii="宋体" w:cs="宋体" w:hint="eastAsia"/>
          <w:sz w:val="24"/>
          <w:lang w:val="zh-CN"/>
        </w:rPr>
        <w:t>代表我方应招标编号   号招标文件要求，用我方提供的（货物名称）参加投标，并对我方具有约束力。</w:t>
      </w:r>
    </w:p>
    <w:p w:rsidR="00C25232" w:rsidRDefault="00C25232" w:rsidP="00C25232">
      <w:pPr>
        <w:numPr>
          <w:ilvl w:val="0"/>
          <w:numId w:val="27"/>
        </w:numPr>
        <w:tabs>
          <w:tab w:val="left" w:pos="0"/>
          <w:tab w:val="left" w:pos="1140"/>
        </w:tabs>
        <w:spacing w:line="360" w:lineRule="auto"/>
        <w:ind w:left="0" w:firstLine="540"/>
        <w:rPr>
          <w:rFonts w:ascii="宋体" w:cs="宋体"/>
          <w:sz w:val="24"/>
          <w:lang w:val="zh-CN"/>
        </w:rPr>
      </w:pPr>
      <w:r>
        <w:rPr>
          <w:rFonts w:ascii="宋体" w:cs="宋体" w:hint="eastAsia"/>
          <w:sz w:val="24"/>
          <w:lang w:val="zh-CN"/>
        </w:rPr>
        <w:t>作为制造商/指定总代理，我方保证以投标合作者来约束自己，并对该次投标共同和分别承担招标文件中所规定的义务。</w:t>
      </w:r>
    </w:p>
    <w:p w:rsidR="00C25232" w:rsidRDefault="00C25232" w:rsidP="00C25232">
      <w:pPr>
        <w:numPr>
          <w:ilvl w:val="0"/>
          <w:numId w:val="27"/>
        </w:numPr>
        <w:tabs>
          <w:tab w:val="left" w:pos="0"/>
          <w:tab w:val="left" w:pos="1140"/>
        </w:tabs>
        <w:spacing w:line="360" w:lineRule="auto"/>
        <w:ind w:left="0" w:firstLine="540"/>
        <w:rPr>
          <w:rFonts w:ascii="宋体" w:cs="宋体"/>
          <w:sz w:val="24"/>
          <w:lang w:val="zh-CN"/>
        </w:rPr>
      </w:pPr>
      <w:r>
        <w:rPr>
          <w:rFonts w:ascii="宋体" w:cs="宋体" w:hint="eastAsia"/>
          <w:sz w:val="24"/>
          <w:lang w:val="zh-CN"/>
        </w:rPr>
        <w:t>我们兹授予（经销商名称）全权办理和履行上述我方为完成上述各所必须的事宜，具有撤消或替换的全权。兹确认（经销商名称）或其正式授权代表依此合法地办理一切事宜。</w:t>
      </w:r>
    </w:p>
    <w:p w:rsidR="00C25232" w:rsidRDefault="00C25232" w:rsidP="00C25232">
      <w:pPr>
        <w:spacing w:line="360" w:lineRule="auto"/>
        <w:ind w:firstLine="420"/>
        <w:rPr>
          <w:rFonts w:ascii="宋体" w:cs="宋体"/>
          <w:sz w:val="24"/>
          <w:lang w:val="zh-CN"/>
        </w:rPr>
      </w:pPr>
      <w:r>
        <w:rPr>
          <w:rFonts w:ascii="宋体" w:cs="宋体" w:hint="eastAsia"/>
          <w:sz w:val="24"/>
          <w:lang w:val="zh-CN"/>
        </w:rPr>
        <w:t>我们于     年  月  日签署本文以资证明。</w:t>
      </w:r>
    </w:p>
    <w:p w:rsidR="00C25232" w:rsidRDefault="00C25232" w:rsidP="00C25232">
      <w:pPr>
        <w:spacing w:line="360" w:lineRule="auto"/>
        <w:rPr>
          <w:rFonts w:ascii="宋体" w:cs="宋体"/>
          <w:sz w:val="24"/>
          <w:lang w:val="zh-CN"/>
        </w:rPr>
      </w:pPr>
    </w:p>
    <w:p w:rsidR="00C25232" w:rsidRDefault="00C25232" w:rsidP="00C25232">
      <w:pPr>
        <w:spacing w:line="360" w:lineRule="auto"/>
        <w:ind w:firstLine="420"/>
        <w:rPr>
          <w:rFonts w:ascii="宋体" w:cs="宋体"/>
          <w:sz w:val="24"/>
          <w:lang w:val="zh-CN"/>
        </w:rPr>
      </w:pPr>
      <w:r>
        <w:rPr>
          <w:rFonts w:ascii="宋体" w:cs="宋体" w:hint="eastAsia"/>
          <w:sz w:val="24"/>
          <w:lang w:val="zh-CN"/>
        </w:rPr>
        <w:t xml:space="preserve">授权方名称（盖章）　　　　　　　　　　　　　</w:t>
      </w:r>
    </w:p>
    <w:p w:rsidR="00C25232" w:rsidRDefault="00C25232" w:rsidP="00C25232">
      <w:pPr>
        <w:spacing w:line="360" w:lineRule="auto"/>
        <w:ind w:firstLine="420"/>
        <w:rPr>
          <w:rFonts w:ascii="宋体" w:cs="宋体"/>
          <w:sz w:val="24"/>
          <w:lang w:val="zh-CN"/>
        </w:rPr>
      </w:pPr>
      <w:r>
        <w:rPr>
          <w:rFonts w:ascii="宋体" w:cs="宋体" w:hint="eastAsia"/>
          <w:sz w:val="24"/>
          <w:lang w:val="zh-CN"/>
        </w:rPr>
        <w:t xml:space="preserve">法人或授权代表人姓名（签字）　　　　　　　</w:t>
      </w:r>
    </w:p>
    <w:p w:rsidR="00C25232" w:rsidRDefault="00C25232" w:rsidP="00C25232">
      <w:pPr>
        <w:spacing w:line="360" w:lineRule="auto"/>
        <w:ind w:firstLine="420"/>
        <w:rPr>
          <w:rFonts w:ascii="宋体" w:cs="宋体"/>
          <w:sz w:val="24"/>
          <w:lang w:val="zh-CN"/>
        </w:rPr>
      </w:pPr>
      <w:r>
        <w:rPr>
          <w:rFonts w:ascii="宋体" w:cs="宋体" w:hint="eastAsia"/>
          <w:sz w:val="24"/>
          <w:lang w:val="zh-CN"/>
        </w:rPr>
        <w:t xml:space="preserve">授权代表所属部门                被授权方名称（盖章）　　　　　　　　　</w:t>
      </w:r>
    </w:p>
    <w:p w:rsidR="00C25232" w:rsidRDefault="00C25232" w:rsidP="00C25232">
      <w:pPr>
        <w:spacing w:line="360" w:lineRule="auto"/>
        <w:ind w:firstLine="420"/>
        <w:rPr>
          <w:rFonts w:ascii="宋体" w:cs="宋体"/>
          <w:sz w:val="24"/>
          <w:lang w:val="zh-CN"/>
        </w:rPr>
      </w:pPr>
      <w:r>
        <w:rPr>
          <w:rFonts w:ascii="宋体" w:cs="宋体" w:hint="eastAsia"/>
          <w:sz w:val="24"/>
          <w:lang w:val="zh-CN"/>
        </w:rPr>
        <w:t xml:space="preserve">职    务                        法定代表人  （签字）　　　　　　　　　　　</w:t>
      </w:r>
    </w:p>
    <w:p w:rsidR="00C25232" w:rsidRDefault="00C25232" w:rsidP="00C25232">
      <w:pPr>
        <w:spacing w:line="360" w:lineRule="auto"/>
        <w:ind w:firstLine="420"/>
        <w:rPr>
          <w:rFonts w:ascii="宋体" w:cs="宋体"/>
          <w:sz w:val="24"/>
          <w:lang w:val="zh-CN"/>
        </w:rPr>
      </w:pPr>
    </w:p>
    <w:p w:rsidR="00C25232" w:rsidRDefault="00C25232" w:rsidP="00C25232">
      <w:pPr>
        <w:spacing w:line="360" w:lineRule="auto"/>
        <w:ind w:firstLine="420"/>
        <w:rPr>
          <w:rFonts w:ascii="宋体" w:cs="宋体"/>
          <w:sz w:val="24"/>
          <w:lang w:val="zh-CN"/>
        </w:rPr>
      </w:pPr>
    </w:p>
    <w:p w:rsidR="00C25232" w:rsidRDefault="00C25232" w:rsidP="00C25232">
      <w:pPr>
        <w:spacing w:line="360" w:lineRule="auto"/>
        <w:ind w:firstLine="420"/>
        <w:rPr>
          <w:rFonts w:ascii="宋体" w:cs="宋体"/>
          <w:sz w:val="24"/>
          <w:lang w:val="zh-CN"/>
        </w:rPr>
      </w:pPr>
      <w:r>
        <w:rPr>
          <w:rFonts w:ascii="宋体" w:cs="宋体" w:hint="eastAsia"/>
          <w:sz w:val="24"/>
          <w:lang w:val="zh-CN"/>
        </w:rPr>
        <w:t>注：本授权书可采用投标单位自有的既定格式，不受规定格式限制。</w:t>
      </w:r>
    </w:p>
    <w:p w:rsidR="00C25232" w:rsidRDefault="00C25232" w:rsidP="00C25232">
      <w:pPr>
        <w:spacing w:line="360" w:lineRule="auto"/>
        <w:ind w:firstLineChars="2300" w:firstLine="5520"/>
        <w:rPr>
          <w:rFonts w:ascii="宋体" w:cs="宋体"/>
          <w:sz w:val="24"/>
          <w:lang w:val="zh-CN"/>
        </w:rPr>
      </w:pPr>
    </w:p>
    <w:p w:rsidR="00C25232" w:rsidRDefault="00C25232" w:rsidP="00C25232">
      <w:pPr>
        <w:spacing w:line="360" w:lineRule="auto"/>
        <w:rPr>
          <w:rFonts w:ascii="宋体" w:cs="宋体"/>
          <w:sz w:val="24"/>
          <w:lang w:val="zh-CN"/>
        </w:rPr>
      </w:pPr>
    </w:p>
    <w:p w:rsidR="00C25232" w:rsidRDefault="00C25232" w:rsidP="00C25232">
      <w:pPr>
        <w:spacing w:line="360" w:lineRule="auto"/>
        <w:rPr>
          <w:rFonts w:ascii="宋体" w:cs="宋体"/>
          <w:sz w:val="24"/>
          <w:lang w:val="zh-CN"/>
        </w:rPr>
      </w:pPr>
    </w:p>
    <w:p w:rsidR="00C25232" w:rsidRDefault="00C25232" w:rsidP="00C25232">
      <w:pPr>
        <w:keepNext/>
        <w:keepLines/>
        <w:tabs>
          <w:tab w:val="left" w:pos="840"/>
        </w:tabs>
        <w:spacing w:before="260" w:after="260" w:line="360" w:lineRule="auto"/>
        <w:jc w:val="center"/>
        <w:outlineLvl w:val="1"/>
        <w:rPr>
          <w:rFonts w:ascii="宋体" w:cs="宋体"/>
          <w:sz w:val="24"/>
          <w:lang w:val="zh-CN"/>
        </w:rPr>
      </w:pPr>
      <w:bookmarkStart w:id="2" w:name="_Toc395780783"/>
      <w:bookmarkStart w:id="3" w:name="_Toc457033874"/>
      <w:bookmarkStart w:id="4" w:name="_Toc395780658"/>
      <w:r>
        <w:rPr>
          <w:rFonts w:ascii="宋体" w:cs="宋体" w:hint="eastAsia"/>
          <w:sz w:val="24"/>
          <w:lang w:val="zh-CN"/>
        </w:rPr>
        <w:t>3.</w:t>
      </w:r>
      <w:r>
        <w:rPr>
          <w:rFonts w:ascii="宋体" w:cs="宋体" w:hint="eastAsia"/>
          <w:sz w:val="24"/>
        </w:rPr>
        <w:t>6</w:t>
      </w:r>
      <w:r>
        <w:rPr>
          <w:rFonts w:ascii="宋体" w:cs="宋体" w:hint="eastAsia"/>
          <w:sz w:val="24"/>
          <w:lang w:val="zh-CN"/>
        </w:rPr>
        <w:t>投标保证金</w:t>
      </w:r>
      <w:bookmarkEnd w:id="2"/>
      <w:bookmarkEnd w:id="3"/>
      <w:bookmarkEnd w:id="4"/>
    </w:p>
    <w:p w:rsidR="00C25232" w:rsidRDefault="00C25232" w:rsidP="00C25232">
      <w:pPr>
        <w:autoSpaceDE w:val="0"/>
        <w:autoSpaceDN w:val="0"/>
        <w:adjustRightInd w:val="0"/>
        <w:spacing w:line="360" w:lineRule="auto"/>
        <w:jc w:val="center"/>
        <w:rPr>
          <w:rFonts w:ascii="宋体" w:cs="宋体"/>
          <w:sz w:val="24"/>
          <w:lang w:val="zh-CN"/>
        </w:rPr>
      </w:pPr>
      <w:r>
        <w:rPr>
          <w:rFonts w:ascii="宋体" w:cs="宋体" w:hint="eastAsia"/>
          <w:sz w:val="24"/>
          <w:lang w:val="zh-CN"/>
        </w:rPr>
        <w:t>附保证金缴纳凭证复印件</w:t>
      </w:r>
    </w:p>
    <w:p w:rsidR="00C25232" w:rsidRDefault="00C25232" w:rsidP="00C25232">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C25232" w:rsidRDefault="00C25232" w:rsidP="00C25232">
      <w:pPr>
        <w:autoSpaceDE w:val="0"/>
        <w:autoSpaceDN w:val="0"/>
        <w:adjustRightInd w:val="0"/>
        <w:spacing w:line="276" w:lineRule="auto"/>
        <w:jc w:val="center"/>
        <w:rPr>
          <w:rFonts w:ascii="宋体" w:cs="宋体"/>
          <w:sz w:val="24"/>
          <w:lang w:val="zh-CN"/>
        </w:rPr>
      </w:pPr>
    </w:p>
    <w:p w:rsidR="00C25232" w:rsidRDefault="00C25232" w:rsidP="00C25232">
      <w:pPr>
        <w:keepNext/>
        <w:keepLines/>
        <w:numPr>
          <w:ilvl w:val="0"/>
          <w:numId w:val="28"/>
        </w:numPr>
        <w:spacing w:before="260" w:after="260" w:line="276" w:lineRule="auto"/>
        <w:jc w:val="center"/>
        <w:outlineLvl w:val="2"/>
        <w:rPr>
          <w:rFonts w:ascii="宋体" w:cs="宋体"/>
          <w:sz w:val="24"/>
          <w:lang w:val="zh-CN"/>
        </w:rPr>
      </w:pPr>
      <w:r>
        <w:rPr>
          <w:rFonts w:ascii="宋体" w:cs="宋体" w:hint="eastAsia"/>
          <w:sz w:val="24"/>
          <w:lang w:val="zh-CN"/>
        </w:rPr>
        <w:lastRenderedPageBreak/>
        <w:t>投标报价表格</w:t>
      </w:r>
    </w:p>
    <w:p w:rsidR="00C25232" w:rsidRDefault="00C25232" w:rsidP="00C25232">
      <w:pPr>
        <w:spacing w:line="276" w:lineRule="auto"/>
        <w:jc w:val="center"/>
        <w:rPr>
          <w:rFonts w:ascii="宋体" w:cs="宋体"/>
          <w:sz w:val="24"/>
          <w:lang w:val="zh-CN"/>
        </w:rPr>
      </w:pPr>
      <w:r>
        <w:rPr>
          <w:rFonts w:ascii="宋体" w:cs="宋体" w:hint="eastAsia"/>
          <w:sz w:val="24"/>
          <w:lang w:val="zh-CN"/>
        </w:rPr>
        <w:t>4.1   开标一览表</w:t>
      </w:r>
    </w:p>
    <w:p w:rsidR="00C25232" w:rsidRDefault="00C25232" w:rsidP="00C25232">
      <w:pPr>
        <w:spacing w:line="276" w:lineRule="auto"/>
        <w:ind w:firstLine="420"/>
        <w:jc w:val="center"/>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          </w:t>
      </w:r>
      <w:r>
        <w:rPr>
          <w:rFonts w:ascii="宋体" w:cs="宋体"/>
          <w:sz w:val="24"/>
          <w:lang w:val="zh-CN"/>
        </w:rPr>
        <w:t xml:space="preserve"> </w:t>
      </w:r>
      <w:r>
        <w:rPr>
          <w:rFonts w:ascii="宋体" w:cs="宋体" w:hint="eastAsia"/>
          <w:sz w:val="24"/>
          <w:lang w:val="zh-CN"/>
        </w:rPr>
        <w:t xml:space="preserve">项目名称：　　　　　　　　　　　　　　</w:t>
      </w:r>
    </w:p>
    <w:p w:rsidR="00C25232" w:rsidRDefault="00C25232" w:rsidP="00C25232">
      <w:pPr>
        <w:spacing w:line="276" w:lineRule="auto"/>
        <w:rPr>
          <w:rFonts w:ascii="宋体" w:cs="宋体"/>
          <w:sz w:val="24"/>
          <w:lang w:val="zh-CN"/>
        </w:rPr>
      </w:pPr>
      <w:r>
        <w:rPr>
          <w:rFonts w:ascii="宋体" w:cs="宋体" w:hint="eastAsia"/>
          <w:sz w:val="24"/>
          <w:lang w:val="zh-CN"/>
        </w:rPr>
        <w:t>包号：　　　　货物名称：　　　交货期：     质量要求：</w:t>
      </w:r>
      <w:r>
        <w:rPr>
          <w:rFonts w:ascii="宋体" w:cs="宋体"/>
          <w:sz w:val="24"/>
          <w:lang w:val="zh-CN"/>
        </w:rPr>
        <w:t xml:space="preserve">  </w:t>
      </w:r>
      <w:r>
        <w:rPr>
          <w:rFonts w:ascii="宋体" w:cs="宋体" w:hint="eastAsia"/>
          <w:sz w:val="24"/>
          <w:lang w:val="zh-CN"/>
        </w:rPr>
        <w:t xml:space="preserve"> 　　　金额单位：元</w:t>
      </w:r>
    </w:p>
    <w:tbl>
      <w:tblPr>
        <w:tblW w:w="0" w:type="auto"/>
        <w:tblLayout w:type="fixed"/>
        <w:tblCellMar>
          <w:left w:w="0" w:type="dxa"/>
          <w:right w:w="0" w:type="dxa"/>
        </w:tblCellMar>
        <w:tblLook w:val="0000"/>
      </w:tblPr>
      <w:tblGrid>
        <w:gridCol w:w="555"/>
        <w:gridCol w:w="4140"/>
        <w:gridCol w:w="1440"/>
        <w:gridCol w:w="2700"/>
      </w:tblGrid>
      <w:tr w:rsidR="00C25232" w:rsidTr="00C25232">
        <w:trPr>
          <w:trHeight w:val="437"/>
        </w:trPr>
        <w:tc>
          <w:tcPr>
            <w:tcW w:w="555"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序号</w:t>
            </w:r>
          </w:p>
        </w:tc>
        <w:tc>
          <w:tcPr>
            <w:tcW w:w="41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项目</w:t>
            </w:r>
          </w:p>
        </w:tc>
        <w:tc>
          <w:tcPr>
            <w:tcW w:w="14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报价</w:t>
            </w:r>
          </w:p>
        </w:tc>
        <w:tc>
          <w:tcPr>
            <w:tcW w:w="2700"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其它声明</w:t>
            </w:r>
          </w:p>
        </w:tc>
      </w:tr>
      <w:tr w:rsidR="00C25232" w:rsidTr="00C25232">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sz w:val="24"/>
                <w:lang w:val="zh-CN"/>
              </w:rPr>
              <w:t>1</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设备和附属装置</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sz w:val="24"/>
                <w:lang w:val="zh-CN"/>
              </w:rPr>
              <w:t>2</w:t>
            </w:r>
          </w:p>
        </w:tc>
        <w:tc>
          <w:tcPr>
            <w:tcW w:w="4140" w:type="dxa"/>
            <w:tcBorders>
              <w:top w:val="nil"/>
              <w:left w:val="nil"/>
              <w:bottom w:val="nil"/>
              <w:right w:val="nil"/>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备品备件、专用工具和消耗品</w:t>
            </w:r>
          </w:p>
        </w:tc>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sz w:val="24"/>
                <w:lang w:val="zh-CN"/>
              </w:rPr>
              <w:t>3</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卖方技术服务（安装调试指导等）</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sz w:val="24"/>
                <w:lang w:val="zh-CN"/>
              </w:rPr>
              <w:t>4</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买方参与技术联络和检验等费用</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sz w:val="24"/>
                <w:lang w:val="zh-CN"/>
              </w:rPr>
              <w:t>5</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人员培训</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sz w:val="24"/>
                <w:lang w:val="zh-CN"/>
              </w:rPr>
              <w:t>6</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运费和保险费</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sz w:val="24"/>
                <w:lang w:val="zh-CN"/>
              </w:rPr>
              <w:t>7</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税费</w:t>
            </w:r>
          </w:p>
        </w:tc>
        <w:tc>
          <w:tcPr>
            <w:tcW w:w="1440" w:type="dxa"/>
            <w:tcBorders>
              <w:top w:val="single" w:sz="4" w:space="0" w:color="auto"/>
              <w:left w:val="nil"/>
              <w:bottom w:val="single" w:sz="4" w:space="0" w:color="auto"/>
              <w:right w:val="nil"/>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8</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验收费</w:t>
            </w:r>
          </w:p>
        </w:tc>
        <w:tc>
          <w:tcPr>
            <w:tcW w:w="1440" w:type="dxa"/>
            <w:tcBorders>
              <w:top w:val="single" w:sz="4" w:space="0" w:color="auto"/>
              <w:left w:val="nil"/>
              <w:bottom w:val="single" w:sz="4" w:space="0" w:color="auto"/>
              <w:right w:val="nil"/>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sz w:val="24"/>
                <w:lang w:val="zh-CN"/>
              </w:rPr>
              <w:t>9</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其它</w:t>
            </w:r>
          </w:p>
        </w:tc>
        <w:tc>
          <w:tcPr>
            <w:tcW w:w="1440" w:type="dxa"/>
            <w:tcBorders>
              <w:top w:val="single" w:sz="4" w:space="0" w:color="auto"/>
              <w:left w:val="nil"/>
              <w:bottom w:val="single" w:sz="4" w:space="0" w:color="auto"/>
              <w:right w:val="nil"/>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single" w:sz="4" w:space="0" w:color="auto"/>
              <w:left w:val="single" w:sz="12" w:space="0" w:color="auto"/>
              <w:bottom w:val="nil"/>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10</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sz w:val="24"/>
                <w:lang w:val="zh-CN"/>
              </w:rPr>
              <w:t>……</w:t>
            </w:r>
          </w:p>
        </w:tc>
        <w:tc>
          <w:tcPr>
            <w:tcW w:w="14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3"/>
        </w:trPr>
        <w:tc>
          <w:tcPr>
            <w:tcW w:w="4695" w:type="dxa"/>
            <w:gridSpan w:val="2"/>
            <w:tcBorders>
              <w:top w:val="single" w:sz="4" w:space="0" w:color="auto"/>
              <w:left w:val="single" w:sz="12" w:space="0" w:color="auto"/>
              <w:bottom w:val="single" w:sz="12" w:space="0" w:color="auto"/>
              <w:right w:val="single" w:sz="4" w:space="0" w:color="000000"/>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总</w:t>
            </w:r>
            <w:r>
              <w:rPr>
                <w:rFonts w:ascii="宋体" w:cs="宋体"/>
                <w:sz w:val="24"/>
                <w:lang w:val="zh-CN"/>
              </w:rPr>
              <w:t xml:space="preserve">    </w:t>
            </w:r>
            <w:r>
              <w:rPr>
                <w:rFonts w:ascii="宋体" w:cs="宋体" w:hint="eastAsia"/>
                <w:sz w:val="24"/>
                <w:lang w:val="zh-CN"/>
              </w:rPr>
              <w:t>计</w:t>
            </w:r>
            <w:r>
              <w:rPr>
                <w:rFonts w:ascii="宋体" w:cs="宋体"/>
                <w:sz w:val="24"/>
                <w:lang w:val="zh-CN"/>
              </w:rPr>
              <w:t xml:space="preserve">  </w:t>
            </w:r>
            <w:r>
              <w:rPr>
                <w:rFonts w:ascii="宋体" w:cs="宋体" w:hint="eastAsia"/>
                <w:sz w:val="24"/>
                <w:lang w:val="zh-CN"/>
              </w:rPr>
              <w:t>（</w:t>
            </w:r>
            <w:r>
              <w:rPr>
                <w:rFonts w:ascii="宋体" w:cs="宋体"/>
                <w:sz w:val="24"/>
                <w:lang w:val="zh-CN"/>
              </w:rPr>
              <w:t>1+2+3+4+5+6+7+8+9</w:t>
            </w:r>
            <w:r>
              <w:rPr>
                <w:rFonts w:ascii="宋体" w:cs="宋体" w:hint="eastAsia"/>
                <w:sz w:val="24"/>
                <w:lang w:val="zh-CN"/>
              </w:rPr>
              <w:t>）</w:t>
            </w:r>
          </w:p>
        </w:tc>
        <w:tc>
          <w:tcPr>
            <w:tcW w:w="4140" w:type="dxa"/>
            <w:gridSpan w:val="2"/>
            <w:tcBorders>
              <w:top w:val="nil"/>
              <w:left w:val="nil"/>
              <w:bottom w:val="single" w:sz="12"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r>
              <w:rPr>
                <w:rFonts w:ascii="宋体" w:cs="宋体" w:hint="eastAsia"/>
                <w:sz w:val="24"/>
                <w:lang w:val="zh-CN"/>
              </w:rPr>
              <w:t xml:space="preserve">　大写（人民币）：</w:t>
            </w:r>
          </w:p>
          <w:p w:rsidR="00C25232" w:rsidRDefault="00C25232" w:rsidP="00C25232">
            <w:pPr>
              <w:spacing w:line="276" w:lineRule="auto"/>
              <w:rPr>
                <w:rFonts w:ascii="宋体" w:cs="宋体"/>
                <w:sz w:val="24"/>
                <w:lang w:val="zh-CN"/>
              </w:rPr>
            </w:pPr>
            <w:r>
              <w:rPr>
                <w:rFonts w:ascii="宋体" w:cs="宋体" w:hint="eastAsia"/>
                <w:sz w:val="24"/>
                <w:lang w:val="zh-CN"/>
              </w:rPr>
              <w:t xml:space="preserve">　小写：￥</w:t>
            </w:r>
          </w:p>
        </w:tc>
      </w:tr>
    </w:tbl>
    <w:p w:rsidR="00C25232" w:rsidRDefault="00C25232" w:rsidP="00C25232">
      <w:pPr>
        <w:spacing w:line="276" w:lineRule="auto"/>
        <w:rPr>
          <w:rFonts w:ascii="宋体" w:cs="宋体"/>
          <w:sz w:val="24"/>
          <w:lang w:val="zh-CN"/>
        </w:rPr>
      </w:pPr>
      <w:r>
        <w:rPr>
          <w:rFonts w:ascii="宋体" w:cs="宋体" w:hint="eastAsia"/>
          <w:sz w:val="24"/>
          <w:lang w:val="zh-CN"/>
        </w:rPr>
        <w:t>法人或其授权代表签字：</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说明：</w:t>
      </w:r>
    </w:p>
    <w:p w:rsidR="00C25232" w:rsidRDefault="00C25232" w:rsidP="00C25232">
      <w:pPr>
        <w:numPr>
          <w:ilvl w:val="0"/>
          <w:numId w:val="29"/>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与本表同时公开唱标的内包括对其投标文件的修改或撤回通知、投标价折扣声明、其它招标人认为应该宣读的内容等。</w:t>
      </w:r>
    </w:p>
    <w:p w:rsidR="00C25232" w:rsidRDefault="00C25232" w:rsidP="00C25232">
      <w:pPr>
        <w:numPr>
          <w:ilvl w:val="0"/>
          <w:numId w:val="29"/>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所有未填写或免费的内容均视为已包含在投标总价中。</w:t>
      </w:r>
    </w:p>
    <w:p w:rsidR="00C25232" w:rsidRDefault="00C25232" w:rsidP="00C25232">
      <w:pPr>
        <w:numPr>
          <w:ilvl w:val="0"/>
          <w:numId w:val="29"/>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如投多个包，应分别填写多张本表。</w:t>
      </w:r>
    </w:p>
    <w:p w:rsidR="00C25232" w:rsidRDefault="00C25232" w:rsidP="00C25232">
      <w:pPr>
        <w:numPr>
          <w:ilvl w:val="0"/>
          <w:numId w:val="29"/>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本表加盖公章并签字有效。</w:t>
      </w:r>
    </w:p>
    <w:p w:rsidR="00C25232" w:rsidRDefault="00C25232" w:rsidP="00C25232">
      <w:pPr>
        <w:numPr>
          <w:ilvl w:val="0"/>
          <w:numId w:val="29"/>
        </w:numPr>
        <w:tabs>
          <w:tab w:val="left" w:pos="1080"/>
          <w:tab w:val="left" w:pos="1320"/>
        </w:tabs>
        <w:spacing w:line="276" w:lineRule="auto"/>
        <w:ind w:left="1080" w:hanging="540"/>
        <w:rPr>
          <w:rFonts w:ascii="宋体" w:cs="宋体"/>
          <w:sz w:val="24"/>
          <w:lang w:val="zh-CN"/>
        </w:rPr>
        <w:sectPr w:rsidR="00C25232">
          <w:headerReference w:type="default" r:id="rId12"/>
          <w:footerReference w:type="even" r:id="rId13"/>
          <w:footerReference w:type="default" r:id="rId14"/>
          <w:headerReference w:type="first" r:id="rId15"/>
          <w:pgSz w:w="11906" w:h="16838"/>
          <w:pgMar w:top="1418" w:right="1418" w:bottom="1418" w:left="1701" w:header="851" w:footer="992" w:gutter="0"/>
          <w:cols w:space="720"/>
          <w:titlePg/>
          <w:docGrid w:linePitch="312"/>
        </w:sectPr>
      </w:pPr>
    </w:p>
    <w:p w:rsidR="00C25232" w:rsidRDefault="00C25232" w:rsidP="00C25232">
      <w:pPr>
        <w:numPr>
          <w:ilvl w:val="1"/>
          <w:numId w:val="28"/>
        </w:numPr>
        <w:spacing w:line="276" w:lineRule="auto"/>
        <w:ind w:firstLine="420"/>
        <w:jc w:val="center"/>
        <w:rPr>
          <w:rFonts w:ascii="宋体" w:cs="宋体"/>
          <w:sz w:val="24"/>
          <w:lang w:val="zh-CN"/>
        </w:rPr>
      </w:pPr>
      <w:r>
        <w:rPr>
          <w:rFonts w:ascii="宋体" w:cs="宋体" w:hint="eastAsia"/>
          <w:sz w:val="24"/>
          <w:lang w:val="zh-CN"/>
        </w:rPr>
        <w:lastRenderedPageBreak/>
        <w:t>4.2   货物分项报价一览表</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项目名称：　　　　　　　　　　　　　　</w:t>
      </w:r>
    </w:p>
    <w:p w:rsidR="00C25232" w:rsidRDefault="00C25232" w:rsidP="00C25232">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r>
        <w:rPr>
          <w:rFonts w:ascii="宋体" w:cs="宋体"/>
          <w:sz w:val="24"/>
          <w:lang w:val="zh-CN"/>
        </w:rPr>
        <w:t xml:space="preserve">                                           </w:t>
      </w:r>
      <w:r>
        <w:rPr>
          <w:rFonts w:ascii="宋体" w:cs="宋体" w:hint="eastAsia"/>
          <w:sz w:val="24"/>
          <w:lang w:val="zh-CN"/>
        </w:rPr>
        <w:t xml:space="preserve">　　　金额单位：元</w:t>
      </w:r>
    </w:p>
    <w:tbl>
      <w:tblPr>
        <w:tblW w:w="0" w:type="auto"/>
        <w:tblLayout w:type="fixed"/>
        <w:tblCellMar>
          <w:left w:w="0" w:type="dxa"/>
          <w:right w:w="0" w:type="dxa"/>
        </w:tblCellMar>
        <w:tblLook w:val="0000"/>
      </w:tblPr>
      <w:tblGrid>
        <w:gridCol w:w="554"/>
        <w:gridCol w:w="2160"/>
        <w:gridCol w:w="2698"/>
        <w:gridCol w:w="1078"/>
        <w:gridCol w:w="1083"/>
        <w:gridCol w:w="1620"/>
        <w:gridCol w:w="1980"/>
        <w:gridCol w:w="2882"/>
      </w:tblGrid>
      <w:tr w:rsidR="00C25232" w:rsidTr="00C25232">
        <w:trPr>
          <w:trHeight w:val="494"/>
        </w:trPr>
        <w:tc>
          <w:tcPr>
            <w:tcW w:w="554"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序号</w:t>
            </w:r>
          </w:p>
        </w:tc>
        <w:tc>
          <w:tcPr>
            <w:tcW w:w="216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货物名称（组成部分）</w:t>
            </w:r>
          </w:p>
        </w:tc>
        <w:tc>
          <w:tcPr>
            <w:tcW w:w="2698"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品牌型号</w:t>
            </w:r>
          </w:p>
        </w:tc>
        <w:tc>
          <w:tcPr>
            <w:tcW w:w="1078" w:type="dxa"/>
            <w:tcBorders>
              <w:top w:val="single" w:sz="12" w:space="0" w:color="auto"/>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单位</w:t>
            </w:r>
          </w:p>
        </w:tc>
        <w:tc>
          <w:tcPr>
            <w:tcW w:w="1083" w:type="dxa"/>
            <w:tcBorders>
              <w:top w:val="single" w:sz="12" w:space="0" w:color="auto"/>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数量</w:t>
            </w:r>
          </w:p>
        </w:tc>
        <w:tc>
          <w:tcPr>
            <w:tcW w:w="1620" w:type="dxa"/>
            <w:tcBorders>
              <w:top w:val="single" w:sz="12" w:space="0" w:color="auto"/>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单价</w:t>
            </w:r>
          </w:p>
        </w:tc>
        <w:tc>
          <w:tcPr>
            <w:tcW w:w="1980" w:type="dxa"/>
            <w:tcBorders>
              <w:top w:val="single" w:sz="12" w:space="0" w:color="auto"/>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总价</w:t>
            </w:r>
          </w:p>
        </w:tc>
        <w:tc>
          <w:tcPr>
            <w:tcW w:w="2882" w:type="dxa"/>
            <w:tcBorders>
              <w:top w:val="single" w:sz="12"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制造商</w:t>
            </w: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1</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2</w:t>
            </w:r>
          </w:p>
        </w:tc>
        <w:tc>
          <w:tcPr>
            <w:tcW w:w="2160" w:type="dxa"/>
            <w:tcBorders>
              <w:top w:val="nil"/>
              <w:left w:val="nil"/>
              <w:bottom w:val="nil"/>
              <w:right w:val="nil"/>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3</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4</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5</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6</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r>
      <w:tr w:rsidR="00C25232" w:rsidTr="00C25232">
        <w:trPr>
          <w:cantSplit/>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7</w:t>
            </w:r>
          </w:p>
        </w:tc>
        <w:tc>
          <w:tcPr>
            <w:tcW w:w="2160" w:type="dxa"/>
            <w:tcBorders>
              <w:top w:val="nil"/>
              <w:left w:val="nil"/>
              <w:bottom w:val="nil"/>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nil"/>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single" w:sz="4" w:space="0" w:color="auto"/>
              <w:bottom w:val="nil"/>
              <w:right w:val="nil"/>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8</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single" w:sz="4" w:space="0" w:color="auto"/>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single" w:sz="4" w:space="0" w:color="auto"/>
              <w:left w:val="single" w:sz="12" w:space="0" w:color="auto"/>
              <w:bottom w:val="nil"/>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9</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single" w:sz="4" w:space="0" w:color="auto"/>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2714" w:type="dxa"/>
            <w:gridSpan w:val="2"/>
            <w:tcBorders>
              <w:top w:val="single" w:sz="4" w:space="0" w:color="auto"/>
              <w:left w:val="single" w:sz="12" w:space="0" w:color="auto"/>
              <w:bottom w:val="single" w:sz="12" w:space="0" w:color="auto"/>
              <w:right w:val="single" w:sz="4" w:space="0" w:color="000000"/>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总</w:t>
            </w:r>
            <w:r>
              <w:rPr>
                <w:rFonts w:ascii="宋体" w:cs="宋体"/>
                <w:sz w:val="24"/>
                <w:lang w:val="zh-CN"/>
              </w:rPr>
              <w:t xml:space="preserve">    </w:t>
            </w:r>
            <w:r>
              <w:rPr>
                <w:rFonts w:ascii="宋体" w:cs="宋体" w:hint="eastAsia"/>
                <w:sz w:val="24"/>
                <w:lang w:val="zh-CN"/>
              </w:rPr>
              <w:t>计</w:t>
            </w:r>
          </w:p>
        </w:tc>
        <w:tc>
          <w:tcPr>
            <w:tcW w:w="11341" w:type="dxa"/>
            <w:gridSpan w:val="6"/>
            <w:tcBorders>
              <w:top w:val="nil"/>
              <w:left w:val="nil"/>
              <w:bottom w:val="single" w:sz="12"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p w:rsidR="00C25232" w:rsidRDefault="00C25232" w:rsidP="00C25232">
            <w:pPr>
              <w:spacing w:line="276" w:lineRule="auto"/>
              <w:jc w:val="center"/>
              <w:rPr>
                <w:rFonts w:ascii="宋体" w:cs="宋体"/>
                <w:sz w:val="24"/>
                <w:lang w:val="zh-CN"/>
              </w:rPr>
            </w:pPr>
          </w:p>
        </w:tc>
      </w:tr>
    </w:tbl>
    <w:p w:rsidR="00C25232" w:rsidRDefault="00C25232" w:rsidP="00C25232">
      <w:pPr>
        <w:spacing w:line="276" w:lineRule="auto"/>
        <w:rPr>
          <w:rFonts w:ascii="宋体" w:cs="宋体"/>
          <w:sz w:val="24"/>
          <w:lang w:val="zh-CN"/>
        </w:rPr>
      </w:pPr>
      <w:r>
        <w:rPr>
          <w:rFonts w:ascii="宋体" w:cs="宋体" w:hint="eastAsia"/>
          <w:sz w:val="24"/>
          <w:lang w:val="zh-CN"/>
        </w:rPr>
        <w:t xml:space="preserve">法人或其授权代表签字：                                           </w:t>
      </w:r>
    </w:p>
    <w:p w:rsidR="00C25232" w:rsidRDefault="00C25232" w:rsidP="00C25232">
      <w:pPr>
        <w:spacing w:line="276" w:lineRule="auto"/>
        <w:rPr>
          <w:rFonts w:ascii="宋体" w:cs="宋体"/>
          <w:sz w:val="24"/>
          <w:lang w:val="zh-CN"/>
        </w:rPr>
      </w:pPr>
      <w:r>
        <w:rPr>
          <w:rFonts w:ascii="宋体" w:cs="宋体" w:hint="eastAsia"/>
          <w:sz w:val="24"/>
          <w:lang w:val="zh-CN"/>
        </w:rPr>
        <w:t>注：如不提供详细报价将视为非实质性响应招标文件</w:t>
      </w:r>
    </w:p>
    <w:p w:rsidR="00C25232" w:rsidRDefault="00C25232" w:rsidP="00C25232">
      <w:pPr>
        <w:numPr>
          <w:ilvl w:val="1"/>
          <w:numId w:val="28"/>
        </w:numPr>
        <w:spacing w:line="276" w:lineRule="auto"/>
        <w:ind w:firstLine="420"/>
        <w:jc w:val="center"/>
        <w:rPr>
          <w:rFonts w:ascii="宋体" w:cs="宋体"/>
          <w:sz w:val="24"/>
          <w:lang w:val="zh-CN"/>
        </w:rPr>
      </w:pPr>
    </w:p>
    <w:p w:rsidR="00C25232" w:rsidRDefault="00C25232" w:rsidP="00C25232">
      <w:pPr>
        <w:numPr>
          <w:ilvl w:val="1"/>
          <w:numId w:val="28"/>
        </w:numPr>
        <w:spacing w:line="276" w:lineRule="auto"/>
        <w:ind w:firstLine="420"/>
        <w:jc w:val="center"/>
        <w:rPr>
          <w:rFonts w:ascii="宋体" w:cs="宋体"/>
          <w:sz w:val="24"/>
          <w:lang w:val="zh-CN"/>
        </w:rPr>
      </w:pPr>
      <w:r>
        <w:rPr>
          <w:rFonts w:ascii="宋体" w:cs="宋体" w:hint="eastAsia"/>
          <w:sz w:val="24"/>
          <w:lang w:val="zh-CN"/>
        </w:rPr>
        <w:lastRenderedPageBreak/>
        <w:t>4.3   货物配置清单一览表</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项目名称：　　　　　　　　　　　　　　</w:t>
      </w:r>
    </w:p>
    <w:p w:rsidR="00C25232" w:rsidRDefault="00C25232" w:rsidP="00C25232">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r>
        <w:rPr>
          <w:rFonts w:ascii="宋体" w:cs="宋体"/>
          <w:sz w:val="24"/>
          <w:lang w:val="zh-CN"/>
        </w:rPr>
        <w:t xml:space="preserve">                                           </w:t>
      </w:r>
      <w:r>
        <w:rPr>
          <w:rFonts w:ascii="宋体" w:cs="宋体" w:hint="eastAsia"/>
          <w:sz w:val="24"/>
          <w:lang w:val="zh-CN"/>
        </w:rPr>
        <w:t xml:space="preserve">　　　金额单位：元</w:t>
      </w:r>
    </w:p>
    <w:tbl>
      <w:tblPr>
        <w:tblW w:w="0" w:type="auto"/>
        <w:tblLayout w:type="fixed"/>
        <w:tblCellMar>
          <w:left w:w="0" w:type="dxa"/>
          <w:right w:w="0" w:type="dxa"/>
        </w:tblCellMar>
        <w:tblLook w:val="0000"/>
      </w:tblPr>
      <w:tblGrid>
        <w:gridCol w:w="554"/>
        <w:gridCol w:w="2160"/>
        <w:gridCol w:w="2698"/>
        <w:gridCol w:w="1078"/>
        <w:gridCol w:w="2345"/>
        <w:gridCol w:w="2160"/>
        <w:gridCol w:w="3060"/>
      </w:tblGrid>
      <w:tr w:rsidR="00C25232" w:rsidTr="00C25232">
        <w:trPr>
          <w:trHeight w:val="494"/>
        </w:trPr>
        <w:tc>
          <w:tcPr>
            <w:tcW w:w="554"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序号</w:t>
            </w:r>
          </w:p>
        </w:tc>
        <w:tc>
          <w:tcPr>
            <w:tcW w:w="216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货物名称（组成部分）</w:t>
            </w:r>
          </w:p>
        </w:tc>
        <w:tc>
          <w:tcPr>
            <w:tcW w:w="2698"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品牌型号</w:t>
            </w:r>
          </w:p>
        </w:tc>
        <w:tc>
          <w:tcPr>
            <w:tcW w:w="1078" w:type="dxa"/>
            <w:tcBorders>
              <w:top w:val="single" w:sz="12" w:space="0" w:color="auto"/>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单位</w:t>
            </w:r>
          </w:p>
        </w:tc>
        <w:tc>
          <w:tcPr>
            <w:tcW w:w="2345" w:type="dxa"/>
            <w:tcBorders>
              <w:top w:val="single" w:sz="12" w:space="0" w:color="auto"/>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数量</w:t>
            </w:r>
          </w:p>
        </w:tc>
        <w:tc>
          <w:tcPr>
            <w:tcW w:w="2160" w:type="dxa"/>
            <w:tcBorders>
              <w:top w:val="single" w:sz="12" w:space="0" w:color="auto"/>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制造商</w:t>
            </w:r>
          </w:p>
        </w:tc>
        <w:tc>
          <w:tcPr>
            <w:tcW w:w="3060" w:type="dxa"/>
            <w:tcBorders>
              <w:top w:val="single" w:sz="12" w:space="0" w:color="auto"/>
              <w:left w:val="single" w:sz="4" w:space="0" w:color="auto"/>
              <w:bottom w:val="single" w:sz="4" w:space="0" w:color="auto"/>
              <w:right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备注</w:t>
            </w: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1</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2</w:t>
            </w:r>
          </w:p>
        </w:tc>
        <w:tc>
          <w:tcPr>
            <w:tcW w:w="2160" w:type="dxa"/>
            <w:tcBorders>
              <w:top w:val="nil"/>
              <w:left w:val="nil"/>
              <w:bottom w:val="nil"/>
              <w:right w:val="nil"/>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3</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4</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5</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6</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C25232" w:rsidRDefault="00C25232" w:rsidP="00C25232">
            <w:pPr>
              <w:spacing w:line="276" w:lineRule="auto"/>
              <w:jc w:val="center"/>
              <w:rPr>
                <w:rFonts w:ascii="宋体" w:cs="宋体"/>
                <w:sz w:val="24"/>
                <w:lang w:val="zh-CN"/>
              </w:rPr>
            </w:pPr>
          </w:p>
        </w:tc>
      </w:tr>
      <w:tr w:rsidR="00C25232" w:rsidTr="00C25232">
        <w:trPr>
          <w:cantSplit/>
          <w:trHeight w:val="494"/>
        </w:trPr>
        <w:tc>
          <w:tcPr>
            <w:tcW w:w="5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7</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single" w:sz="4" w:space="0" w:color="auto"/>
              <w:left w:val="single" w:sz="4" w:space="0" w:color="auto"/>
              <w:bottom w:val="single" w:sz="4" w:space="0" w:color="auto"/>
              <w:right w:val="nil"/>
            </w:tcBorders>
            <w:vAlign w:val="center"/>
          </w:tcPr>
          <w:p w:rsidR="00C25232" w:rsidRDefault="00C25232" w:rsidP="00C25232">
            <w:pPr>
              <w:spacing w:line="276" w:lineRule="auto"/>
              <w:jc w:val="center"/>
              <w:rPr>
                <w:rFonts w:ascii="宋体" w:cs="宋体"/>
                <w:sz w:val="24"/>
                <w:lang w:val="zh-CN"/>
              </w:rPr>
            </w:pPr>
          </w:p>
        </w:tc>
        <w:tc>
          <w:tcPr>
            <w:tcW w:w="2345" w:type="dxa"/>
            <w:tcBorders>
              <w:top w:val="single" w:sz="4" w:space="0" w:color="auto"/>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160" w:type="dxa"/>
            <w:tcBorders>
              <w:top w:val="single" w:sz="4" w:space="0" w:color="auto"/>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3060" w:type="dxa"/>
            <w:tcBorders>
              <w:top w:val="single" w:sz="4" w:space="0" w:color="auto"/>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271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货物配置清单 总数量</w:t>
            </w:r>
          </w:p>
        </w:tc>
        <w:tc>
          <w:tcPr>
            <w:tcW w:w="11341"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p w:rsidR="00C25232" w:rsidRDefault="00C25232" w:rsidP="00C25232">
            <w:pPr>
              <w:spacing w:line="276" w:lineRule="auto"/>
              <w:jc w:val="center"/>
              <w:rPr>
                <w:rFonts w:ascii="宋体" w:cs="宋体"/>
                <w:sz w:val="24"/>
                <w:lang w:val="zh-CN"/>
              </w:rPr>
            </w:pPr>
          </w:p>
        </w:tc>
      </w:tr>
    </w:tbl>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法人或其授权代表签字：</w:t>
      </w:r>
    </w:p>
    <w:p w:rsidR="00C25232" w:rsidRDefault="00C25232" w:rsidP="00C25232">
      <w:pPr>
        <w:spacing w:line="276" w:lineRule="auto"/>
        <w:rPr>
          <w:rFonts w:ascii="宋体" w:cs="宋体"/>
          <w:sz w:val="24"/>
          <w:lang w:val="zh-CN"/>
        </w:rPr>
      </w:pPr>
      <w:r>
        <w:rPr>
          <w:rFonts w:ascii="宋体" w:cs="宋体" w:hint="eastAsia"/>
          <w:sz w:val="24"/>
          <w:lang w:val="zh-CN"/>
        </w:rPr>
        <w:t>注：投标人应向招标人提供设备配置清单</w:t>
      </w:r>
    </w:p>
    <w:p w:rsidR="00C25232" w:rsidRDefault="00C25232" w:rsidP="00C25232">
      <w:pPr>
        <w:spacing w:line="276" w:lineRule="auto"/>
        <w:jc w:val="center"/>
        <w:rPr>
          <w:rFonts w:ascii="宋体" w:cs="宋体"/>
          <w:sz w:val="24"/>
          <w:lang w:val="zh-CN"/>
        </w:rPr>
        <w:sectPr w:rsidR="00C25232">
          <w:pgSz w:w="16838" w:h="11906" w:orient="landscape"/>
          <w:pgMar w:top="1701" w:right="1418" w:bottom="1418" w:left="1418" w:header="851" w:footer="992" w:gutter="0"/>
          <w:cols w:space="720"/>
          <w:titlePg/>
          <w:docGrid w:linePitch="312"/>
        </w:sectPr>
      </w:pPr>
    </w:p>
    <w:p w:rsidR="00C25232" w:rsidRDefault="00C25232" w:rsidP="00C25232">
      <w:pPr>
        <w:numPr>
          <w:ilvl w:val="1"/>
          <w:numId w:val="28"/>
        </w:numPr>
        <w:spacing w:line="276" w:lineRule="auto"/>
        <w:ind w:firstLine="420"/>
        <w:jc w:val="center"/>
        <w:rPr>
          <w:rFonts w:ascii="宋体" w:cs="宋体"/>
          <w:sz w:val="24"/>
          <w:lang w:val="zh-CN"/>
        </w:rPr>
      </w:pPr>
      <w:r>
        <w:rPr>
          <w:rFonts w:ascii="宋体" w:cs="宋体" w:hint="eastAsia"/>
          <w:sz w:val="24"/>
          <w:lang w:val="zh-CN"/>
        </w:rPr>
        <w:lastRenderedPageBreak/>
        <w:t>4.4   随机备件、专用工具和消耗品价格表</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项目名称：</w:t>
      </w:r>
      <w:r>
        <w:rPr>
          <w:rFonts w:ascii="宋体" w:cs="宋体"/>
          <w:sz w:val="24"/>
          <w:lang w:val="zh-CN"/>
        </w:rPr>
        <w:t xml:space="preserve">                       </w:t>
      </w:r>
      <w:r>
        <w:rPr>
          <w:rFonts w:ascii="宋体" w:cs="宋体" w:hint="eastAsia"/>
          <w:sz w:val="24"/>
          <w:lang w:val="zh-CN"/>
        </w:rPr>
        <w:t xml:space="preserve">　</w:t>
      </w:r>
    </w:p>
    <w:p w:rsidR="00C25232" w:rsidRDefault="00C25232" w:rsidP="00C25232">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r>
        <w:rPr>
          <w:rFonts w:ascii="宋体" w:cs="宋体"/>
          <w:sz w:val="24"/>
          <w:lang w:val="zh-CN"/>
        </w:rPr>
        <w:t xml:space="preserve">             </w:t>
      </w:r>
      <w:r>
        <w:rPr>
          <w:rFonts w:ascii="宋体" w:cs="宋体" w:hint="eastAsia"/>
          <w:sz w:val="24"/>
          <w:lang w:val="zh-CN"/>
        </w:rPr>
        <w:t xml:space="preserve">　　　金额单位：元</w:t>
      </w:r>
    </w:p>
    <w:p w:rsidR="00C25232" w:rsidRDefault="00C25232" w:rsidP="00C25232">
      <w:pPr>
        <w:spacing w:line="276" w:lineRule="auto"/>
        <w:rPr>
          <w:rFonts w:ascii="宋体" w:cs="宋体"/>
          <w:sz w:val="24"/>
          <w:lang w:val="zh-CN"/>
        </w:rPr>
      </w:pPr>
    </w:p>
    <w:tbl>
      <w:tblPr>
        <w:tblW w:w="0" w:type="auto"/>
        <w:tblLayout w:type="fixed"/>
        <w:tblCellMar>
          <w:left w:w="0" w:type="dxa"/>
          <w:right w:w="0" w:type="dxa"/>
        </w:tblCellMar>
        <w:tblLook w:val="0000"/>
      </w:tblPr>
      <w:tblGrid>
        <w:gridCol w:w="735"/>
        <w:gridCol w:w="720"/>
        <w:gridCol w:w="1440"/>
        <w:gridCol w:w="1440"/>
        <w:gridCol w:w="720"/>
        <w:gridCol w:w="720"/>
        <w:gridCol w:w="788"/>
        <w:gridCol w:w="900"/>
        <w:gridCol w:w="1372"/>
      </w:tblGrid>
      <w:tr w:rsidR="00C25232" w:rsidTr="00C25232">
        <w:trPr>
          <w:trHeight w:val="437"/>
        </w:trPr>
        <w:tc>
          <w:tcPr>
            <w:tcW w:w="735"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序号</w:t>
            </w:r>
          </w:p>
        </w:tc>
        <w:tc>
          <w:tcPr>
            <w:tcW w:w="72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名称</w:t>
            </w:r>
          </w:p>
        </w:tc>
        <w:tc>
          <w:tcPr>
            <w:tcW w:w="14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规格型号</w:t>
            </w:r>
          </w:p>
        </w:tc>
        <w:tc>
          <w:tcPr>
            <w:tcW w:w="14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品牌</w:t>
            </w:r>
          </w:p>
        </w:tc>
        <w:tc>
          <w:tcPr>
            <w:tcW w:w="72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单位</w:t>
            </w:r>
          </w:p>
        </w:tc>
        <w:tc>
          <w:tcPr>
            <w:tcW w:w="72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数量</w:t>
            </w:r>
          </w:p>
        </w:tc>
        <w:tc>
          <w:tcPr>
            <w:tcW w:w="788"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单价</w:t>
            </w:r>
          </w:p>
        </w:tc>
        <w:tc>
          <w:tcPr>
            <w:tcW w:w="90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合计</w:t>
            </w:r>
          </w:p>
        </w:tc>
        <w:tc>
          <w:tcPr>
            <w:tcW w:w="1372"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备注</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12"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12"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12"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12"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12"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12"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bl>
    <w:p w:rsidR="00C25232" w:rsidRDefault="00C25232" w:rsidP="00C25232">
      <w:pPr>
        <w:spacing w:line="276" w:lineRule="auto"/>
        <w:rPr>
          <w:rFonts w:ascii="宋体" w:cs="宋体"/>
          <w:sz w:val="24"/>
          <w:lang w:val="zh-CN"/>
        </w:rPr>
      </w:pPr>
      <w:r>
        <w:rPr>
          <w:rFonts w:ascii="宋体" w:cs="宋体" w:hint="eastAsia"/>
          <w:sz w:val="24"/>
          <w:lang w:val="zh-CN"/>
        </w:rPr>
        <w:t>法人或其授权代表签字：</w:t>
      </w:r>
    </w:p>
    <w:p w:rsidR="00C25232" w:rsidRDefault="00C25232" w:rsidP="00C25232">
      <w:pPr>
        <w:spacing w:line="276" w:lineRule="auto"/>
        <w:rPr>
          <w:rFonts w:ascii="宋体" w:cs="宋体"/>
          <w:sz w:val="24"/>
          <w:lang w:val="zh-CN"/>
        </w:rPr>
      </w:pPr>
      <w:r>
        <w:rPr>
          <w:rFonts w:ascii="宋体" w:cs="宋体" w:hint="eastAsia"/>
          <w:sz w:val="24"/>
          <w:lang w:val="zh-CN"/>
        </w:rPr>
        <w:t>注明：</w:t>
      </w:r>
    </w:p>
    <w:p w:rsidR="00C25232" w:rsidRDefault="00C25232" w:rsidP="00C25232">
      <w:pPr>
        <w:spacing w:line="276" w:lineRule="auto"/>
        <w:rPr>
          <w:rFonts w:ascii="宋体" w:cs="宋体"/>
          <w:sz w:val="24"/>
          <w:lang w:val="zh-CN"/>
        </w:rPr>
      </w:pPr>
      <w:r>
        <w:rPr>
          <w:rFonts w:ascii="宋体" w:cs="宋体"/>
          <w:sz w:val="24"/>
          <w:lang w:val="zh-CN"/>
        </w:rPr>
        <w:t>1</w:t>
      </w:r>
      <w:r>
        <w:rPr>
          <w:rFonts w:ascii="宋体" w:cs="宋体" w:hint="eastAsia"/>
          <w:sz w:val="24"/>
          <w:lang w:val="zh-CN"/>
        </w:rPr>
        <w:t>、此表名称栏填写备件、专用工具和消耗品名称。</w:t>
      </w:r>
    </w:p>
    <w:p w:rsidR="00C25232" w:rsidRDefault="00C25232" w:rsidP="00C25232">
      <w:pPr>
        <w:spacing w:line="276" w:lineRule="auto"/>
        <w:rPr>
          <w:rFonts w:ascii="宋体" w:cs="宋体"/>
          <w:sz w:val="24"/>
          <w:lang w:val="zh-CN"/>
        </w:rPr>
      </w:pPr>
      <w:r>
        <w:rPr>
          <w:rFonts w:ascii="宋体" w:cs="宋体"/>
          <w:sz w:val="24"/>
          <w:lang w:val="zh-CN"/>
        </w:rPr>
        <w:t>2</w:t>
      </w:r>
      <w:r>
        <w:rPr>
          <w:rFonts w:ascii="宋体" w:cs="宋体" w:hint="eastAsia"/>
          <w:sz w:val="24"/>
          <w:lang w:val="zh-CN"/>
        </w:rPr>
        <w:t>、备品、专用工具和消耗品必须分类、分项填写。</w:t>
      </w:r>
    </w:p>
    <w:p w:rsidR="00C25232" w:rsidRDefault="00C25232" w:rsidP="00C25232">
      <w:pPr>
        <w:keepNext/>
        <w:keepLines/>
        <w:numPr>
          <w:ilvl w:val="0"/>
          <w:numId w:val="28"/>
        </w:numPr>
        <w:spacing w:before="260" w:after="260"/>
        <w:jc w:val="center"/>
        <w:outlineLvl w:val="2"/>
        <w:rPr>
          <w:rFonts w:ascii="宋体" w:cs="宋体"/>
          <w:sz w:val="24"/>
          <w:lang w:val="zh-CN"/>
        </w:rPr>
      </w:pPr>
      <w:r>
        <w:rPr>
          <w:rFonts w:ascii="宋体" w:cs="宋体"/>
          <w:sz w:val="24"/>
          <w:lang w:val="zh-CN"/>
        </w:rPr>
        <w:br w:type="page"/>
      </w:r>
      <w:r>
        <w:rPr>
          <w:rFonts w:ascii="宋体" w:cs="宋体" w:hint="eastAsia"/>
          <w:sz w:val="24"/>
          <w:lang w:val="zh-CN"/>
        </w:rPr>
        <w:lastRenderedPageBreak/>
        <w:t>技术规格和商务条款偏差表</w:t>
      </w:r>
    </w:p>
    <w:p w:rsidR="00C25232" w:rsidRDefault="00C25232" w:rsidP="00C25232">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  </w:t>
      </w:r>
      <w:r>
        <w:rPr>
          <w:rFonts w:ascii="宋体" w:cs="宋体"/>
          <w:sz w:val="24"/>
          <w:lang w:val="zh-CN"/>
        </w:rPr>
        <w:t xml:space="preserve"> </w:t>
      </w:r>
      <w:r>
        <w:rPr>
          <w:rFonts w:ascii="宋体" w:cs="宋体" w:hint="eastAsia"/>
          <w:sz w:val="24"/>
          <w:lang w:val="zh-CN"/>
        </w:rPr>
        <w:t>项目名称：</w:t>
      </w:r>
      <w:r>
        <w:rPr>
          <w:rFonts w:ascii="宋体" w:cs="宋体"/>
          <w:sz w:val="24"/>
          <w:lang w:val="zh-CN"/>
        </w:rPr>
        <w:t xml:space="preserve">                       </w:t>
      </w:r>
    </w:p>
    <w:p w:rsidR="00C25232" w:rsidRDefault="00C25232" w:rsidP="00C25232">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
        <w:gridCol w:w="1680"/>
        <w:gridCol w:w="1555"/>
        <w:gridCol w:w="1640"/>
        <w:gridCol w:w="1254"/>
        <w:gridCol w:w="1189"/>
        <w:gridCol w:w="1087"/>
      </w:tblGrid>
      <w:tr w:rsidR="00C25232" w:rsidTr="00C25232">
        <w:trPr>
          <w:cantSplit/>
          <w:trHeight w:val="481"/>
          <w:jc w:val="center"/>
        </w:trPr>
        <w:tc>
          <w:tcPr>
            <w:tcW w:w="457" w:type="dxa"/>
            <w:vMerge w:val="restart"/>
            <w:tcBorders>
              <w:top w:val="single" w:sz="12" w:space="0" w:color="auto"/>
              <w:left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序号</w:t>
            </w:r>
          </w:p>
        </w:tc>
        <w:tc>
          <w:tcPr>
            <w:tcW w:w="1680" w:type="dxa"/>
            <w:vMerge w:val="restart"/>
            <w:tcBorders>
              <w:top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条款号</w:t>
            </w:r>
          </w:p>
        </w:tc>
        <w:tc>
          <w:tcPr>
            <w:tcW w:w="3195" w:type="dxa"/>
            <w:gridSpan w:val="2"/>
            <w:tcBorders>
              <w:top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技术参数及要求</w:t>
            </w:r>
          </w:p>
        </w:tc>
        <w:tc>
          <w:tcPr>
            <w:tcW w:w="1254" w:type="dxa"/>
            <w:vMerge w:val="restart"/>
            <w:tcBorders>
              <w:top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对招标文件偏差</w:t>
            </w:r>
          </w:p>
        </w:tc>
        <w:tc>
          <w:tcPr>
            <w:tcW w:w="1189" w:type="dxa"/>
            <w:vMerge w:val="restart"/>
            <w:tcBorders>
              <w:top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描述</w:t>
            </w:r>
          </w:p>
        </w:tc>
        <w:tc>
          <w:tcPr>
            <w:tcW w:w="1087" w:type="dxa"/>
            <w:vMerge w:val="restart"/>
            <w:tcBorders>
              <w:top w:val="single" w:sz="12" w:space="0" w:color="auto"/>
              <w:right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备注</w:t>
            </w:r>
          </w:p>
        </w:tc>
      </w:tr>
      <w:tr w:rsidR="00C25232" w:rsidTr="00C25232">
        <w:trPr>
          <w:cantSplit/>
          <w:trHeight w:val="481"/>
          <w:jc w:val="center"/>
        </w:trPr>
        <w:tc>
          <w:tcPr>
            <w:tcW w:w="457" w:type="dxa"/>
            <w:vMerge/>
            <w:tcBorders>
              <w:left w:val="single" w:sz="12" w:space="0" w:color="auto"/>
            </w:tcBorders>
          </w:tcPr>
          <w:p w:rsidR="00C25232" w:rsidRDefault="00C25232" w:rsidP="00C25232">
            <w:pPr>
              <w:spacing w:line="276" w:lineRule="auto"/>
              <w:rPr>
                <w:rFonts w:ascii="宋体" w:cs="宋体"/>
                <w:sz w:val="24"/>
                <w:lang w:val="zh-CN"/>
              </w:rPr>
            </w:pPr>
          </w:p>
        </w:tc>
        <w:tc>
          <w:tcPr>
            <w:tcW w:w="1680" w:type="dxa"/>
            <w:vMerge/>
          </w:tcPr>
          <w:p w:rsidR="00C25232" w:rsidRDefault="00C25232" w:rsidP="00C25232">
            <w:pPr>
              <w:spacing w:line="276" w:lineRule="auto"/>
              <w:rPr>
                <w:rFonts w:ascii="宋体" w:cs="宋体"/>
                <w:sz w:val="24"/>
                <w:lang w:val="zh-CN"/>
              </w:rPr>
            </w:pPr>
          </w:p>
        </w:tc>
        <w:tc>
          <w:tcPr>
            <w:tcW w:w="1555" w:type="dxa"/>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招标文件要求</w:t>
            </w:r>
          </w:p>
        </w:tc>
        <w:tc>
          <w:tcPr>
            <w:tcW w:w="1640" w:type="dxa"/>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投标文件响应</w:t>
            </w:r>
          </w:p>
        </w:tc>
        <w:tc>
          <w:tcPr>
            <w:tcW w:w="1254" w:type="dxa"/>
            <w:vMerge/>
          </w:tcPr>
          <w:p w:rsidR="00C25232" w:rsidRDefault="00C25232" w:rsidP="00C25232">
            <w:pPr>
              <w:spacing w:line="276" w:lineRule="auto"/>
              <w:rPr>
                <w:rFonts w:ascii="宋体" w:cs="宋体"/>
                <w:sz w:val="24"/>
                <w:lang w:val="zh-CN"/>
              </w:rPr>
            </w:pPr>
          </w:p>
        </w:tc>
        <w:tc>
          <w:tcPr>
            <w:tcW w:w="1189" w:type="dxa"/>
            <w:vMerge/>
          </w:tcPr>
          <w:p w:rsidR="00C25232" w:rsidRDefault="00C25232" w:rsidP="00C25232">
            <w:pPr>
              <w:spacing w:line="276" w:lineRule="auto"/>
              <w:rPr>
                <w:rFonts w:ascii="宋体" w:cs="宋体"/>
                <w:sz w:val="24"/>
                <w:lang w:val="zh-CN"/>
              </w:rPr>
            </w:pPr>
          </w:p>
        </w:tc>
        <w:tc>
          <w:tcPr>
            <w:tcW w:w="1087" w:type="dxa"/>
            <w:vMerge/>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1</w:t>
            </w: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2</w:t>
            </w: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3</w:t>
            </w: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sz w:val="24"/>
                <w:lang w:val="zh-CN"/>
              </w:rPr>
              <w:t>4</w:t>
            </w: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sz w:val="24"/>
                <w:lang w:val="zh-CN"/>
              </w:rPr>
              <w:t>5</w:t>
            </w: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p>
        </w:tc>
        <w:tc>
          <w:tcPr>
            <w:tcW w:w="1680" w:type="dxa"/>
          </w:tcPr>
          <w:p w:rsidR="00C25232" w:rsidRDefault="00C25232" w:rsidP="00C25232">
            <w:pPr>
              <w:spacing w:line="276" w:lineRule="auto"/>
              <w:rPr>
                <w:rFonts w:ascii="宋体" w:cs="宋体"/>
                <w:sz w:val="24"/>
                <w:lang w:val="zh-CN"/>
              </w:rPr>
            </w:pPr>
            <w:r>
              <w:rPr>
                <w:rFonts w:ascii="宋体" w:cs="宋体"/>
                <w:sz w:val="24"/>
                <w:lang w:val="zh-CN"/>
              </w:rPr>
              <w:t>……</w:t>
            </w: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bottom w:val="single" w:sz="12" w:space="0" w:color="auto"/>
            </w:tcBorders>
            <w:vAlign w:val="center"/>
          </w:tcPr>
          <w:p w:rsidR="00C25232" w:rsidRDefault="00C25232" w:rsidP="00C25232">
            <w:pPr>
              <w:spacing w:line="276" w:lineRule="auto"/>
              <w:jc w:val="center"/>
              <w:rPr>
                <w:rFonts w:ascii="宋体" w:cs="宋体"/>
                <w:sz w:val="24"/>
                <w:lang w:val="zh-CN"/>
              </w:rPr>
            </w:pPr>
          </w:p>
        </w:tc>
        <w:tc>
          <w:tcPr>
            <w:tcW w:w="1680" w:type="dxa"/>
            <w:tcBorders>
              <w:bottom w:val="single" w:sz="12" w:space="0" w:color="auto"/>
            </w:tcBorders>
          </w:tcPr>
          <w:p w:rsidR="00C25232" w:rsidRDefault="00C25232" w:rsidP="00C25232">
            <w:pPr>
              <w:spacing w:line="276" w:lineRule="auto"/>
              <w:rPr>
                <w:rFonts w:ascii="宋体" w:cs="宋体"/>
                <w:sz w:val="24"/>
                <w:lang w:val="zh-CN"/>
              </w:rPr>
            </w:pPr>
          </w:p>
        </w:tc>
        <w:tc>
          <w:tcPr>
            <w:tcW w:w="1555" w:type="dxa"/>
            <w:tcBorders>
              <w:bottom w:val="single" w:sz="12" w:space="0" w:color="auto"/>
            </w:tcBorders>
          </w:tcPr>
          <w:p w:rsidR="00C25232" w:rsidRDefault="00C25232" w:rsidP="00C25232">
            <w:pPr>
              <w:spacing w:line="276" w:lineRule="auto"/>
              <w:rPr>
                <w:rFonts w:ascii="宋体" w:cs="宋体"/>
                <w:sz w:val="24"/>
                <w:lang w:val="zh-CN"/>
              </w:rPr>
            </w:pPr>
          </w:p>
        </w:tc>
        <w:tc>
          <w:tcPr>
            <w:tcW w:w="1640" w:type="dxa"/>
            <w:tcBorders>
              <w:bottom w:val="single" w:sz="12" w:space="0" w:color="auto"/>
            </w:tcBorders>
          </w:tcPr>
          <w:p w:rsidR="00C25232" w:rsidRDefault="00C25232" w:rsidP="00C25232">
            <w:pPr>
              <w:spacing w:line="276" w:lineRule="auto"/>
              <w:rPr>
                <w:rFonts w:ascii="宋体" w:cs="宋体"/>
                <w:sz w:val="24"/>
                <w:lang w:val="zh-CN"/>
              </w:rPr>
            </w:pPr>
          </w:p>
        </w:tc>
        <w:tc>
          <w:tcPr>
            <w:tcW w:w="1254" w:type="dxa"/>
            <w:tcBorders>
              <w:bottom w:val="single" w:sz="12" w:space="0" w:color="auto"/>
            </w:tcBorders>
          </w:tcPr>
          <w:p w:rsidR="00C25232" w:rsidRDefault="00C25232" w:rsidP="00C25232">
            <w:pPr>
              <w:spacing w:line="276" w:lineRule="auto"/>
              <w:rPr>
                <w:rFonts w:ascii="宋体" w:cs="宋体"/>
                <w:sz w:val="24"/>
                <w:lang w:val="zh-CN"/>
              </w:rPr>
            </w:pPr>
          </w:p>
        </w:tc>
        <w:tc>
          <w:tcPr>
            <w:tcW w:w="1189" w:type="dxa"/>
            <w:tcBorders>
              <w:bottom w:val="single" w:sz="12" w:space="0" w:color="auto"/>
            </w:tcBorders>
          </w:tcPr>
          <w:p w:rsidR="00C25232" w:rsidRDefault="00C25232" w:rsidP="00C25232">
            <w:pPr>
              <w:spacing w:line="276" w:lineRule="auto"/>
              <w:rPr>
                <w:rFonts w:ascii="宋体" w:cs="宋体"/>
                <w:sz w:val="24"/>
                <w:lang w:val="zh-CN"/>
              </w:rPr>
            </w:pPr>
          </w:p>
        </w:tc>
        <w:tc>
          <w:tcPr>
            <w:tcW w:w="1087" w:type="dxa"/>
            <w:tcBorders>
              <w:bottom w:val="single" w:sz="12" w:space="0" w:color="auto"/>
              <w:right w:val="single" w:sz="12" w:space="0" w:color="auto"/>
            </w:tcBorders>
          </w:tcPr>
          <w:p w:rsidR="00C25232" w:rsidRDefault="00C25232" w:rsidP="00C25232">
            <w:pPr>
              <w:spacing w:line="276" w:lineRule="auto"/>
              <w:rPr>
                <w:rFonts w:ascii="宋体" w:cs="宋体"/>
                <w:sz w:val="24"/>
                <w:lang w:val="zh-CN"/>
              </w:rPr>
            </w:pPr>
          </w:p>
        </w:tc>
      </w:tr>
    </w:tbl>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法人或其授权代表签字：</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注：投标货物或商务条款存在偏差的必须如实填写本表，否则可能导致废标。</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360" w:lineRule="auto"/>
        <w:jc w:val="center"/>
        <w:rPr>
          <w:rFonts w:ascii="宋体" w:cs="宋体"/>
          <w:sz w:val="24"/>
          <w:lang w:val="zh-CN"/>
        </w:rPr>
      </w:pPr>
      <w:r>
        <w:rPr>
          <w:rFonts w:ascii="宋体" w:cs="宋体" w:hint="eastAsia"/>
          <w:sz w:val="24"/>
          <w:lang w:val="zh-CN"/>
        </w:rPr>
        <w:lastRenderedPageBreak/>
        <w:t>6.售后服务计划</w:t>
      </w:r>
    </w:p>
    <w:p w:rsidR="00C25232" w:rsidRDefault="00C25232" w:rsidP="00C25232">
      <w:pPr>
        <w:autoSpaceDE w:val="0"/>
        <w:autoSpaceDN w:val="0"/>
        <w:adjustRightInd w:val="0"/>
        <w:spacing w:line="360" w:lineRule="auto"/>
        <w:jc w:val="center"/>
        <w:rPr>
          <w:rFonts w:ascii="宋体" w:cs="宋体"/>
          <w:sz w:val="24"/>
          <w:lang w:val="zh-CN"/>
        </w:rPr>
      </w:pPr>
    </w:p>
    <w:p w:rsidR="00C25232" w:rsidRDefault="00C25232" w:rsidP="00C25232">
      <w:pPr>
        <w:spacing w:line="360" w:lineRule="auto"/>
        <w:rPr>
          <w:rFonts w:ascii="宋体" w:cs="宋体"/>
          <w:sz w:val="24"/>
          <w:lang w:val="zh-CN"/>
        </w:rPr>
      </w:pPr>
      <w:r>
        <w:rPr>
          <w:rFonts w:ascii="宋体" w:cs="宋体" w:hint="eastAsia"/>
          <w:sz w:val="24"/>
          <w:lang w:val="zh-CN"/>
        </w:rPr>
        <w:t>投标人必须提供但不限于提供以下内容：</w:t>
      </w:r>
    </w:p>
    <w:p w:rsidR="00C25232" w:rsidRDefault="00C25232" w:rsidP="00C25232">
      <w:pPr>
        <w:numPr>
          <w:ilvl w:val="3"/>
          <w:numId w:val="29"/>
        </w:numPr>
        <w:tabs>
          <w:tab w:val="left" w:pos="720"/>
          <w:tab w:val="left" w:pos="885"/>
        </w:tabs>
        <w:spacing w:line="360" w:lineRule="auto"/>
        <w:ind w:left="720" w:hanging="720"/>
        <w:rPr>
          <w:rFonts w:ascii="宋体" w:cs="宋体"/>
          <w:sz w:val="24"/>
          <w:lang w:val="zh-CN"/>
        </w:rPr>
      </w:pPr>
      <w:r>
        <w:rPr>
          <w:rFonts w:ascii="宋体" w:cs="宋体" w:hint="eastAsia"/>
          <w:sz w:val="24"/>
          <w:lang w:val="zh-CN"/>
        </w:rPr>
        <w:t>详细说明售后服务的内容、形式、含免费维修时间、解决质量或操作问题的响应时间、解决问题时间、维修单位名称、地点及人员配置。</w:t>
      </w:r>
    </w:p>
    <w:p w:rsidR="00C25232" w:rsidRDefault="00C25232" w:rsidP="00C25232">
      <w:pPr>
        <w:numPr>
          <w:ilvl w:val="3"/>
          <w:numId w:val="29"/>
        </w:numPr>
        <w:tabs>
          <w:tab w:val="left" w:pos="720"/>
          <w:tab w:val="left" w:pos="885"/>
        </w:tabs>
        <w:spacing w:line="360" w:lineRule="auto"/>
        <w:ind w:left="720" w:hanging="720"/>
        <w:rPr>
          <w:rFonts w:ascii="宋体" w:cs="宋体"/>
          <w:sz w:val="24"/>
          <w:lang w:val="zh-CN"/>
        </w:rPr>
      </w:pPr>
      <w:r>
        <w:rPr>
          <w:rFonts w:ascii="宋体" w:cs="宋体" w:hint="eastAsia"/>
          <w:sz w:val="24"/>
          <w:lang w:val="zh-CN"/>
        </w:rPr>
        <w:t>技术培训、质量保证措施。</w:t>
      </w:r>
    </w:p>
    <w:p w:rsidR="00C25232" w:rsidRDefault="00C25232" w:rsidP="00C25232">
      <w:pPr>
        <w:numPr>
          <w:ilvl w:val="3"/>
          <w:numId w:val="29"/>
        </w:numPr>
        <w:tabs>
          <w:tab w:val="left" w:pos="720"/>
          <w:tab w:val="left" w:pos="885"/>
        </w:tabs>
        <w:spacing w:line="360" w:lineRule="auto"/>
        <w:ind w:left="720" w:hanging="720"/>
        <w:rPr>
          <w:rFonts w:ascii="宋体" w:cs="宋体"/>
          <w:sz w:val="24"/>
          <w:lang w:val="zh-CN"/>
        </w:rPr>
      </w:pPr>
      <w:r>
        <w:rPr>
          <w:rFonts w:ascii="宋体" w:cs="宋体" w:hint="eastAsia"/>
          <w:sz w:val="24"/>
          <w:lang w:val="zh-CN"/>
        </w:rPr>
        <w:t>该次项目所提供的其它免费物品或服务。</w:t>
      </w:r>
    </w:p>
    <w:p w:rsidR="00C25232" w:rsidRDefault="00C25232" w:rsidP="00C25232">
      <w:pPr>
        <w:numPr>
          <w:ilvl w:val="3"/>
          <w:numId w:val="29"/>
        </w:numPr>
        <w:tabs>
          <w:tab w:val="left" w:pos="720"/>
          <w:tab w:val="left" w:pos="885"/>
        </w:tabs>
        <w:spacing w:line="360" w:lineRule="auto"/>
        <w:jc w:val="left"/>
        <w:rPr>
          <w:rFonts w:ascii="宋体" w:cs="宋体"/>
          <w:sz w:val="24"/>
          <w:lang w:val="zh-CN"/>
        </w:rPr>
      </w:pPr>
      <w:r>
        <w:rPr>
          <w:rFonts w:ascii="宋体" w:cs="宋体" w:hint="eastAsia"/>
          <w:sz w:val="24"/>
          <w:lang w:val="zh-CN"/>
        </w:rPr>
        <w:t>保质期内外运行所需的随机备件、备品备件和易损件，应详细列出名称、规格、数量及单价。</w:t>
      </w:r>
    </w:p>
    <w:p w:rsidR="00C25232" w:rsidRDefault="00C25232" w:rsidP="00C25232">
      <w:pPr>
        <w:tabs>
          <w:tab w:val="left" w:pos="720"/>
        </w:tabs>
        <w:spacing w:line="360" w:lineRule="auto"/>
        <w:ind w:left="720"/>
        <w:jc w:val="left"/>
        <w:rPr>
          <w:rFonts w:ascii="宋体" w:cs="宋体"/>
          <w:sz w:val="24"/>
          <w:lang w:val="zh-CN"/>
        </w:rPr>
      </w:pPr>
    </w:p>
    <w:p w:rsidR="00C25232" w:rsidRDefault="00C25232" w:rsidP="00C25232">
      <w:pPr>
        <w:autoSpaceDE w:val="0"/>
        <w:autoSpaceDN w:val="0"/>
        <w:adjustRightInd w:val="0"/>
        <w:spacing w:line="360" w:lineRule="auto"/>
        <w:jc w:val="left"/>
        <w:rPr>
          <w:rFonts w:ascii="宋体" w:cs="宋体"/>
          <w:sz w:val="24"/>
          <w:lang w:val="zh-CN"/>
        </w:rPr>
      </w:pPr>
      <w:r>
        <w:rPr>
          <w:rFonts w:ascii="宋体" w:cs="宋体" w:hint="eastAsia"/>
          <w:sz w:val="24"/>
          <w:lang w:val="zh-CN"/>
        </w:rPr>
        <w:t>法人或其授权代表签字：</w:t>
      </w:r>
      <w:r>
        <w:rPr>
          <w:rFonts w:ascii="宋体" w:cs="宋体"/>
          <w:sz w:val="24"/>
          <w:lang w:val="zh-CN"/>
        </w:rPr>
        <w:t xml:space="preserve">                   </w:t>
      </w:r>
      <w:r>
        <w:rPr>
          <w:rFonts w:ascii="宋体" w:cs="宋体" w:hint="eastAsia"/>
          <w:sz w:val="24"/>
          <w:lang w:val="zh-CN"/>
        </w:rPr>
        <w:t xml:space="preserve">投标单位公章： </w:t>
      </w:r>
    </w:p>
    <w:p w:rsidR="00C25232" w:rsidRDefault="00C25232" w:rsidP="00C25232">
      <w:pPr>
        <w:tabs>
          <w:tab w:val="left" w:pos="840"/>
        </w:tabs>
        <w:autoSpaceDE w:val="0"/>
        <w:autoSpaceDN w:val="0"/>
        <w:adjustRightInd w:val="0"/>
        <w:spacing w:line="360" w:lineRule="auto"/>
        <w:ind w:firstLineChars="200" w:firstLine="480"/>
        <w:jc w:val="left"/>
        <w:rPr>
          <w:rFonts w:ascii="宋体" w:cs="宋体"/>
          <w:sz w:val="24"/>
          <w:lang w:val="zh-CN"/>
        </w:rPr>
      </w:pPr>
      <w:r>
        <w:rPr>
          <w:rFonts w:ascii="宋体" w:cs="宋体" w:hint="eastAsia"/>
          <w:sz w:val="24"/>
          <w:lang w:val="zh-CN"/>
        </w:rPr>
        <w:t>职务：</w:t>
      </w:r>
      <w:r>
        <w:rPr>
          <w:rFonts w:ascii="宋体" w:cs="宋体"/>
          <w:sz w:val="24"/>
          <w:lang w:val="zh-CN"/>
        </w:rPr>
        <w:t xml:space="preserve">                              </w:t>
      </w:r>
      <w:r>
        <w:rPr>
          <w:rFonts w:ascii="宋体" w:cs="宋体" w:hint="eastAsia"/>
          <w:sz w:val="24"/>
          <w:lang w:val="zh-CN"/>
        </w:rPr>
        <w:t>日期：</w:t>
      </w:r>
    </w:p>
    <w:p w:rsidR="00C25232" w:rsidRDefault="00C25232" w:rsidP="00C25232">
      <w:pPr>
        <w:keepNext/>
        <w:keepLines/>
        <w:spacing w:before="260" w:after="260" w:line="360" w:lineRule="auto"/>
        <w:ind w:left="420"/>
        <w:jc w:val="center"/>
        <w:outlineLvl w:val="2"/>
        <w:rPr>
          <w:rFonts w:ascii="宋体" w:cs="宋体"/>
          <w:sz w:val="24"/>
          <w:lang w:val="zh-CN"/>
        </w:rPr>
      </w:pPr>
      <w:r>
        <w:rPr>
          <w:rFonts w:ascii="宋体" w:cs="宋体"/>
          <w:sz w:val="24"/>
          <w:lang w:val="zh-CN"/>
        </w:rPr>
        <w:br w:type="page"/>
      </w:r>
      <w:r>
        <w:rPr>
          <w:rFonts w:ascii="宋体" w:cs="宋体" w:hint="eastAsia"/>
          <w:sz w:val="24"/>
          <w:lang w:val="zh-CN"/>
        </w:rPr>
        <w:lastRenderedPageBreak/>
        <w:t>7.投标人及投标产品简介</w:t>
      </w:r>
    </w:p>
    <w:p w:rsidR="00C25232" w:rsidRDefault="00C25232" w:rsidP="00C25232">
      <w:pPr>
        <w:autoSpaceDE w:val="0"/>
        <w:autoSpaceDN w:val="0"/>
        <w:adjustRightInd w:val="0"/>
        <w:spacing w:line="360" w:lineRule="auto"/>
        <w:ind w:leftChars="100" w:left="210"/>
        <w:rPr>
          <w:rFonts w:ascii="宋体" w:cs="宋体"/>
          <w:sz w:val="24"/>
          <w:lang w:val="zh-CN"/>
        </w:rPr>
      </w:pPr>
    </w:p>
    <w:p w:rsidR="00C25232" w:rsidRDefault="00C25232" w:rsidP="00C25232">
      <w:pPr>
        <w:autoSpaceDE w:val="0"/>
        <w:autoSpaceDN w:val="0"/>
        <w:adjustRightInd w:val="0"/>
        <w:spacing w:line="360" w:lineRule="auto"/>
        <w:rPr>
          <w:rFonts w:ascii="宋体" w:cs="宋体"/>
          <w:sz w:val="24"/>
          <w:lang w:val="zh-CN"/>
        </w:rPr>
      </w:pPr>
      <w:r>
        <w:rPr>
          <w:rFonts w:ascii="宋体" w:cs="宋体" w:hint="eastAsia"/>
          <w:sz w:val="24"/>
          <w:lang w:val="zh-CN"/>
        </w:rPr>
        <w:t>投标人必须但不限于提供以下内容：</w:t>
      </w:r>
    </w:p>
    <w:p w:rsidR="00C25232" w:rsidRDefault="00C25232" w:rsidP="00C25232">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1</w:t>
      </w:r>
      <w:r>
        <w:rPr>
          <w:rFonts w:ascii="宋体" w:cs="宋体" w:hint="eastAsia"/>
          <w:sz w:val="24"/>
          <w:lang w:val="zh-CN"/>
        </w:rPr>
        <w:t>、投标人简介：包括公司概况、组织机构、近三年经营情况、技术设备、人员状况等；</w:t>
      </w:r>
    </w:p>
    <w:p w:rsidR="00C25232" w:rsidRDefault="00C25232" w:rsidP="00C25232">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、质量保证体系和质量认证证明；</w:t>
      </w:r>
    </w:p>
    <w:p w:rsidR="00C25232" w:rsidRDefault="00C25232" w:rsidP="00C25232">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3</w:t>
      </w:r>
      <w:r>
        <w:rPr>
          <w:rFonts w:ascii="宋体" w:cs="宋体" w:hint="eastAsia"/>
          <w:sz w:val="24"/>
          <w:lang w:val="zh-CN"/>
        </w:rPr>
        <w:t>、投标产品详细介绍（需提供详细、有效证明文件）</w:t>
      </w:r>
    </w:p>
    <w:p w:rsidR="00C25232" w:rsidRDefault="00C25232" w:rsidP="00C25232">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4</w:t>
      </w:r>
      <w:r>
        <w:rPr>
          <w:rFonts w:ascii="宋体" w:cs="宋体" w:hint="eastAsia"/>
          <w:sz w:val="24"/>
          <w:lang w:val="zh-CN"/>
        </w:rPr>
        <w:t>、业绩及目前正在执行合同的情况；</w:t>
      </w:r>
    </w:p>
    <w:p w:rsidR="00C25232" w:rsidRDefault="00C25232" w:rsidP="00C25232">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5</w:t>
      </w:r>
      <w:r>
        <w:rPr>
          <w:rFonts w:ascii="宋体" w:cs="宋体" w:hint="eastAsia"/>
          <w:sz w:val="24"/>
          <w:lang w:val="zh-CN"/>
        </w:rPr>
        <w:t>、其它投标人认为需要提供的。</w:t>
      </w:r>
    </w:p>
    <w:p w:rsidR="00C25232" w:rsidRDefault="00C25232" w:rsidP="00C25232">
      <w:pPr>
        <w:tabs>
          <w:tab w:val="left" w:pos="840"/>
        </w:tabs>
        <w:autoSpaceDE w:val="0"/>
        <w:autoSpaceDN w:val="0"/>
        <w:adjustRightInd w:val="0"/>
        <w:spacing w:line="360" w:lineRule="auto"/>
        <w:jc w:val="left"/>
        <w:rPr>
          <w:rFonts w:ascii="宋体" w:cs="宋体"/>
          <w:sz w:val="24"/>
          <w:lang w:val="zh-CN"/>
        </w:rPr>
      </w:pPr>
    </w:p>
    <w:p w:rsidR="00C25232" w:rsidRDefault="00C25232" w:rsidP="00C25232">
      <w:pPr>
        <w:tabs>
          <w:tab w:val="left" w:pos="840"/>
        </w:tabs>
        <w:autoSpaceDE w:val="0"/>
        <w:autoSpaceDN w:val="0"/>
        <w:adjustRightInd w:val="0"/>
        <w:spacing w:line="360" w:lineRule="auto"/>
        <w:jc w:val="left"/>
        <w:rPr>
          <w:rFonts w:ascii="宋体" w:cs="宋体"/>
          <w:sz w:val="24"/>
          <w:lang w:val="zh-CN"/>
        </w:rPr>
      </w:pPr>
    </w:p>
    <w:p w:rsidR="00C25232" w:rsidRDefault="00C25232" w:rsidP="00C25232">
      <w:pPr>
        <w:tabs>
          <w:tab w:val="left" w:pos="840"/>
        </w:tabs>
        <w:autoSpaceDE w:val="0"/>
        <w:autoSpaceDN w:val="0"/>
        <w:adjustRightInd w:val="0"/>
        <w:spacing w:line="360" w:lineRule="auto"/>
        <w:jc w:val="left"/>
        <w:rPr>
          <w:rFonts w:ascii="宋体" w:cs="宋体"/>
          <w:sz w:val="24"/>
          <w:lang w:val="zh-CN"/>
        </w:rPr>
      </w:pPr>
    </w:p>
    <w:p w:rsidR="00C25232" w:rsidRDefault="00C25232" w:rsidP="00C25232">
      <w:pPr>
        <w:tabs>
          <w:tab w:val="left" w:pos="840"/>
        </w:tabs>
        <w:autoSpaceDE w:val="0"/>
        <w:autoSpaceDN w:val="0"/>
        <w:adjustRightInd w:val="0"/>
        <w:spacing w:line="360" w:lineRule="auto"/>
        <w:jc w:val="left"/>
        <w:rPr>
          <w:rFonts w:ascii="宋体" w:cs="宋体"/>
          <w:sz w:val="24"/>
          <w:lang w:val="zh-CN"/>
        </w:rPr>
      </w:pPr>
    </w:p>
    <w:p w:rsidR="00C25232" w:rsidRDefault="00C25232" w:rsidP="00C25232">
      <w:pPr>
        <w:tabs>
          <w:tab w:val="left" w:pos="840"/>
        </w:tabs>
        <w:autoSpaceDE w:val="0"/>
        <w:autoSpaceDN w:val="0"/>
        <w:adjustRightInd w:val="0"/>
        <w:spacing w:line="360" w:lineRule="auto"/>
        <w:jc w:val="left"/>
        <w:rPr>
          <w:rFonts w:ascii="宋体" w:cs="宋体"/>
          <w:sz w:val="24"/>
          <w:lang w:val="zh-CN"/>
        </w:rPr>
      </w:pPr>
    </w:p>
    <w:p w:rsidR="00C25232" w:rsidRDefault="00C25232" w:rsidP="00C25232">
      <w:pPr>
        <w:autoSpaceDE w:val="0"/>
        <w:autoSpaceDN w:val="0"/>
        <w:adjustRightInd w:val="0"/>
        <w:spacing w:line="360" w:lineRule="auto"/>
        <w:jc w:val="left"/>
        <w:rPr>
          <w:rFonts w:ascii="宋体" w:cs="宋体"/>
          <w:sz w:val="24"/>
          <w:lang w:val="zh-CN"/>
        </w:rPr>
      </w:pPr>
      <w:r>
        <w:rPr>
          <w:rFonts w:ascii="宋体" w:cs="宋体" w:hint="eastAsia"/>
          <w:sz w:val="24"/>
          <w:lang w:val="zh-CN"/>
        </w:rPr>
        <w:t>法人或其授权代表签字：</w:t>
      </w:r>
      <w:r>
        <w:rPr>
          <w:rFonts w:ascii="宋体" w:cs="宋体"/>
          <w:sz w:val="24"/>
          <w:lang w:val="zh-CN"/>
        </w:rPr>
        <w:t xml:space="preserve">                   </w:t>
      </w:r>
      <w:r>
        <w:rPr>
          <w:rFonts w:ascii="宋体" w:cs="宋体" w:hint="eastAsia"/>
          <w:sz w:val="24"/>
          <w:lang w:val="zh-CN"/>
        </w:rPr>
        <w:t xml:space="preserve">投标单位公章： </w:t>
      </w:r>
    </w:p>
    <w:p w:rsidR="00C25232" w:rsidRDefault="00C25232" w:rsidP="00C25232">
      <w:pPr>
        <w:tabs>
          <w:tab w:val="left" w:pos="840"/>
        </w:tabs>
        <w:autoSpaceDE w:val="0"/>
        <w:autoSpaceDN w:val="0"/>
        <w:adjustRightInd w:val="0"/>
        <w:spacing w:line="360" w:lineRule="auto"/>
        <w:jc w:val="left"/>
        <w:rPr>
          <w:rFonts w:ascii="宋体" w:cs="宋体"/>
          <w:sz w:val="24"/>
          <w:lang w:val="zh-CN"/>
        </w:rPr>
      </w:pPr>
      <w:r>
        <w:rPr>
          <w:rFonts w:ascii="宋体" w:cs="宋体" w:hint="eastAsia"/>
          <w:sz w:val="24"/>
          <w:lang w:val="zh-CN"/>
        </w:rPr>
        <w:t>职务：</w:t>
      </w:r>
      <w:r>
        <w:rPr>
          <w:rFonts w:ascii="宋体" w:cs="宋体"/>
          <w:sz w:val="24"/>
          <w:lang w:val="zh-CN"/>
        </w:rPr>
        <w:t xml:space="preserve">                                 </w:t>
      </w:r>
      <w:r>
        <w:rPr>
          <w:rFonts w:ascii="宋体" w:cs="宋体" w:hint="eastAsia"/>
          <w:sz w:val="24"/>
          <w:lang w:val="zh-CN"/>
        </w:rPr>
        <w:t>日期：</w:t>
      </w: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r>
        <w:rPr>
          <w:rFonts w:ascii="宋体" w:cs="宋体" w:hint="eastAsia"/>
          <w:sz w:val="24"/>
          <w:lang w:val="zh-CN"/>
        </w:rPr>
        <w:lastRenderedPageBreak/>
        <w:t>8．投标人反商业贿赂承诺书（固定格式）</w:t>
      </w:r>
    </w:p>
    <w:p w:rsidR="00C25232" w:rsidRDefault="00C25232" w:rsidP="00C25232">
      <w:pPr>
        <w:spacing w:line="360" w:lineRule="auto"/>
        <w:outlineLvl w:val="0"/>
        <w:rPr>
          <w:rFonts w:ascii="宋体" w:cs="宋体"/>
          <w:sz w:val="24"/>
          <w:lang w:val="zh-CN"/>
        </w:rPr>
      </w:pPr>
    </w:p>
    <w:p w:rsidR="00C25232" w:rsidRDefault="00C25232" w:rsidP="00C25232">
      <w:pPr>
        <w:spacing w:line="360" w:lineRule="auto"/>
        <w:outlineLvl w:val="0"/>
        <w:rPr>
          <w:rFonts w:ascii="宋体" w:cs="宋体"/>
          <w:sz w:val="24"/>
          <w:lang w:val="zh-CN"/>
        </w:rPr>
      </w:pPr>
      <w:r>
        <w:rPr>
          <w:rFonts w:ascii="宋体" w:cs="宋体" w:hint="eastAsia"/>
          <w:sz w:val="24"/>
          <w:lang w:val="zh-CN"/>
        </w:rPr>
        <w:t>我公司承诺：</w:t>
      </w:r>
    </w:p>
    <w:p w:rsidR="00C25232" w:rsidRDefault="00C25232" w:rsidP="00C25232">
      <w:pPr>
        <w:spacing w:line="360" w:lineRule="auto"/>
        <w:ind w:firstLine="555"/>
        <w:outlineLvl w:val="0"/>
        <w:rPr>
          <w:rFonts w:ascii="宋体" w:cs="宋体"/>
          <w:sz w:val="24"/>
          <w:lang w:val="zh-CN"/>
        </w:rPr>
      </w:pPr>
      <w:r>
        <w:rPr>
          <w:rFonts w:ascii="宋体" w:cs="宋体" w:hint="eastAsia"/>
          <w:sz w:val="24"/>
          <w:lang w:val="zh-CN"/>
        </w:rPr>
        <w:t>在 （投标项目名称）招标活动中，我公司保证做到：</w:t>
      </w:r>
    </w:p>
    <w:p w:rsidR="00C25232" w:rsidRDefault="00C25232" w:rsidP="00C25232">
      <w:pPr>
        <w:spacing w:line="360" w:lineRule="auto"/>
        <w:ind w:firstLine="555"/>
        <w:outlineLvl w:val="0"/>
        <w:rPr>
          <w:rFonts w:ascii="宋体" w:cs="宋体"/>
          <w:sz w:val="24"/>
          <w:lang w:val="zh-CN"/>
        </w:rPr>
      </w:pPr>
      <w:r>
        <w:rPr>
          <w:rFonts w:ascii="宋体" w:cs="宋体" w:hint="eastAsia"/>
          <w:sz w:val="24"/>
          <w:lang w:val="zh-CN"/>
        </w:rPr>
        <w:t>一、公平竞争参加本次招标活动。</w:t>
      </w:r>
    </w:p>
    <w:p w:rsidR="00C25232" w:rsidRDefault="00C25232" w:rsidP="00C25232">
      <w:pPr>
        <w:spacing w:line="360" w:lineRule="auto"/>
        <w:ind w:firstLine="555"/>
        <w:outlineLvl w:val="0"/>
        <w:rPr>
          <w:rFonts w:ascii="宋体" w:cs="宋体"/>
          <w:sz w:val="24"/>
          <w:lang w:val="zh-CN"/>
        </w:rPr>
      </w:pPr>
      <w:r>
        <w:rPr>
          <w:rFonts w:ascii="宋体" w:cs="宋体" w:hint="eastAsia"/>
          <w:sz w:val="24"/>
          <w:lang w:val="zh-CN"/>
        </w:rPr>
        <w:t>二、杜绝任何形式的商业贿赂行为。不向国家工作人员、采购代理机构工作人员、评审专家及其亲属提供礼品礼金、有价证券、购物券、回扣、佣金、咨询费、劳务费、赞助费、宣传费、宴请；不为其报销各种消费凭证，不支付其旅游、娱乐等费用。</w:t>
      </w:r>
    </w:p>
    <w:p w:rsidR="00C25232" w:rsidRDefault="00C25232" w:rsidP="00C25232">
      <w:pPr>
        <w:spacing w:line="360" w:lineRule="auto"/>
        <w:ind w:firstLine="555"/>
        <w:outlineLvl w:val="0"/>
        <w:rPr>
          <w:rFonts w:ascii="宋体" w:cs="宋体"/>
          <w:sz w:val="24"/>
          <w:lang w:val="zh-CN"/>
        </w:rPr>
      </w:pPr>
      <w:r>
        <w:rPr>
          <w:rFonts w:ascii="宋体" w:cs="宋体" w:hint="eastAsia"/>
          <w:sz w:val="24"/>
          <w:lang w:val="zh-CN"/>
        </w:rPr>
        <w:t>三、若出现上述行为，我公司及参与投标的工作人员愿意接受按照国家法律法规等有关规定给予的处罚。</w:t>
      </w:r>
    </w:p>
    <w:p w:rsidR="00C25232" w:rsidRDefault="00C25232" w:rsidP="00C25232">
      <w:pPr>
        <w:spacing w:line="360" w:lineRule="auto"/>
        <w:ind w:firstLine="555"/>
        <w:outlineLvl w:val="0"/>
        <w:rPr>
          <w:rFonts w:ascii="宋体" w:cs="宋体"/>
          <w:sz w:val="24"/>
          <w:lang w:val="zh-CN"/>
        </w:rPr>
      </w:pPr>
    </w:p>
    <w:p w:rsidR="00C25232" w:rsidRDefault="00C25232" w:rsidP="00C25232">
      <w:pPr>
        <w:spacing w:line="360" w:lineRule="auto"/>
        <w:ind w:firstLine="2880"/>
        <w:outlineLvl w:val="0"/>
        <w:rPr>
          <w:rFonts w:ascii="宋体" w:cs="宋体"/>
          <w:sz w:val="24"/>
          <w:lang w:val="zh-CN"/>
        </w:rPr>
      </w:pPr>
      <w:r>
        <w:rPr>
          <w:rFonts w:ascii="宋体" w:cs="宋体" w:hint="eastAsia"/>
          <w:sz w:val="24"/>
          <w:lang w:val="zh-CN"/>
        </w:rPr>
        <w:t>公司法人代表（签字）：</w:t>
      </w:r>
    </w:p>
    <w:p w:rsidR="00C25232" w:rsidRDefault="00C25232" w:rsidP="00C25232">
      <w:pPr>
        <w:spacing w:line="360" w:lineRule="auto"/>
        <w:ind w:firstLine="2880"/>
        <w:outlineLvl w:val="0"/>
        <w:rPr>
          <w:rFonts w:ascii="宋体" w:cs="宋体"/>
          <w:sz w:val="24"/>
          <w:lang w:val="zh-CN"/>
        </w:rPr>
      </w:pPr>
      <w:r>
        <w:rPr>
          <w:rFonts w:ascii="宋体" w:cs="宋体" w:hint="eastAsia"/>
          <w:sz w:val="24"/>
          <w:lang w:val="zh-CN"/>
        </w:rPr>
        <w:t>法人授权代表（签字）：</w:t>
      </w:r>
    </w:p>
    <w:p w:rsidR="00C25232" w:rsidRDefault="00C25232" w:rsidP="00C25232">
      <w:pPr>
        <w:spacing w:line="360" w:lineRule="auto"/>
        <w:ind w:firstLine="555"/>
        <w:outlineLvl w:val="0"/>
        <w:rPr>
          <w:rFonts w:ascii="宋体" w:cs="宋体"/>
          <w:sz w:val="24"/>
          <w:lang w:val="zh-CN"/>
        </w:rPr>
      </w:pPr>
      <w:r>
        <w:rPr>
          <w:rFonts w:ascii="宋体" w:cs="宋体" w:hint="eastAsia"/>
          <w:sz w:val="24"/>
          <w:lang w:val="zh-CN"/>
        </w:rPr>
        <w:t xml:space="preserve">                               （公章）</w:t>
      </w:r>
    </w:p>
    <w:p w:rsidR="00C25232" w:rsidRDefault="00C25232" w:rsidP="00C25232">
      <w:pPr>
        <w:spacing w:line="360" w:lineRule="auto"/>
        <w:ind w:firstLine="555"/>
        <w:outlineLvl w:val="0"/>
        <w:rPr>
          <w:rFonts w:ascii="宋体" w:cs="宋体"/>
          <w:sz w:val="24"/>
          <w:lang w:val="zh-CN"/>
        </w:rPr>
      </w:pPr>
      <w:r>
        <w:rPr>
          <w:rFonts w:ascii="宋体" w:cs="宋体" w:hint="eastAsia"/>
          <w:sz w:val="24"/>
          <w:lang w:val="zh-CN"/>
        </w:rPr>
        <w:t xml:space="preserve">                             年  月  日</w:t>
      </w:r>
    </w:p>
    <w:p w:rsidR="00C25232" w:rsidRDefault="00C25232" w:rsidP="00C25232">
      <w:pPr>
        <w:spacing w:line="360" w:lineRule="auto"/>
        <w:ind w:firstLine="555"/>
        <w:outlineLvl w:val="0"/>
        <w:rPr>
          <w:rFonts w:ascii="宋体" w:cs="宋体"/>
          <w:sz w:val="24"/>
          <w:lang w:val="zh-CN"/>
        </w:rPr>
      </w:pPr>
    </w:p>
    <w:p w:rsidR="00C25232" w:rsidRDefault="00C25232" w:rsidP="00C25232">
      <w:pPr>
        <w:spacing w:line="360" w:lineRule="auto"/>
        <w:ind w:firstLine="555"/>
        <w:outlineLvl w:val="0"/>
        <w:rPr>
          <w:rFonts w:ascii="宋体" w:cs="宋体"/>
          <w:sz w:val="24"/>
          <w:lang w:val="zh-CN"/>
        </w:rPr>
      </w:pPr>
    </w:p>
    <w:p w:rsidR="00C25232" w:rsidRDefault="00C25232" w:rsidP="00C25232">
      <w:pPr>
        <w:spacing w:line="360" w:lineRule="auto"/>
        <w:ind w:firstLine="555"/>
        <w:outlineLvl w:val="0"/>
        <w:rPr>
          <w:rFonts w:ascii="宋体" w:cs="宋体"/>
          <w:sz w:val="24"/>
          <w:lang w:val="zh-CN"/>
        </w:rPr>
      </w:pPr>
    </w:p>
    <w:p w:rsidR="00C25232" w:rsidRDefault="00C25232" w:rsidP="00C25232">
      <w:pPr>
        <w:spacing w:line="360" w:lineRule="auto"/>
        <w:ind w:firstLine="555"/>
        <w:outlineLvl w:val="0"/>
        <w:rPr>
          <w:rFonts w:ascii="宋体" w:cs="宋体"/>
          <w:sz w:val="24"/>
          <w:lang w:val="zh-CN"/>
        </w:rPr>
      </w:pPr>
    </w:p>
    <w:p w:rsidR="00C25232" w:rsidRDefault="00C25232" w:rsidP="00C25232">
      <w:pPr>
        <w:spacing w:line="360" w:lineRule="auto"/>
        <w:ind w:firstLine="555"/>
        <w:outlineLvl w:val="0"/>
        <w:rPr>
          <w:rFonts w:ascii="宋体" w:cs="宋体"/>
          <w:sz w:val="24"/>
          <w:lang w:val="zh-CN"/>
        </w:rPr>
      </w:pPr>
    </w:p>
    <w:p w:rsidR="00C25232" w:rsidRDefault="00C25232" w:rsidP="00C25232">
      <w:pPr>
        <w:spacing w:line="360" w:lineRule="auto"/>
        <w:ind w:firstLine="555"/>
        <w:outlineLvl w:val="0"/>
        <w:rPr>
          <w:rFonts w:ascii="宋体" w:cs="宋体"/>
          <w:sz w:val="24"/>
          <w:lang w:val="zh-CN"/>
        </w:rPr>
      </w:pPr>
    </w:p>
    <w:p w:rsidR="00A32DA7" w:rsidRDefault="00A32DA7" w:rsidP="00C25232">
      <w:pPr>
        <w:spacing w:line="360" w:lineRule="auto"/>
        <w:ind w:firstLine="555"/>
        <w:outlineLvl w:val="0"/>
        <w:rPr>
          <w:rFonts w:ascii="宋体" w:cs="宋体"/>
          <w:sz w:val="24"/>
          <w:lang w:val="zh-CN"/>
        </w:rPr>
      </w:pPr>
    </w:p>
    <w:p w:rsidR="00A32DA7" w:rsidRDefault="00A32DA7" w:rsidP="00C25232">
      <w:pPr>
        <w:spacing w:line="360" w:lineRule="auto"/>
        <w:ind w:firstLine="555"/>
        <w:outlineLvl w:val="0"/>
        <w:rPr>
          <w:rFonts w:ascii="宋体" w:cs="宋体"/>
          <w:sz w:val="24"/>
          <w:lang w:val="zh-CN"/>
        </w:rPr>
      </w:pPr>
    </w:p>
    <w:p w:rsidR="00A32DA7" w:rsidRDefault="00A32DA7" w:rsidP="00C25232">
      <w:pPr>
        <w:spacing w:line="360" w:lineRule="auto"/>
        <w:ind w:firstLine="555"/>
        <w:outlineLvl w:val="0"/>
        <w:rPr>
          <w:rFonts w:ascii="宋体" w:cs="宋体"/>
          <w:sz w:val="24"/>
          <w:lang w:val="zh-CN"/>
        </w:rPr>
      </w:pPr>
    </w:p>
    <w:p w:rsidR="00C25232" w:rsidRDefault="0015237C" w:rsidP="0015237C">
      <w:pPr>
        <w:spacing w:line="360" w:lineRule="auto"/>
        <w:jc w:val="center"/>
        <w:outlineLvl w:val="0"/>
        <w:rPr>
          <w:rFonts w:ascii="宋体" w:cs="宋体"/>
          <w:sz w:val="24"/>
          <w:lang w:val="zh-CN"/>
        </w:rPr>
      </w:pPr>
      <w:r>
        <w:rPr>
          <w:rFonts w:ascii="宋体" w:cs="宋体" w:hint="eastAsia"/>
          <w:sz w:val="24"/>
          <w:lang w:val="zh-CN"/>
        </w:rPr>
        <w:t>9.</w:t>
      </w:r>
      <w:r w:rsidR="00C25232">
        <w:rPr>
          <w:rFonts w:ascii="宋体" w:cs="宋体" w:hint="eastAsia"/>
          <w:sz w:val="24"/>
          <w:lang w:val="zh-CN"/>
        </w:rPr>
        <w:t>响应付款方式承诺书</w:t>
      </w:r>
    </w:p>
    <w:p w:rsidR="00C25232" w:rsidRDefault="00C25232" w:rsidP="00C25232">
      <w:pPr>
        <w:spacing w:line="360" w:lineRule="auto"/>
        <w:ind w:left="420"/>
        <w:jc w:val="center"/>
        <w:outlineLvl w:val="0"/>
        <w:rPr>
          <w:rFonts w:ascii="宋体" w:cs="宋体"/>
          <w:sz w:val="24"/>
          <w:lang w:val="zh-CN"/>
        </w:rPr>
      </w:pPr>
      <w:r>
        <w:rPr>
          <w:rFonts w:ascii="宋体" w:cs="宋体" w:hint="eastAsia"/>
          <w:sz w:val="24"/>
          <w:lang w:val="zh-CN"/>
        </w:rPr>
        <w:t>（格式内容自拟）</w:t>
      </w:r>
    </w:p>
    <w:p w:rsidR="00C25232" w:rsidRDefault="00C25232" w:rsidP="00C25232">
      <w:pPr>
        <w:spacing w:line="360" w:lineRule="auto"/>
        <w:jc w:val="center"/>
        <w:rPr>
          <w:rFonts w:ascii="宋体" w:cs="宋体"/>
          <w:sz w:val="24"/>
          <w:lang w:val="zh-CN"/>
        </w:rPr>
      </w:pPr>
    </w:p>
    <w:p w:rsidR="00C25232" w:rsidRDefault="00C25232" w:rsidP="00C25232">
      <w:pPr>
        <w:spacing w:line="360" w:lineRule="auto"/>
        <w:jc w:val="center"/>
        <w:rPr>
          <w:rFonts w:ascii="宋体" w:cs="宋体"/>
          <w:sz w:val="24"/>
          <w:lang w:val="zh-CN"/>
        </w:rPr>
      </w:pPr>
    </w:p>
    <w:p w:rsidR="00C25232" w:rsidRDefault="00C25232" w:rsidP="00C25232">
      <w:pPr>
        <w:keepNext/>
        <w:keepLines/>
        <w:tabs>
          <w:tab w:val="left" w:pos="840"/>
        </w:tabs>
        <w:spacing w:before="260" w:after="260" w:line="276" w:lineRule="auto"/>
        <w:jc w:val="center"/>
        <w:outlineLvl w:val="1"/>
        <w:rPr>
          <w:rFonts w:ascii="宋体" w:cs="宋体"/>
          <w:sz w:val="24"/>
          <w:lang w:val="zh-CN"/>
        </w:rPr>
      </w:pPr>
      <w:bookmarkStart w:id="5" w:name="_Toc457033875"/>
      <w:r>
        <w:rPr>
          <w:rFonts w:ascii="宋体" w:cs="宋体"/>
          <w:sz w:val="24"/>
          <w:lang w:val="zh-CN"/>
        </w:rPr>
        <w:lastRenderedPageBreak/>
        <w:t>10</w:t>
      </w:r>
      <w:r>
        <w:rPr>
          <w:rFonts w:ascii="宋体" w:cs="宋体" w:hint="eastAsia"/>
          <w:sz w:val="24"/>
          <w:lang w:val="zh-CN"/>
        </w:rPr>
        <w:t>.近三年类似项目业绩及合同履行情况</w:t>
      </w:r>
      <w:bookmarkEnd w:id="5"/>
    </w:p>
    <w:tbl>
      <w:tblPr>
        <w:tblpPr w:leftFromText="180" w:rightFromText="180" w:vertAnchor="text" w:horzAnchor="margin" w:tblpXSpec="center"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5"/>
        <w:gridCol w:w="1962"/>
        <w:gridCol w:w="1248"/>
        <w:gridCol w:w="1605"/>
        <w:gridCol w:w="1248"/>
        <w:gridCol w:w="1994"/>
      </w:tblGrid>
      <w:tr w:rsidR="00C25232" w:rsidTr="00C25232">
        <w:trPr>
          <w:trHeight w:val="565"/>
        </w:trPr>
        <w:tc>
          <w:tcPr>
            <w:tcW w:w="1355" w:type="dxa"/>
            <w:vAlign w:val="center"/>
          </w:tcPr>
          <w:p w:rsidR="00C25232" w:rsidRDefault="00C25232" w:rsidP="00C25232">
            <w:pPr>
              <w:adjustRightInd w:val="0"/>
              <w:spacing w:line="276" w:lineRule="auto"/>
              <w:textAlignment w:val="baseline"/>
              <w:rPr>
                <w:rFonts w:ascii="宋体" w:cs="宋体"/>
                <w:sz w:val="24"/>
                <w:lang w:val="zh-CN"/>
              </w:rPr>
            </w:pPr>
            <w:r>
              <w:rPr>
                <w:rFonts w:ascii="宋体" w:cs="宋体" w:hint="eastAsia"/>
                <w:sz w:val="24"/>
                <w:lang w:val="zh-CN"/>
              </w:rPr>
              <w:t>序号</w:t>
            </w:r>
          </w:p>
        </w:tc>
        <w:tc>
          <w:tcPr>
            <w:tcW w:w="1962" w:type="dxa"/>
            <w:vAlign w:val="center"/>
          </w:tcPr>
          <w:p w:rsidR="00C25232" w:rsidRDefault="00C25232" w:rsidP="00C25232">
            <w:pPr>
              <w:adjustRightInd w:val="0"/>
              <w:spacing w:line="276" w:lineRule="auto"/>
              <w:textAlignment w:val="baseline"/>
              <w:rPr>
                <w:rFonts w:ascii="宋体" w:cs="宋体"/>
                <w:sz w:val="24"/>
                <w:lang w:val="zh-CN"/>
              </w:rPr>
            </w:pPr>
            <w:r>
              <w:rPr>
                <w:rFonts w:ascii="宋体" w:cs="宋体" w:hint="eastAsia"/>
                <w:sz w:val="24"/>
                <w:lang w:val="zh-CN"/>
              </w:rPr>
              <w:t>合同名称和地点</w:t>
            </w:r>
          </w:p>
        </w:tc>
        <w:tc>
          <w:tcPr>
            <w:tcW w:w="1248" w:type="dxa"/>
            <w:vAlign w:val="center"/>
          </w:tcPr>
          <w:p w:rsidR="00C25232" w:rsidRDefault="00C25232" w:rsidP="00C25232">
            <w:pPr>
              <w:adjustRightInd w:val="0"/>
              <w:spacing w:line="276" w:lineRule="auto"/>
              <w:textAlignment w:val="baseline"/>
              <w:rPr>
                <w:rFonts w:ascii="宋体" w:cs="宋体"/>
                <w:sz w:val="24"/>
                <w:lang w:val="zh-CN"/>
              </w:rPr>
            </w:pPr>
            <w:r>
              <w:rPr>
                <w:rFonts w:ascii="宋体" w:cs="宋体" w:hint="eastAsia"/>
                <w:sz w:val="24"/>
                <w:lang w:val="zh-CN"/>
              </w:rPr>
              <w:t>交货日期</w:t>
            </w:r>
          </w:p>
        </w:tc>
        <w:tc>
          <w:tcPr>
            <w:tcW w:w="1605" w:type="dxa"/>
            <w:vAlign w:val="center"/>
          </w:tcPr>
          <w:p w:rsidR="00C25232" w:rsidRDefault="00C25232" w:rsidP="00C25232">
            <w:pPr>
              <w:adjustRightInd w:val="0"/>
              <w:spacing w:line="276" w:lineRule="auto"/>
              <w:textAlignment w:val="baseline"/>
              <w:rPr>
                <w:rFonts w:ascii="宋体" w:cs="宋体"/>
                <w:sz w:val="24"/>
                <w:lang w:val="zh-CN"/>
              </w:rPr>
            </w:pPr>
            <w:r>
              <w:rPr>
                <w:rFonts w:ascii="宋体" w:cs="宋体" w:hint="eastAsia"/>
                <w:sz w:val="24"/>
                <w:lang w:val="zh-CN"/>
              </w:rPr>
              <w:t>合同总价</w:t>
            </w:r>
          </w:p>
        </w:tc>
        <w:tc>
          <w:tcPr>
            <w:tcW w:w="1248" w:type="dxa"/>
            <w:vAlign w:val="center"/>
          </w:tcPr>
          <w:p w:rsidR="00C25232" w:rsidRDefault="00C25232" w:rsidP="00C25232">
            <w:pPr>
              <w:adjustRightInd w:val="0"/>
              <w:spacing w:line="276" w:lineRule="auto"/>
              <w:textAlignment w:val="baseline"/>
              <w:rPr>
                <w:rFonts w:ascii="宋体" w:cs="宋体"/>
                <w:sz w:val="24"/>
                <w:lang w:val="zh-CN"/>
              </w:rPr>
            </w:pPr>
            <w:r>
              <w:rPr>
                <w:rFonts w:ascii="宋体" w:cs="宋体" w:hint="eastAsia"/>
                <w:sz w:val="24"/>
                <w:lang w:val="zh-CN"/>
              </w:rPr>
              <w:t>履行情况</w:t>
            </w:r>
          </w:p>
        </w:tc>
        <w:tc>
          <w:tcPr>
            <w:tcW w:w="1994" w:type="dxa"/>
            <w:vAlign w:val="center"/>
          </w:tcPr>
          <w:p w:rsidR="00C25232" w:rsidRDefault="00C25232" w:rsidP="00C25232">
            <w:pPr>
              <w:adjustRightInd w:val="0"/>
              <w:spacing w:line="276" w:lineRule="auto"/>
              <w:textAlignment w:val="baseline"/>
              <w:rPr>
                <w:rFonts w:ascii="宋体" w:cs="宋体"/>
                <w:sz w:val="24"/>
                <w:lang w:val="zh-CN"/>
              </w:rPr>
            </w:pPr>
            <w:r>
              <w:rPr>
                <w:rFonts w:ascii="宋体" w:cs="宋体" w:hint="eastAsia"/>
                <w:sz w:val="24"/>
                <w:lang w:val="zh-CN"/>
              </w:rPr>
              <w:t>业主及联系方式</w:t>
            </w:r>
          </w:p>
        </w:tc>
      </w:tr>
      <w:tr w:rsidR="00C25232" w:rsidTr="00C25232">
        <w:trPr>
          <w:trHeight w:val="1028"/>
        </w:trPr>
        <w:tc>
          <w:tcPr>
            <w:tcW w:w="1355" w:type="dxa"/>
          </w:tcPr>
          <w:p w:rsidR="00C25232" w:rsidRDefault="00C25232" w:rsidP="00C25232">
            <w:pPr>
              <w:adjustRightInd w:val="0"/>
              <w:spacing w:line="276" w:lineRule="auto"/>
              <w:ind w:firstLine="567"/>
              <w:textAlignment w:val="baseline"/>
              <w:rPr>
                <w:rFonts w:ascii="宋体" w:cs="宋体"/>
                <w:sz w:val="24"/>
                <w:lang w:val="zh-CN"/>
              </w:rPr>
            </w:pPr>
          </w:p>
        </w:tc>
        <w:tc>
          <w:tcPr>
            <w:tcW w:w="1962" w:type="dxa"/>
          </w:tcPr>
          <w:p w:rsidR="00C25232" w:rsidRDefault="00C25232" w:rsidP="00C25232">
            <w:pPr>
              <w:adjustRightInd w:val="0"/>
              <w:spacing w:line="276" w:lineRule="auto"/>
              <w:ind w:firstLine="567"/>
              <w:textAlignment w:val="baseline"/>
              <w:rPr>
                <w:rFonts w:ascii="宋体" w:cs="宋体"/>
                <w:sz w:val="24"/>
                <w:lang w:val="zh-CN"/>
              </w:rPr>
            </w:pPr>
          </w:p>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605" w:type="dxa"/>
          </w:tcPr>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994" w:type="dxa"/>
          </w:tcPr>
          <w:p w:rsidR="00C25232" w:rsidRDefault="00C25232" w:rsidP="00C25232">
            <w:pPr>
              <w:adjustRightInd w:val="0"/>
              <w:spacing w:line="276" w:lineRule="auto"/>
              <w:ind w:firstLine="567"/>
              <w:textAlignment w:val="baseline"/>
              <w:rPr>
                <w:rFonts w:ascii="宋体" w:cs="宋体"/>
                <w:sz w:val="24"/>
                <w:lang w:val="zh-CN"/>
              </w:rPr>
            </w:pPr>
          </w:p>
        </w:tc>
      </w:tr>
      <w:tr w:rsidR="00C25232" w:rsidTr="00C25232">
        <w:trPr>
          <w:trHeight w:val="1032"/>
        </w:trPr>
        <w:tc>
          <w:tcPr>
            <w:tcW w:w="1355" w:type="dxa"/>
          </w:tcPr>
          <w:p w:rsidR="00C25232" w:rsidRDefault="00C25232" w:rsidP="00C25232">
            <w:pPr>
              <w:adjustRightInd w:val="0"/>
              <w:spacing w:line="276" w:lineRule="auto"/>
              <w:ind w:firstLine="567"/>
              <w:textAlignment w:val="baseline"/>
              <w:rPr>
                <w:rFonts w:ascii="宋体" w:cs="宋体"/>
                <w:sz w:val="24"/>
                <w:lang w:val="zh-CN"/>
              </w:rPr>
            </w:pPr>
          </w:p>
        </w:tc>
        <w:tc>
          <w:tcPr>
            <w:tcW w:w="1962" w:type="dxa"/>
          </w:tcPr>
          <w:p w:rsidR="00C25232" w:rsidRDefault="00C25232" w:rsidP="00C25232">
            <w:pPr>
              <w:adjustRightInd w:val="0"/>
              <w:spacing w:line="276" w:lineRule="auto"/>
              <w:ind w:firstLine="567"/>
              <w:textAlignment w:val="baseline"/>
              <w:rPr>
                <w:rFonts w:ascii="宋体" w:cs="宋体"/>
                <w:sz w:val="24"/>
                <w:lang w:val="zh-CN"/>
              </w:rPr>
            </w:pPr>
          </w:p>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605" w:type="dxa"/>
          </w:tcPr>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994" w:type="dxa"/>
          </w:tcPr>
          <w:p w:rsidR="00C25232" w:rsidRDefault="00C25232" w:rsidP="00C25232">
            <w:pPr>
              <w:adjustRightInd w:val="0"/>
              <w:spacing w:line="276" w:lineRule="auto"/>
              <w:ind w:firstLine="567"/>
              <w:textAlignment w:val="baseline"/>
              <w:rPr>
                <w:rFonts w:ascii="宋体" w:cs="宋体"/>
                <w:sz w:val="24"/>
                <w:lang w:val="zh-CN"/>
              </w:rPr>
            </w:pPr>
          </w:p>
        </w:tc>
      </w:tr>
      <w:tr w:rsidR="00C25232" w:rsidTr="00C25232">
        <w:trPr>
          <w:trHeight w:val="1210"/>
        </w:trPr>
        <w:tc>
          <w:tcPr>
            <w:tcW w:w="1355" w:type="dxa"/>
          </w:tcPr>
          <w:p w:rsidR="00C25232" w:rsidRDefault="00C25232" w:rsidP="00C25232">
            <w:pPr>
              <w:adjustRightInd w:val="0"/>
              <w:spacing w:line="276" w:lineRule="auto"/>
              <w:ind w:firstLine="567"/>
              <w:textAlignment w:val="baseline"/>
              <w:rPr>
                <w:rFonts w:ascii="宋体" w:cs="宋体"/>
                <w:sz w:val="24"/>
                <w:lang w:val="zh-CN"/>
              </w:rPr>
            </w:pPr>
          </w:p>
        </w:tc>
        <w:tc>
          <w:tcPr>
            <w:tcW w:w="1962" w:type="dxa"/>
          </w:tcPr>
          <w:p w:rsidR="00C25232" w:rsidRDefault="00C25232" w:rsidP="00C25232">
            <w:pPr>
              <w:adjustRightInd w:val="0"/>
              <w:spacing w:line="276" w:lineRule="auto"/>
              <w:ind w:firstLine="567"/>
              <w:textAlignment w:val="baseline"/>
              <w:rPr>
                <w:rFonts w:ascii="宋体" w:cs="宋体"/>
                <w:sz w:val="24"/>
                <w:lang w:val="zh-CN"/>
              </w:rPr>
            </w:pPr>
          </w:p>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605" w:type="dxa"/>
          </w:tcPr>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994" w:type="dxa"/>
          </w:tcPr>
          <w:p w:rsidR="00C25232" w:rsidRDefault="00C25232" w:rsidP="00C25232">
            <w:pPr>
              <w:adjustRightInd w:val="0"/>
              <w:spacing w:line="276" w:lineRule="auto"/>
              <w:ind w:firstLine="567"/>
              <w:textAlignment w:val="baseline"/>
              <w:rPr>
                <w:rFonts w:ascii="宋体" w:cs="宋体"/>
                <w:sz w:val="24"/>
                <w:lang w:val="zh-CN"/>
              </w:rPr>
            </w:pPr>
          </w:p>
        </w:tc>
      </w:tr>
      <w:tr w:rsidR="00C25232" w:rsidTr="00C25232">
        <w:trPr>
          <w:trHeight w:val="1458"/>
        </w:trPr>
        <w:tc>
          <w:tcPr>
            <w:tcW w:w="1355" w:type="dxa"/>
          </w:tcPr>
          <w:p w:rsidR="00C25232" w:rsidRDefault="00C25232" w:rsidP="00C25232">
            <w:pPr>
              <w:adjustRightInd w:val="0"/>
              <w:spacing w:line="276" w:lineRule="auto"/>
              <w:ind w:firstLine="567"/>
              <w:textAlignment w:val="baseline"/>
              <w:rPr>
                <w:rFonts w:ascii="宋体" w:cs="宋体"/>
                <w:sz w:val="24"/>
                <w:lang w:val="zh-CN"/>
              </w:rPr>
            </w:pPr>
          </w:p>
        </w:tc>
        <w:tc>
          <w:tcPr>
            <w:tcW w:w="1962" w:type="dxa"/>
          </w:tcPr>
          <w:p w:rsidR="00C25232" w:rsidRDefault="00C25232" w:rsidP="00C25232">
            <w:pPr>
              <w:adjustRightInd w:val="0"/>
              <w:spacing w:line="276" w:lineRule="auto"/>
              <w:ind w:firstLine="567"/>
              <w:textAlignment w:val="baseline"/>
              <w:rPr>
                <w:rFonts w:ascii="宋体" w:cs="宋体"/>
                <w:sz w:val="24"/>
                <w:lang w:val="zh-CN"/>
              </w:rPr>
            </w:pPr>
          </w:p>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605" w:type="dxa"/>
          </w:tcPr>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994" w:type="dxa"/>
          </w:tcPr>
          <w:p w:rsidR="00C25232" w:rsidRDefault="00C25232" w:rsidP="00C25232">
            <w:pPr>
              <w:adjustRightInd w:val="0"/>
              <w:spacing w:line="276" w:lineRule="auto"/>
              <w:ind w:firstLine="567"/>
              <w:textAlignment w:val="baseline"/>
              <w:rPr>
                <w:rFonts w:ascii="宋体" w:cs="宋体"/>
                <w:sz w:val="24"/>
                <w:lang w:val="zh-CN"/>
              </w:rPr>
            </w:pPr>
          </w:p>
        </w:tc>
      </w:tr>
      <w:tr w:rsidR="00C25232" w:rsidTr="00C25232">
        <w:trPr>
          <w:trHeight w:val="1221"/>
        </w:trPr>
        <w:tc>
          <w:tcPr>
            <w:tcW w:w="1355" w:type="dxa"/>
          </w:tcPr>
          <w:p w:rsidR="00C25232" w:rsidRDefault="00C25232" w:rsidP="00C25232">
            <w:pPr>
              <w:adjustRightInd w:val="0"/>
              <w:spacing w:line="276" w:lineRule="auto"/>
              <w:ind w:firstLine="567"/>
              <w:textAlignment w:val="baseline"/>
              <w:rPr>
                <w:rFonts w:ascii="宋体" w:cs="宋体"/>
                <w:sz w:val="24"/>
                <w:lang w:val="zh-CN"/>
              </w:rPr>
            </w:pPr>
          </w:p>
        </w:tc>
        <w:tc>
          <w:tcPr>
            <w:tcW w:w="1962" w:type="dxa"/>
          </w:tcPr>
          <w:p w:rsidR="00C25232" w:rsidRDefault="00C25232" w:rsidP="00C25232">
            <w:pPr>
              <w:adjustRightInd w:val="0"/>
              <w:spacing w:line="276" w:lineRule="auto"/>
              <w:ind w:firstLine="567"/>
              <w:textAlignment w:val="baseline"/>
              <w:rPr>
                <w:rFonts w:ascii="宋体" w:cs="宋体"/>
                <w:sz w:val="24"/>
                <w:lang w:val="zh-CN"/>
              </w:rPr>
            </w:pPr>
          </w:p>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605" w:type="dxa"/>
          </w:tcPr>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994" w:type="dxa"/>
          </w:tcPr>
          <w:p w:rsidR="00C25232" w:rsidRDefault="00C25232" w:rsidP="00C25232">
            <w:pPr>
              <w:adjustRightInd w:val="0"/>
              <w:spacing w:line="276" w:lineRule="auto"/>
              <w:ind w:firstLine="567"/>
              <w:textAlignment w:val="baseline"/>
              <w:rPr>
                <w:rFonts w:ascii="宋体" w:cs="宋体"/>
                <w:sz w:val="24"/>
                <w:lang w:val="zh-CN"/>
              </w:rPr>
            </w:pPr>
          </w:p>
        </w:tc>
      </w:tr>
    </w:tbl>
    <w:p w:rsidR="00C25232" w:rsidRDefault="00C25232" w:rsidP="00C25232">
      <w:pPr>
        <w:spacing w:line="276" w:lineRule="auto"/>
        <w:outlineLvl w:val="0"/>
        <w:rPr>
          <w:rFonts w:ascii="宋体" w:cs="宋体"/>
          <w:sz w:val="24"/>
          <w:lang w:val="zh-CN"/>
        </w:rPr>
      </w:pPr>
    </w:p>
    <w:p w:rsidR="00C25232" w:rsidRDefault="00C25232" w:rsidP="00C25232">
      <w:pPr>
        <w:adjustRightInd w:val="0"/>
        <w:spacing w:line="276" w:lineRule="auto"/>
        <w:ind w:firstLine="567"/>
        <w:textAlignment w:val="baseline"/>
        <w:rPr>
          <w:rFonts w:ascii="宋体" w:cs="宋体"/>
          <w:sz w:val="24"/>
          <w:lang w:val="zh-CN"/>
        </w:rPr>
      </w:pPr>
      <w:r>
        <w:rPr>
          <w:rFonts w:ascii="宋体" w:cs="宋体" w:hint="eastAsia"/>
          <w:sz w:val="24"/>
          <w:lang w:val="zh-CN"/>
        </w:rPr>
        <w:t>注：附合同复印件。</w:t>
      </w:r>
    </w:p>
    <w:p w:rsidR="00C25232" w:rsidRDefault="00C25232" w:rsidP="00C25232">
      <w:pPr>
        <w:adjustRightInd w:val="0"/>
        <w:spacing w:line="276" w:lineRule="auto"/>
        <w:textAlignment w:val="baseline"/>
        <w:rPr>
          <w:rFonts w:ascii="宋体" w:cs="宋体"/>
          <w:sz w:val="24"/>
          <w:lang w:val="zh-CN"/>
        </w:rPr>
      </w:pPr>
    </w:p>
    <w:p w:rsidR="00C25232" w:rsidRDefault="00C25232" w:rsidP="00C25232">
      <w:pPr>
        <w:adjustRightInd w:val="0"/>
        <w:spacing w:line="276" w:lineRule="auto"/>
        <w:ind w:firstLine="567"/>
        <w:textAlignment w:val="baseline"/>
        <w:rPr>
          <w:rFonts w:ascii="宋体" w:cs="宋体"/>
          <w:sz w:val="24"/>
          <w:lang w:val="zh-CN"/>
        </w:rPr>
      </w:pPr>
      <w:r>
        <w:rPr>
          <w:rFonts w:ascii="宋体" w:cs="宋体" w:hint="eastAsia"/>
          <w:sz w:val="24"/>
          <w:lang w:val="zh-CN"/>
        </w:rPr>
        <w:t xml:space="preserve">投标单位公章：                                </w:t>
      </w:r>
    </w:p>
    <w:p w:rsidR="00C25232" w:rsidRDefault="00C25232" w:rsidP="00C25232">
      <w:pPr>
        <w:adjustRightInd w:val="0"/>
        <w:spacing w:line="276" w:lineRule="auto"/>
        <w:ind w:firstLine="567"/>
        <w:textAlignment w:val="baseline"/>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 xml:space="preserve">     法定代表人或其授权代理人：          （签字）</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 xml:space="preserve">                年        月        日</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jc w:val="center"/>
        <w:rPr>
          <w:rFonts w:ascii="宋体" w:cs="宋体"/>
          <w:sz w:val="24"/>
        </w:rPr>
      </w:pPr>
    </w:p>
    <w:p w:rsidR="00A32DA7" w:rsidRDefault="00A32DA7" w:rsidP="00C25232">
      <w:pPr>
        <w:spacing w:line="276" w:lineRule="auto"/>
        <w:jc w:val="center"/>
        <w:rPr>
          <w:rFonts w:ascii="宋体" w:cs="宋体"/>
          <w:sz w:val="24"/>
        </w:rPr>
      </w:pPr>
    </w:p>
    <w:p w:rsidR="00A32DA7" w:rsidRDefault="00A32DA7" w:rsidP="00C25232">
      <w:pPr>
        <w:spacing w:line="276" w:lineRule="auto"/>
        <w:jc w:val="center"/>
        <w:rPr>
          <w:rFonts w:ascii="宋体" w:cs="宋体"/>
          <w:sz w:val="24"/>
        </w:rPr>
      </w:pPr>
    </w:p>
    <w:p w:rsidR="00A32DA7" w:rsidRDefault="00A32DA7" w:rsidP="00C25232">
      <w:pPr>
        <w:spacing w:line="276" w:lineRule="auto"/>
        <w:jc w:val="center"/>
        <w:rPr>
          <w:rFonts w:ascii="宋体" w:cs="宋体"/>
          <w:sz w:val="24"/>
        </w:rPr>
      </w:pPr>
    </w:p>
    <w:p w:rsidR="00C25232" w:rsidRDefault="00C25232" w:rsidP="00C25232">
      <w:pPr>
        <w:spacing w:line="276" w:lineRule="auto"/>
        <w:jc w:val="center"/>
        <w:rPr>
          <w:rFonts w:ascii="宋体" w:cs="宋体"/>
          <w:sz w:val="24"/>
          <w:lang w:val="zh-CN"/>
        </w:rPr>
      </w:pPr>
      <w:r>
        <w:rPr>
          <w:rFonts w:ascii="宋体" w:cs="宋体" w:hint="eastAsia"/>
          <w:sz w:val="24"/>
        </w:rPr>
        <w:t>11.</w:t>
      </w:r>
      <w:r>
        <w:rPr>
          <w:rFonts w:ascii="宋体" w:cs="宋体" w:hint="eastAsia"/>
          <w:sz w:val="24"/>
          <w:lang w:val="zh-CN"/>
        </w:rPr>
        <w:t>免费质保期响应承诺（格式自拟）（如有的话）</w:t>
      </w:r>
    </w:p>
    <w:p w:rsidR="00C25232" w:rsidRDefault="00C25232" w:rsidP="00C25232">
      <w:pPr>
        <w:spacing w:line="276" w:lineRule="auto"/>
        <w:jc w:val="center"/>
        <w:rPr>
          <w:rFonts w:ascii="宋体" w:cs="宋体"/>
          <w:sz w:val="24"/>
        </w:rPr>
      </w:pPr>
    </w:p>
    <w:p w:rsidR="00A32DA7" w:rsidRDefault="00A32DA7" w:rsidP="00C25232">
      <w:pPr>
        <w:spacing w:line="276" w:lineRule="auto"/>
        <w:jc w:val="center"/>
        <w:rPr>
          <w:rFonts w:ascii="宋体" w:cs="宋体"/>
          <w:sz w:val="24"/>
        </w:rPr>
      </w:pPr>
    </w:p>
    <w:p w:rsidR="00C25232" w:rsidRDefault="00C25232" w:rsidP="00C25232">
      <w:pPr>
        <w:spacing w:line="276" w:lineRule="auto"/>
        <w:jc w:val="center"/>
        <w:rPr>
          <w:rFonts w:ascii="宋体" w:cs="宋体"/>
          <w:sz w:val="24"/>
        </w:rPr>
      </w:pPr>
    </w:p>
    <w:p w:rsidR="00C25232" w:rsidRDefault="00C25232" w:rsidP="00C25232">
      <w:pPr>
        <w:spacing w:line="276" w:lineRule="auto"/>
        <w:jc w:val="center"/>
        <w:rPr>
          <w:rFonts w:ascii="宋体" w:cs="宋体"/>
          <w:sz w:val="24"/>
          <w:lang w:val="zh-CN"/>
        </w:rPr>
      </w:pPr>
      <w:r>
        <w:rPr>
          <w:rFonts w:ascii="宋体" w:cs="宋体" w:hint="eastAsia"/>
          <w:sz w:val="24"/>
        </w:rPr>
        <w:lastRenderedPageBreak/>
        <w:t>12.</w:t>
      </w:r>
      <w:r>
        <w:rPr>
          <w:rFonts w:ascii="宋体" w:cs="宋体" w:hint="eastAsia"/>
          <w:sz w:val="24"/>
          <w:lang w:val="zh-CN"/>
        </w:rPr>
        <w:t>没有重大违法记录书面声明函。（格式内容自拟）</w:t>
      </w:r>
    </w:p>
    <w:p w:rsidR="00C25232" w:rsidRDefault="00C25232" w:rsidP="00C25232">
      <w:pPr>
        <w:spacing w:line="276" w:lineRule="auto"/>
        <w:jc w:val="center"/>
        <w:rPr>
          <w:rFonts w:ascii="宋体" w:cs="宋体"/>
          <w:sz w:val="24"/>
          <w:lang w:val="zh-CN"/>
        </w:rPr>
      </w:pPr>
    </w:p>
    <w:p w:rsidR="00C25232" w:rsidRDefault="00C25232" w:rsidP="00C25232">
      <w:pPr>
        <w:spacing w:line="276" w:lineRule="auto"/>
        <w:jc w:val="center"/>
        <w:rPr>
          <w:rFonts w:ascii="宋体" w:cs="宋体"/>
          <w:sz w:val="24"/>
          <w:lang w:val="zh-CN"/>
        </w:rPr>
      </w:pPr>
    </w:p>
    <w:p w:rsidR="00C25232" w:rsidRDefault="00C25232"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C25232" w:rsidRPr="00D11230" w:rsidRDefault="00C25232" w:rsidP="00C25232">
      <w:pPr>
        <w:spacing w:line="360" w:lineRule="auto"/>
        <w:jc w:val="center"/>
        <w:rPr>
          <w:rFonts w:ascii="宋体" w:eastAsia="宋体" w:hAnsi="宋体" w:cs="Times New Roman"/>
          <w:sz w:val="24"/>
          <w:szCs w:val="24"/>
        </w:rPr>
      </w:pPr>
      <w:r w:rsidRPr="00D11230">
        <w:rPr>
          <w:rFonts w:asciiTheme="minorEastAsia" w:hAnsiTheme="minorEastAsia" w:hint="eastAsia"/>
          <w:sz w:val="24"/>
          <w:szCs w:val="24"/>
        </w:rPr>
        <w:t>13.</w:t>
      </w:r>
      <w:r w:rsidRPr="00D11230">
        <w:rPr>
          <w:rFonts w:ascii="宋体" w:eastAsia="宋体" w:hAnsi="宋体" w:cs="Times New Roman" w:hint="eastAsia"/>
          <w:sz w:val="24"/>
          <w:szCs w:val="24"/>
        </w:rPr>
        <w:t>财务状况报告相关材料</w:t>
      </w:r>
    </w:p>
    <w:p w:rsidR="00C25232" w:rsidRPr="00D11230" w:rsidRDefault="00C25232" w:rsidP="00C25232">
      <w:pPr>
        <w:spacing w:line="360" w:lineRule="auto"/>
        <w:rPr>
          <w:rFonts w:ascii="宋体" w:eastAsia="宋体" w:hAnsi="宋体" w:cs="Times New Roman"/>
          <w:sz w:val="24"/>
          <w:szCs w:val="24"/>
        </w:rPr>
      </w:pPr>
      <w:r w:rsidRPr="00D11230">
        <w:rPr>
          <w:rFonts w:ascii="宋体" w:eastAsia="宋体" w:hAnsi="宋体" w:cs="Times New Roman" w:hint="eastAsia"/>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C25232" w:rsidRDefault="00C25232" w:rsidP="00C25232">
      <w:pPr>
        <w:autoSpaceDE w:val="0"/>
        <w:autoSpaceDN w:val="0"/>
        <w:adjustRightInd w:val="0"/>
        <w:snapToGrid w:val="0"/>
        <w:spacing w:line="360" w:lineRule="auto"/>
        <w:rPr>
          <w:rFonts w:asciiTheme="minorEastAsia" w:hAnsiTheme="minorEastAsia"/>
          <w:sz w:val="24"/>
          <w:szCs w:val="24"/>
        </w:rPr>
      </w:pPr>
      <w:r w:rsidRPr="00D11230">
        <w:rPr>
          <w:rFonts w:ascii="宋体" w:eastAsia="宋体" w:hAnsi="宋体" w:cs="Times New Roman" w:hint="eastAsia"/>
          <w:sz w:val="24"/>
          <w:szCs w:val="24"/>
        </w:rPr>
        <w:t>2、银行出具的资信证明；或财政部门认可的政府采购专业担保机构的证明文件和担保机构出具的投标担保函。（其他组织和自然人投标提供）</w:t>
      </w:r>
    </w:p>
    <w:p w:rsidR="00C25232" w:rsidRDefault="00C25232" w:rsidP="00C25232">
      <w:pPr>
        <w:autoSpaceDE w:val="0"/>
        <w:autoSpaceDN w:val="0"/>
        <w:adjustRightInd w:val="0"/>
        <w:snapToGrid w:val="0"/>
        <w:spacing w:line="360" w:lineRule="auto"/>
        <w:rPr>
          <w:rFonts w:asciiTheme="minorEastAsia" w:hAnsiTheme="minorEastAsia"/>
          <w:sz w:val="24"/>
          <w:szCs w:val="24"/>
        </w:rPr>
      </w:pPr>
    </w:p>
    <w:p w:rsidR="00C25232" w:rsidRDefault="00C25232" w:rsidP="00C25232">
      <w:pPr>
        <w:autoSpaceDE w:val="0"/>
        <w:autoSpaceDN w:val="0"/>
        <w:adjustRightInd w:val="0"/>
        <w:snapToGrid w:val="0"/>
        <w:spacing w:line="360" w:lineRule="auto"/>
        <w:rPr>
          <w:rFonts w:asciiTheme="minorEastAsia" w:hAnsiTheme="minorEastAsia"/>
          <w:sz w:val="24"/>
          <w:szCs w:val="24"/>
        </w:rPr>
      </w:pPr>
    </w:p>
    <w:p w:rsidR="00C25232" w:rsidRDefault="00C25232" w:rsidP="00C25232">
      <w:pPr>
        <w:autoSpaceDE w:val="0"/>
        <w:autoSpaceDN w:val="0"/>
        <w:adjustRightInd w:val="0"/>
        <w:snapToGrid w:val="0"/>
        <w:spacing w:line="360" w:lineRule="auto"/>
        <w:rPr>
          <w:rFonts w:asciiTheme="minorEastAsia" w:hAnsiTheme="minorEastAsia"/>
          <w:sz w:val="24"/>
          <w:szCs w:val="24"/>
        </w:rPr>
      </w:pPr>
    </w:p>
    <w:p w:rsidR="00C25232" w:rsidRDefault="00C25232" w:rsidP="00C25232">
      <w:pPr>
        <w:autoSpaceDE w:val="0"/>
        <w:autoSpaceDN w:val="0"/>
        <w:adjustRightInd w:val="0"/>
        <w:snapToGrid w:val="0"/>
        <w:spacing w:line="360" w:lineRule="auto"/>
        <w:rPr>
          <w:rFonts w:asciiTheme="minorEastAsia" w:hAnsiTheme="minorEastAsia"/>
          <w:sz w:val="24"/>
          <w:szCs w:val="24"/>
        </w:rPr>
      </w:pPr>
    </w:p>
    <w:p w:rsidR="00C25232" w:rsidRPr="00D11230" w:rsidRDefault="00C25232" w:rsidP="00C25232">
      <w:pPr>
        <w:spacing w:line="360" w:lineRule="auto"/>
        <w:jc w:val="center"/>
        <w:rPr>
          <w:rFonts w:ascii="宋体" w:eastAsia="宋体" w:hAnsi="宋体" w:cs="Times New Roman"/>
          <w:sz w:val="24"/>
          <w:szCs w:val="24"/>
        </w:rPr>
      </w:pPr>
      <w:r>
        <w:rPr>
          <w:rFonts w:asciiTheme="minorEastAsia" w:hAnsiTheme="minorEastAsia" w:hint="eastAsia"/>
          <w:sz w:val="24"/>
          <w:szCs w:val="24"/>
        </w:rPr>
        <w:lastRenderedPageBreak/>
        <w:t>14.</w:t>
      </w:r>
      <w:r w:rsidRPr="00D11230">
        <w:rPr>
          <w:rFonts w:ascii="宋体" w:eastAsia="宋体" w:hAnsi="宋体" w:cs="Times New Roman" w:hint="eastAsia"/>
          <w:sz w:val="24"/>
          <w:szCs w:val="24"/>
        </w:rPr>
        <w:t>依法缴纳税收和社会保障资金的证明</w:t>
      </w:r>
    </w:p>
    <w:p w:rsidR="00C25232" w:rsidRPr="00D11230" w:rsidRDefault="00C25232" w:rsidP="00C25232">
      <w:pPr>
        <w:spacing w:line="360" w:lineRule="auto"/>
        <w:rPr>
          <w:rFonts w:ascii="宋体" w:eastAsia="宋体" w:hAnsi="宋体" w:cs="Times New Roman"/>
          <w:sz w:val="24"/>
          <w:szCs w:val="24"/>
        </w:rPr>
      </w:pPr>
      <w:r w:rsidRPr="00D11230">
        <w:rPr>
          <w:rFonts w:ascii="宋体" w:eastAsia="宋体" w:hAnsi="宋体" w:cs="Times New Roman" w:hint="eastAsia"/>
          <w:sz w:val="24"/>
          <w:szCs w:val="24"/>
        </w:rPr>
        <w:t>1、依法缴纳税收相关材料：税务登记证和投标截止时间前三个月内任意一个月缴纳税收凭据复印件。（依法免税的投标人，应提供相应文件证明依法免税）</w:t>
      </w:r>
    </w:p>
    <w:p w:rsidR="00C25232" w:rsidRPr="00D11230" w:rsidRDefault="00C25232" w:rsidP="00C25232">
      <w:pPr>
        <w:spacing w:line="360" w:lineRule="auto"/>
        <w:rPr>
          <w:rFonts w:ascii="宋体" w:eastAsia="宋体" w:hAnsi="宋体" w:cs="宋体"/>
          <w:sz w:val="24"/>
          <w:szCs w:val="24"/>
          <w:lang w:val="zh-CN"/>
        </w:rPr>
      </w:pPr>
      <w:r w:rsidRPr="00D11230">
        <w:rPr>
          <w:rFonts w:ascii="宋体" w:eastAsia="宋体" w:hAnsi="宋体" w:cs="Times New Roman" w:hint="eastAsia"/>
          <w:sz w:val="24"/>
          <w:szCs w:val="24"/>
        </w:rPr>
        <w:t>2、依法缴纳社会保障资金的证明材料：投标截止时间前三个月内任意一个月缴纳社会保险凭据复印件。（依法不需要缴纳社会保障资金的投标人，应提供相应文件证明依法不需要缴纳社会保障资金）</w:t>
      </w:r>
    </w:p>
    <w:p w:rsidR="00C25232" w:rsidRDefault="00C25232" w:rsidP="00C25232">
      <w:pPr>
        <w:spacing w:line="360" w:lineRule="auto"/>
        <w:jc w:val="center"/>
        <w:rPr>
          <w:rFonts w:asciiTheme="minorEastAsia" w:hAnsiTheme="minorEastAsia" w:cs="宋体"/>
          <w:sz w:val="24"/>
          <w:szCs w:val="24"/>
          <w:lang w:val="zh-CN"/>
        </w:rPr>
      </w:pPr>
    </w:p>
    <w:p w:rsidR="00C25232" w:rsidRDefault="00C25232" w:rsidP="00C25232">
      <w:pPr>
        <w:spacing w:line="360" w:lineRule="auto"/>
        <w:jc w:val="center"/>
        <w:rPr>
          <w:rFonts w:asciiTheme="minorEastAsia" w:hAnsiTheme="minorEastAsia" w:cs="宋体"/>
          <w:sz w:val="24"/>
          <w:szCs w:val="24"/>
          <w:lang w:val="zh-CN"/>
        </w:rPr>
      </w:pPr>
    </w:p>
    <w:p w:rsidR="00C25232" w:rsidRDefault="00C25232" w:rsidP="00C25232">
      <w:pPr>
        <w:spacing w:line="360" w:lineRule="auto"/>
        <w:jc w:val="center"/>
        <w:rPr>
          <w:rFonts w:asciiTheme="minorEastAsia" w:hAnsiTheme="minorEastAsia" w:cs="宋体"/>
          <w:sz w:val="24"/>
          <w:szCs w:val="24"/>
          <w:lang w:val="zh-CN"/>
        </w:rPr>
      </w:pPr>
    </w:p>
    <w:p w:rsidR="00C25232" w:rsidRDefault="00C25232" w:rsidP="00C25232">
      <w:pPr>
        <w:spacing w:line="360" w:lineRule="auto"/>
        <w:jc w:val="center"/>
        <w:rPr>
          <w:rFonts w:asciiTheme="minorEastAsia" w:hAnsiTheme="minorEastAsia" w:cs="宋体"/>
          <w:sz w:val="24"/>
          <w:szCs w:val="24"/>
          <w:lang w:val="zh-CN"/>
        </w:rPr>
      </w:pPr>
    </w:p>
    <w:p w:rsidR="00C25232" w:rsidRDefault="00C25232" w:rsidP="00C25232">
      <w:pPr>
        <w:spacing w:line="360" w:lineRule="auto"/>
        <w:jc w:val="center"/>
        <w:rPr>
          <w:rFonts w:asciiTheme="minorEastAsia" w:hAnsiTheme="minorEastAsia" w:cs="宋体"/>
          <w:sz w:val="24"/>
          <w:szCs w:val="24"/>
          <w:lang w:val="zh-CN"/>
        </w:rPr>
      </w:pPr>
    </w:p>
    <w:p w:rsidR="00C25232" w:rsidRDefault="00C25232" w:rsidP="00C25232">
      <w:pPr>
        <w:spacing w:line="360" w:lineRule="auto"/>
        <w:jc w:val="center"/>
        <w:rPr>
          <w:rFonts w:asciiTheme="minorEastAsia" w:hAnsiTheme="minorEastAsia" w:cs="宋体"/>
          <w:sz w:val="24"/>
          <w:szCs w:val="24"/>
          <w:lang w:val="zh-CN"/>
        </w:rPr>
      </w:pPr>
    </w:p>
    <w:p w:rsidR="00C25232" w:rsidRDefault="00C25232"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C25232" w:rsidRPr="00116278" w:rsidRDefault="00C25232" w:rsidP="00C25232">
      <w:pPr>
        <w:spacing w:line="360" w:lineRule="auto"/>
        <w:jc w:val="center"/>
        <w:rPr>
          <w:rFonts w:ascii="Calibri" w:eastAsia="宋体" w:hAnsi="Calibri" w:cs="Times New Roman"/>
          <w:sz w:val="24"/>
          <w:szCs w:val="24"/>
        </w:rPr>
      </w:pPr>
      <w:r w:rsidRPr="00116278">
        <w:rPr>
          <w:rFonts w:asciiTheme="minorEastAsia" w:hAnsiTheme="minorEastAsia" w:cs="宋体" w:hint="eastAsia"/>
          <w:sz w:val="24"/>
          <w:szCs w:val="24"/>
          <w:lang w:val="zh-CN"/>
        </w:rPr>
        <w:t>15.</w:t>
      </w:r>
      <w:r w:rsidRPr="00116278">
        <w:rPr>
          <w:rFonts w:hint="eastAsia"/>
          <w:sz w:val="24"/>
          <w:szCs w:val="24"/>
        </w:rPr>
        <w:t xml:space="preserve"> </w:t>
      </w:r>
      <w:r w:rsidRPr="00116278">
        <w:rPr>
          <w:rFonts w:ascii="Calibri" w:eastAsia="宋体" w:hAnsi="Calibri" w:cs="Times New Roman" w:hint="eastAsia"/>
          <w:sz w:val="24"/>
          <w:szCs w:val="24"/>
        </w:rPr>
        <w:t>履行合同所必须的设备和专业技术能力的证明材料</w:t>
      </w:r>
    </w:p>
    <w:p w:rsidR="00C25232" w:rsidRDefault="00C25232" w:rsidP="00C25232">
      <w:pPr>
        <w:spacing w:line="360" w:lineRule="auto"/>
        <w:rPr>
          <w:rFonts w:ascii="Calibri" w:eastAsia="宋体" w:hAnsi="Calibri" w:cs="Times New Roman"/>
          <w:sz w:val="24"/>
          <w:szCs w:val="24"/>
        </w:rPr>
      </w:pPr>
      <w:r w:rsidRPr="00116278">
        <w:rPr>
          <w:rFonts w:ascii="Calibri" w:eastAsia="宋体" w:hAnsi="Calibri" w:cs="Times New Roman" w:hint="eastAsia"/>
          <w:sz w:val="24"/>
          <w:szCs w:val="24"/>
        </w:rPr>
        <w:t>相关设备的购</w:t>
      </w:r>
      <w:r>
        <w:rPr>
          <w:rFonts w:ascii="Calibri" w:eastAsia="宋体" w:hAnsi="Calibri" w:cs="Times New Roman" w:hint="eastAsia"/>
          <w:sz w:val="24"/>
          <w:szCs w:val="24"/>
        </w:rPr>
        <w:t>置发票、专业技术人员职称证书、用工合同等或者附相关承诺函或声明。</w:t>
      </w:r>
    </w:p>
    <w:p w:rsidR="00A32DA7" w:rsidRDefault="00A32DA7" w:rsidP="00C25232">
      <w:pPr>
        <w:spacing w:line="360" w:lineRule="auto"/>
        <w:rPr>
          <w:rFonts w:ascii="Calibri" w:eastAsia="宋体" w:hAnsi="Calibri" w:cs="Times New Roman"/>
          <w:sz w:val="24"/>
          <w:szCs w:val="24"/>
        </w:rPr>
      </w:pPr>
    </w:p>
    <w:p w:rsidR="00A32DA7" w:rsidRDefault="00A32DA7" w:rsidP="00C25232">
      <w:pPr>
        <w:spacing w:line="360" w:lineRule="auto"/>
        <w:rPr>
          <w:rFonts w:ascii="Calibri" w:eastAsia="宋体" w:hAnsi="Calibri" w:cs="Times New Roman"/>
          <w:sz w:val="24"/>
          <w:szCs w:val="24"/>
        </w:rPr>
      </w:pPr>
    </w:p>
    <w:p w:rsidR="00C25232" w:rsidRPr="00AD6CBC" w:rsidRDefault="00C25232" w:rsidP="00C25232">
      <w:pPr>
        <w:spacing w:line="360" w:lineRule="auto"/>
        <w:rPr>
          <w:rFonts w:ascii="Calibri" w:eastAsia="宋体" w:hAnsi="Calibri" w:cs="Times New Roman"/>
          <w:sz w:val="24"/>
          <w:szCs w:val="24"/>
        </w:rPr>
      </w:pPr>
    </w:p>
    <w:p w:rsidR="00C25232" w:rsidRPr="00FF744C" w:rsidRDefault="00C25232" w:rsidP="00C25232">
      <w:pPr>
        <w:autoSpaceDE w:val="0"/>
        <w:autoSpaceDN w:val="0"/>
        <w:adjustRightInd w:val="0"/>
        <w:spacing w:line="360" w:lineRule="auto"/>
        <w:jc w:val="center"/>
        <w:rPr>
          <w:rFonts w:ascii="宋体" w:eastAsia="宋体" w:hAnsi="宋体" w:cs="宋体"/>
          <w:sz w:val="24"/>
          <w:lang w:val="zh-CN"/>
        </w:rPr>
      </w:pPr>
      <w:r w:rsidRPr="00FF744C">
        <w:rPr>
          <w:rFonts w:ascii="宋体" w:eastAsia="宋体" w:hAnsi="宋体" w:cs="宋体" w:hint="eastAsia"/>
          <w:sz w:val="24"/>
          <w:lang w:val="zh-CN"/>
        </w:rPr>
        <w:lastRenderedPageBreak/>
        <w:t>16.残疾人福利性单位声明函（如有）</w:t>
      </w:r>
    </w:p>
    <w:p w:rsidR="00C25232" w:rsidRDefault="00C25232" w:rsidP="00C25232">
      <w:pPr>
        <w:autoSpaceDE w:val="0"/>
        <w:autoSpaceDN w:val="0"/>
        <w:adjustRightInd w:val="0"/>
        <w:spacing w:line="360" w:lineRule="auto"/>
        <w:rPr>
          <w:rFonts w:ascii="宋体" w:eastAsia="宋体" w:hAnsi="Calibri" w:cs="宋体"/>
          <w:sz w:val="24"/>
          <w:lang w:val="zh-CN"/>
        </w:rPr>
      </w:pPr>
    </w:p>
    <w:p w:rsidR="00C25232" w:rsidRDefault="00C25232" w:rsidP="00C25232">
      <w:pPr>
        <w:autoSpaceDE w:val="0"/>
        <w:autoSpaceDN w:val="0"/>
        <w:adjustRightIn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25232" w:rsidRDefault="00C25232" w:rsidP="00C25232">
      <w:pPr>
        <w:autoSpaceDE w:val="0"/>
        <w:autoSpaceDN w:val="0"/>
        <w:adjustRightIn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本单位对上述声明的真实性负责。如有虚假，将依法承担相应责任。</w:t>
      </w:r>
    </w:p>
    <w:p w:rsidR="00C25232" w:rsidRDefault="00C25232" w:rsidP="00C25232">
      <w:pPr>
        <w:autoSpaceDE w:val="0"/>
        <w:autoSpaceDN w:val="0"/>
        <w:adjustRightInd w:val="0"/>
        <w:spacing w:line="360" w:lineRule="auto"/>
        <w:rPr>
          <w:rFonts w:ascii="宋体" w:eastAsia="宋体" w:hAnsi="Calibri" w:cs="宋体"/>
          <w:sz w:val="24"/>
          <w:lang w:val="zh-CN"/>
        </w:rPr>
      </w:pPr>
    </w:p>
    <w:p w:rsidR="00C25232" w:rsidRDefault="00C25232" w:rsidP="00C25232">
      <w:pPr>
        <w:autoSpaceDE w:val="0"/>
        <w:autoSpaceDN w:val="0"/>
        <w:adjustRightInd w:val="0"/>
        <w:spacing w:line="360" w:lineRule="auto"/>
        <w:rPr>
          <w:rFonts w:ascii="宋体" w:eastAsia="宋体" w:hAnsi="Calibri" w:cs="宋体"/>
          <w:sz w:val="24"/>
          <w:lang w:val="zh-CN"/>
        </w:rPr>
      </w:pPr>
    </w:p>
    <w:p w:rsidR="00C25232" w:rsidRDefault="00C25232" w:rsidP="00C25232">
      <w:pPr>
        <w:autoSpaceDE w:val="0"/>
        <w:autoSpaceDN w:val="0"/>
        <w:adjustRightInd w:val="0"/>
        <w:spacing w:line="360" w:lineRule="auto"/>
        <w:rPr>
          <w:rFonts w:ascii="宋体" w:eastAsia="宋体" w:hAnsi="Calibri" w:cs="宋体"/>
          <w:sz w:val="24"/>
          <w:lang w:val="zh-CN"/>
        </w:rPr>
      </w:pPr>
      <w:r>
        <w:rPr>
          <w:rFonts w:ascii="宋体" w:eastAsia="宋体" w:hAnsi="Calibri" w:cs="宋体" w:hint="eastAsia"/>
          <w:sz w:val="24"/>
          <w:lang w:val="zh-CN"/>
        </w:rPr>
        <w:t xml:space="preserve">               单位名称（盖章）：</w:t>
      </w:r>
    </w:p>
    <w:p w:rsidR="00C25232" w:rsidRDefault="00C25232" w:rsidP="00C25232">
      <w:pPr>
        <w:autoSpaceDE w:val="0"/>
        <w:autoSpaceDN w:val="0"/>
        <w:adjustRightInd w:val="0"/>
        <w:spacing w:line="360" w:lineRule="auto"/>
        <w:ind w:firstLineChars="950" w:firstLine="2280"/>
        <w:rPr>
          <w:rFonts w:ascii="宋体" w:eastAsia="宋体" w:hAnsi="Calibri" w:cs="宋体"/>
          <w:sz w:val="24"/>
          <w:lang w:val="zh-CN"/>
        </w:rPr>
      </w:pPr>
      <w:r>
        <w:rPr>
          <w:rFonts w:ascii="宋体" w:eastAsia="宋体" w:hAnsi="Calibri" w:cs="宋体" w:hint="eastAsia"/>
          <w:sz w:val="24"/>
          <w:lang w:val="zh-CN"/>
        </w:rPr>
        <w:t>日  期：</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jc w:val="center"/>
      </w:pPr>
      <w:r>
        <w:rPr>
          <w:rFonts w:ascii="宋体" w:cs="宋体" w:hint="eastAsia"/>
          <w:sz w:val="24"/>
          <w:lang w:val="zh-CN"/>
        </w:rPr>
        <w:t>1</w:t>
      </w:r>
      <w:r>
        <w:rPr>
          <w:rFonts w:ascii="宋体" w:cs="宋体" w:hint="eastAsia"/>
          <w:sz w:val="24"/>
        </w:rPr>
        <w:t>7</w:t>
      </w:r>
      <w:r>
        <w:rPr>
          <w:rFonts w:ascii="宋体" w:cs="宋体" w:hint="eastAsia"/>
          <w:sz w:val="24"/>
          <w:lang w:val="zh-CN"/>
        </w:rPr>
        <w:t>.投标人认为需要提供的其他证明文件</w:t>
      </w:r>
    </w:p>
    <w:p w:rsidR="00C25232" w:rsidRPr="00E0045E" w:rsidRDefault="00C25232" w:rsidP="00C25232">
      <w:pPr>
        <w:spacing w:line="360" w:lineRule="auto"/>
        <w:ind w:firstLineChars="200" w:firstLine="482"/>
        <w:rPr>
          <w:rFonts w:ascii="宋体" w:hAnsi="宋体"/>
          <w:b/>
          <w:bCs/>
          <w:sz w:val="24"/>
        </w:rPr>
      </w:pPr>
    </w:p>
    <w:p w:rsidR="00C25232" w:rsidRPr="0094699F" w:rsidRDefault="00C25232" w:rsidP="00C25232">
      <w:pPr>
        <w:rPr>
          <w:rFonts w:ascii="仿宋" w:eastAsia="仿宋" w:hAnsi="仿宋" w:cs="仿宋_GB2312"/>
          <w:color w:val="000000"/>
          <w:sz w:val="32"/>
          <w:szCs w:val="32"/>
        </w:rPr>
      </w:pPr>
    </w:p>
    <w:p w:rsidR="00F85365" w:rsidRPr="00C25232" w:rsidRDefault="00F85365"/>
    <w:sectPr w:rsidR="00F85365" w:rsidRPr="00C25232" w:rsidSect="00C252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56B" w:rsidRDefault="0041356B" w:rsidP="00F36339">
      <w:r>
        <w:separator/>
      </w:r>
    </w:p>
  </w:endnote>
  <w:endnote w:type="continuationSeparator" w:id="1">
    <w:p w:rsidR="0041356B" w:rsidRDefault="0041356B" w:rsidP="00F363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56B" w:rsidRDefault="00712844">
    <w:pPr>
      <w:pStyle w:val="a7"/>
      <w:framePr w:wrap="around" w:vAnchor="text" w:hAnchor="margin" w:xAlign="center" w:y="1"/>
      <w:rPr>
        <w:rStyle w:val="a8"/>
      </w:rPr>
    </w:pPr>
    <w:r>
      <w:fldChar w:fldCharType="begin"/>
    </w:r>
    <w:r w:rsidR="0041356B">
      <w:rPr>
        <w:rStyle w:val="a8"/>
      </w:rPr>
      <w:instrText xml:space="preserve">PAGE  </w:instrText>
    </w:r>
    <w:r>
      <w:fldChar w:fldCharType="end"/>
    </w:r>
  </w:p>
  <w:p w:rsidR="0041356B" w:rsidRDefault="0041356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9306"/>
      <w:docPartObj>
        <w:docPartGallery w:val="Page Numbers (Bottom of Page)"/>
        <w:docPartUnique/>
      </w:docPartObj>
    </w:sdtPr>
    <w:sdtContent>
      <w:p w:rsidR="0041356B" w:rsidRDefault="00712844">
        <w:pPr>
          <w:pStyle w:val="a7"/>
          <w:jc w:val="center"/>
        </w:pPr>
        <w:r w:rsidRPr="00712844">
          <w:fldChar w:fldCharType="begin"/>
        </w:r>
        <w:r w:rsidR="0041356B">
          <w:instrText xml:space="preserve"> PAGE   \* MERGEFORMAT </w:instrText>
        </w:r>
        <w:r w:rsidRPr="00712844">
          <w:fldChar w:fldCharType="separate"/>
        </w:r>
        <w:r w:rsidR="00D20878" w:rsidRPr="00D20878">
          <w:rPr>
            <w:noProof/>
            <w:lang w:val="zh-CN"/>
          </w:rPr>
          <w:t>64</w:t>
        </w:r>
        <w:r>
          <w:rPr>
            <w:noProof/>
            <w:lang w:val="zh-CN"/>
          </w:rPr>
          <w:fldChar w:fldCharType="end"/>
        </w:r>
      </w:p>
    </w:sdtContent>
  </w:sdt>
  <w:p w:rsidR="0041356B" w:rsidRDefault="0041356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56B" w:rsidRDefault="0041356B" w:rsidP="00F36339">
      <w:r>
        <w:separator/>
      </w:r>
    </w:p>
  </w:footnote>
  <w:footnote w:type="continuationSeparator" w:id="1">
    <w:p w:rsidR="0041356B" w:rsidRDefault="0041356B" w:rsidP="00F363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56B" w:rsidRPr="004F0259" w:rsidRDefault="0041356B">
    <w:pPr>
      <w:pStyle w:val="a6"/>
      <w:jc w:val="both"/>
    </w:pPr>
    <w:r>
      <w:rPr>
        <w:rFonts w:hint="eastAsia"/>
        <w:i/>
      </w:rPr>
      <w:t>禹州市人民医院“所需电导分析仪（进口）等医疗设备采购”项目</w:t>
    </w:r>
    <w:r>
      <w:rPr>
        <w:rFonts w:hint="eastAsia"/>
        <w:i/>
      </w:rPr>
      <w:t xml:space="preserve">                          </w:t>
    </w:r>
    <w:r>
      <w:rPr>
        <w:rFonts w:hint="eastAsia"/>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56B" w:rsidRDefault="0041356B">
    <w:pPr>
      <w:pStyle w:val="11"/>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720"/>
        </w:tabs>
        <w:ind w:left="720" w:hanging="2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2"/>
    <w:multiLevelType w:val="multilevel"/>
    <w:tmpl w:val="00000012"/>
    <w:lvl w:ilvl="0">
      <w:start w:val="1"/>
      <w:numFmt w:val="decimal"/>
      <w:lvlText w:val="%1)"/>
      <w:lvlJc w:val="left"/>
      <w:pPr>
        <w:tabs>
          <w:tab w:val="num" w:pos="1180"/>
        </w:tabs>
        <w:ind w:left="1180" w:hanging="420"/>
      </w:pPr>
    </w:lvl>
    <w:lvl w:ilvl="1">
      <w:start w:val="1"/>
      <w:numFmt w:val="lowerLetter"/>
      <w:lvlText w:val="%2)"/>
      <w:lvlJc w:val="left"/>
      <w:pPr>
        <w:tabs>
          <w:tab w:val="num" w:pos="1600"/>
        </w:tabs>
        <w:ind w:left="1600" w:hanging="420"/>
      </w:pPr>
    </w:lvl>
    <w:lvl w:ilvl="2">
      <w:start w:val="1"/>
      <w:numFmt w:val="lowerRoman"/>
      <w:lvlText w:val="%3."/>
      <w:lvlJc w:val="right"/>
      <w:pPr>
        <w:tabs>
          <w:tab w:val="num" w:pos="2020"/>
        </w:tabs>
        <w:ind w:left="2020" w:hanging="420"/>
      </w:pPr>
    </w:lvl>
    <w:lvl w:ilvl="3">
      <w:start w:val="1"/>
      <w:numFmt w:val="decimal"/>
      <w:lvlText w:val="%4."/>
      <w:lvlJc w:val="left"/>
      <w:pPr>
        <w:tabs>
          <w:tab w:val="num" w:pos="2440"/>
        </w:tabs>
        <w:ind w:left="2440" w:hanging="420"/>
      </w:pPr>
    </w:lvl>
    <w:lvl w:ilvl="4">
      <w:start w:val="1"/>
      <w:numFmt w:val="lowerLetter"/>
      <w:lvlText w:val="%5)"/>
      <w:lvlJc w:val="left"/>
      <w:pPr>
        <w:tabs>
          <w:tab w:val="num" w:pos="2860"/>
        </w:tabs>
        <w:ind w:left="2860" w:hanging="420"/>
      </w:pPr>
    </w:lvl>
    <w:lvl w:ilvl="5">
      <w:start w:val="1"/>
      <w:numFmt w:val="lowerRoman"/>
      <w:lvlText w:val="%6."/>
      <w:lvlJc w:val="right"/>
      <w:pPr>
        <w:tabs>
          <w:tab w:val="num" w:pos="3280"/>
        </w:tabs>
        <w:ind w:left="3280" w:hanging="420"/>
      </w:pPr>
    </w:lvl>
    <w:lvl w:ilvl="6">
      <w:start w:val="1"/>
      <w:numFmt w:val="decimal"/>
      <w:lvlText w:val="%7."/>
      <w:lvlJc w:val="left"/>
      <w:pPr>
        <w:tabs>
          <w:tab w:val="num" w:pos="3700"/>
        </w:tabs>
        <w:ind w:left="3700" w:hanging="420"/>
      </w:pPr>
    </w:lvl>
    <w:lvl w:ilvl="7">
      <w:start w:val="1"/>
      <w:numFmt w:val="lowerLetter"/>
      <w:lvlText w:val="%8)"/>
      <w:lvlJc w:val="left"/>
      <w:pPr>
        <w:tabs>
          <w:tab w:val="num" w:pos="4120"/>
        </w:tabs>
        <w:ind w:left="4120" w:hanging="420"/>
      </w:pPr>
    </w:lvl>
    <w:lvl w:ilvl="8">
      <w:start w:val="1"/>
      <w:numFmt w:val="lowerRoman"/>
      <w:lvlText w:val="%9."/>
      <w:lvlJc w:val="right"/>
      <w:pPr>
        <w:tabs>
          <w:tab w:val="num" w:pos="4540"/>
        </w:tabs>
        <w:ind w:left="4540" w:hanging="420"/>
      </w:pPr>
    </w:lvl>
  </w:abstractNum>
  <w:abstractNum w:abstractNumId="2">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000001E"/>
    <w:multiLevelType w:val="multilevel"/>
    <w:tmpl w:val="0000001E"/>
    <w:lvl w:ilvl="0">
      <w:start w:val="1"/>
      <w:numFmt w:val="decimal"/>
      <w:lvlText w:val="%1."/>
      <w:lvlJc w:val="left"/>
      <w:pPr>
        <w:tabs>
          <w:tab w:val="num" w:pos="1140"/>
        </w:tabs>
        <w:ind w:left="1140" w:hanging="42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nsid w:val="00000021"/>
    <w:multiLevelType w:val="multilevel"/>
    <w:tmpl w:val="0000002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27"/>
    <w:multiLevelType w:val="multilevel"/>
    <w:tmpl w:val="00000027"/>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840"/>
        </w:tabs>
        <w:ind w:left="840" w:hanging="420"/>
      </w:pPr>
    </w:lvl>
    <w:lvl w:ilvl="2">
      <w:start w:val="1"/>
      <w:numFmt w:val="japaneseCounting"/>
      <w:lvlText w:val="%3、"/>
      <w:lvlJc w:val="left"/>
      <w:pPr>
        <w:tabs>
          <w:tab w:val="num" w:pos="1260"/>
        </w:tabs>
        <w:ind w:left="1260" w:hanging="420"/>
      </w:pPr>
      <w:rPr>
        <w:rFonts w:hint="default"/>
      </w:rPr>
    </w:lvl>
    <w:lvl w:ilvl="3">
      <w:start w:val="1"/>
      <w:numFmt w:val="decimal"/>
      <w:lvlText w:val="%4．"/>
      <w:lvlJc w:val="left"/>
      <w:pPr>
        <w:tabs>
          <w:tab w:val="num" w:pos="885"/>
        </w:tabs>
        <w:ind w:left="885" w:hanging="885"/>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2B"/>
    <w:multiLevelType w:val="multilevel"/>
    <w:tmpl w:val="0000002B"/>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000002C"/>
    <w:multiLevelType w:val="multilevel"/>
    <w:tmpl w:val="0000002C"/>
    <w:lvl w:ilvl="0">
      <w:start w:val="1"/>
      <w:numFmt w:val="decimal"/>
      <w:lvlText w:val="%1)"/>
      <w:lvlJc w:val="left"/>
      <w:pPr>
        <w:tabs>
          <w:tab w:val="num" w:pos="720"/>
        </w:tabs>
        <w:ind w:left="720" w:hanging="2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35"/>
    <w:multiLevelType w:val="multilevel"/>
    <w:tmpl w:val="00000035"/>
    <w:lvl w:ilvl="0">
      <w:start w:val="1"/>
      <w:numFmt w:val="decimal"/>
      <w:lvlText w:val="%1)"/>
      <w:lvlJc w:val="left"/>
      <w:pPr>
        <w:tabs>
          <w:tab w:val="num" w:pos="720"/>
        </w:tabs>
        <w:ind w:left="720" w:hanging="2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36"/>
    <w:multiLevelType w:val="multilevel"/>
    <w:tmpl w:val="00000036"/>
    <w:lvl w:ilvl="0">
      <w:start w:val="5"/>
      <w:numFmt w:val="decimal"/>
      <w:lvlText w:val="%1."/>
      <w:lvlJc w:val="left"/>
      <w:pPr>
        <w:tabs>
          <w:tab w:val="num" w:pos="480"/>
        </w:tabs>
        <w:ind w:left="480" w:hanging="48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nsid w:val="00000041"/>
    <w:multiLevelType w:val="multilevel"/>
    <w:tmpl w:val="00000041"/>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lowerLetter"/>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45"/>
    <w:multiLevelType w:val="multilevel"/>
    <w:tmpl w:val="00000045"/>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0000004E"/>
    <w:multiLevelType w:val="singleLevel"/>
    <w:tmpl w:val="0000004E"/>
    <w:lvl w:ilvl="0">
      <w:start w:val="1"/>
      <w:numFmt w:val="decimal"/>
      <w:lvlText w:val="%1)"/>
      <w:lvlJc w:val="left"/>
      <w:pPr>
        <w:tabs>
          <w:tab w:val="num" w:pos="960"/>
        </w:tabs>
        <w:ind w:left="960" w:hanging="240"/>
      </w:pPr>
      <w:rPr>
        <w:rFonts w:hint="eastAsia"/>
      </w:rPr>
    </w:lvl>
  </w:abstractNum>
  <w:abstractNum w:abstractNumId="13">
    <w:nsid w:val="00000057"/>
    <w:multiLevelType w:val="multilevel"/>
    <w:tmpl w:val="0000005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000005A"/>
    <w:multiLevelType w:val="multilevel"/>
    <w:tmpl w:val="0000005A"/>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0000005E"/>
    <w:multiLevelType w:val="multilevel"/>
    <w:tmpl w:val="0000005E"/>
    <w:lvl w:ilvl="0">
      <w:start w:val="4"/>
      <w:numFmt w:val="decimal"/>
      <w:lvlText w:val="%1."/>
      <w:lvlJc w:val="left"/>
      <w:pPr>
        <w:tabs>
          <w:tab w:val="num" w:pos="420"/>
        </w:tabs>
        <w:ind w:left="420" w:hanging="42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6">
    <w:nsid w:val="038779C8"/>
    <w:multiLevelType w:val="multilevel"/>
    <w:tmpl w:val="038779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C2B75F0"/>
    <w:multiLevelType w:val="multilevel"/>
    <w:tmpl w:val="0C2B75F0"/>
    <w:lvl w:ilvl="0">
      <w:start w:val="1"/>
      <w:numFmt w:val="decimal"/>
      <w:lvlText w:val="%1)"/>
      <w:lvlJc w:val="left"/>
      <w:pPr>
        <w:tabs>
          <w:tab w:val="left" w:pos="720"/>
        </w:tabs>
        <w:ind w:left="720" w:hanging="240"/>
      </w:pPr>
      <w:rPr>
        <w:rFonts w:ascii="宋体" w:eastAsia="宋体" w:hAnsi="宋体" w:hint="eastAsia"/>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8">
    <w:nsid w:val="1C51026E"/>
    <w:multiLevelType w:val="multilevel"/>
    <w:tmpl w:val="1C5102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8B26307"/>
    <w:multiLevelType w:val="multilevel"/>
    <w:tmpl w:val="28B263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A8A2571"/>
    <w:multiLevelType w:val="multilevel"/>
    <w:tmpl w:val="2A8A257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16E4C2D"/>
    <w:multiLevelType w:val="multilevel"/>
    <w:tmpl w:val="416E4C2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786C266"/>
    <w:multiLevelType w:val="singleLevel"/>
    <w:tmpl w:val="5786C266"/>
    <w:lvl w:ilvl="0">
      <w:start w:val="1"/>
      <w:numFmt w:val="decimal"/>
      <w:suff w:val="nothing"/>
      <w:lvlText w:val="%1、"/>
      <w:lvlJc w:val="left"/>
    </w:lvl>
  </w:abstractNum>
  <w:abstractNum w:abstractNumId="23">
    <w:nsid w:val="5976A2C1"/>
    <w:multiLevelType w:val="singleLevel"/>
    <w:tmpl w:val="5976A2C1"/>
    <w:lvl w:ilvl="0">
      <w:start w:val="12"/>
      <w:numFmt w:val="decimal"/>
      <w:suff w:val="nothing"/>
      <w:lvlText w:val="%1."/>
      <w:lvlJc w:val="left"/>
    </w:lvl>
  </w:abstractNum>
  <w:abstractNum w:abstractNumId="24">
    <w:nsid w:val="5976A2F2"/>
    <w:multiLevelType w:val="singleLevel"/>
    <w:tmpl w:val="5976A2F2"/>
    <w:lvl w:ilvl="0">
      <w:start w:val="15"/>
      <w:numFmt w:val="decimal"/>
      <w:suff w:val="nothing"/>
      <w:lvlText w:val="%1."/>
      <w:lvlJc w:val="left"/>
    </w:lvl>
  </w:abstractNum>
  <w:abstractNum w:abstractNumId="25">
    <w:nsid w:val="5976A32C"/>
    <w:multiLevelType w:val="singleLevel"/>
    <w:tmpl w:val="5976A32C"/>
    <w:lvl w:ilvl="0">
      <w:start w:val="17"/>
      <w:numFmt w:val="decimal"/>
      <w:suff w:val="nothing"/>
      <w:lvlText w:val="%1."/>
      <w:lvlJc w:val="left"/>
    </w:lvl>
  </w:abstractNum>
  <w:abstractNum w:abstractNumId="26">
    <w:nsid w:val="5976A43A"/>
    <w:multiLevelType w:val="singleLevel"/>
    <w:tmpl w:val="5976A43A"/>
    <w:lvl w:ilvl="0">
      <w:start w:val="24"/>
      <w:numFmt w:val="decimal"/>
      <w:suff w:val="nothing"/>
      <w:lvlText w:val="%1."/>
      <w:lvlJc w:val="left"/>
    </w:lvl>
  </w:abstractNum>
  <w:abstractNum w:abstractNumId="27">
    <w:nsid w:val="5976A4B1"/>
    <w:multiLevelType w:val="singleLevel"/>
    <w:tmpl w:val="5976A4B1"/>
    <w:lvl w:ilvl="0">
      <w:start w:val="29"/>
      <w:numFmt w:val="decimal"/>
      <w:suff w:val="nothing"/>
      <w:lvlText w:val="%1."/>
      <w:lvlJc w:val="left"/>
    </w:lvl>
  </w:abstractNum>
  <w:abstractNum w:abstractNumId="28">
    <w:nsid w:val="597725C5"/>
    <w:multiLevelType w:val="singleLevel"/>
    <w:tmpl w:val="597725C5"/>
    <w:lvl w:ilvl="0">
      <w:start w:val="21"/>
      <w:numFmt w:val="decimal"/>
      <w:suff w:val="nothing"/>
      <w:lvlText w:val="%1."/>
      <w:lvlJc w:val="left"/>
    </w:lvl>
  </w:abstractNum>
  <w:abstractNum w:abstractNumId="29">
    <w:nsid w:val="59772652"/>
    <w:multiLevelType w:val="singleLevel"/>
    <w:tmpl w:val="59772652"/>
    <w:lvl w:ilvl="0">
      <w:start w:val="34"/>
      <w:numFmt w:val="decimal"/>
      <w:suff w:val="nothing"/>
      <w:lvlText w:val="%1."/>
      <w:lvlJc w:val="left"/>
    </w:lvl>
  </w:abstractNum>
  <w:abstractNum w:abstractNumId="30">
    <w:nsid w:val="59F817C2"/>
    <w:multiLevelType w:val="singleLevel"/>
    <w:tmpl w:val="59F817C2"/>
    <w:lvl w:ilvl="0">
      <w:start w:val="2"/>
      <w:numFmt w:val="chineseCounting"/>
      <w:suff w:val="space"/>
      <w:lvlText w:val="第%1章"/>
      <w:lvlJc w:val="left"/>
    </w:lvl>
  </w:abstractNum>
  <w:abstractNum w:abstractNumId="31">
    <w:nsid w:val="59F817E8"/>
    <w:multiLevelType w:val="singleLevel"/>
    <w:tmpl w:val="59F817E8"/>
    <w:lvl w:ilvl="0">
      <w:start w:val="1"/>
      <w:numFmt w:val="chineseCounting"/>
      <w:suff w:val="nothing"/>
      <w:lvlText w:val="%1、"/>
      <w:lvlJc w:val="left"/>
    </w:lvl>
  </w:abstractNum>
  <w:abstractNum w:abstractNumId="32">
    <w:nsid w:val="59F82C47"/>
    <w:multiLevelType w:val="singleLevel"/>
    <w:tmpl w:val="59F82C47"/>
    <w:lvl w:ilvl="0">
      <w:start w:val="16"/>
      <w:numFmt w:val="decimal"/>
      <w:lvlText w:val="%1."/>
      <w:lvlJc w:val="left"/>
      <w:pPr>
        <w:tabs>
          <w:tab w:val="left" w:pos="312"/>
        </w:tabs>
      </w:pPr>
    </w:lvl>
  </w:abstractNum>
  <w:abstractNum w:abstractNumId="33">
    <w:nsid w:val="5A095BB0"/>
    <w:multiLevelType w:val="singleLevel"/>
    <w:tmpl w:val="5A095BB0"/>
    <w:lvl w:ilvl="0">
      <w:start w:val="1"/>
      <w:numFmt w:val="decimal"/>
      <w:suff w:val="nothing"/>
      <w:lvlText w:val="%1、"/>
      <w:lvlJc w:val="left"/>
    </w:lvl>
  </w:abstractNum>
  <w:abstractNum w:abstractNumId="34">
    <w:nsid w:val="677F39C2"/>
    <w:multiLevelType w:val="multilevel"/>
    <w:tmpl w:val="677F39C2"/>
    <w:lvl w:ilvl="0">
      <w:start w:val="1"/>
      <w:numFmt w:val="decimal"/>
      <w:lvlText w:val="%1)"/>
      <w:lvlJc w:val="left"/>
      <w:pPr>
        <w:tabs>
          <w:tab w:val="left" w:pos="720"/>
        </w:tabs>
        <w:ind w:left="720" w:hanging="240"/>
      </w:pPr>
      <w:rPr>
        <w:rFonts w:ascii="宋体" w:eastAsia="宋体" w:hAnsi="宋体" w:hint="eastAsia"/>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35">
    <w:nsid w:val="6EC54089"/>
    <w:multiLevelType w:val="multilevel"/>
    <w:tmpl w:val="6EC54089"/>
    <w:lvl w:ilvl="0">
      <w:start w:val="1"/>
      <w:numFmt w:val="decimal"/>
      <w:lvlText w:val="%1)"/>
      <w:lvlJc w:val="left"/>
      <w:pPr>
        <w:tabs>
          <w:tab w:val="left" w:pos="720"/>
        </w:tabs>
        <w:ind w:left="720" w:hanging="240"/>
      </w:pPr>
      <w:rPr>
        <w:rFonts w:ascii="宋体" w:eastAsia="宋体" w:hAnsi="宋体" w:hint="eastAsia"/>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36">
    <w:nsid w:val="7578408D"/>
    <w:multiLevelType w:val="multilevel"/>
    <w:tmpl w:val="7578408D"/>
    <w:lvl w:ilvl="0">
      <w:start w:val="16"/>
      <w:numFmt w:val="decimal"/>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0"/>
  </w:num>
  <w:num w:numId="2">
    <w:abstractNumId w:val="31"/>
  </w:num>
  <w:num w:numId="3">
    <w:abstractNumId w:val="18"/>
  </w:num>
  <w:num w:numId="4">
    <w:abstractNumId w:val="21"/>
  </w:num>
  <w:num w:numId="5">
    <w:abstractNumId w:val="19"/>
  </w:num>
  <w:num w:numId="6">
    <w:abstractNumId w:val="16"/>
  </w:num>
  <w:num w:numId="7">
    <w:abstractNumId w:val="32"/>
  </w:num>
  <w:num w:numId="8">
    <w:abstractNumId w:val="10"/>
  </w:num>
  <w:num w:numId="9">
    <w:abstractNumId w:val="11"/>
  </w:num>
  <w:num w:numId="10">
    <w:abstractNumId w:val="6"/>
  </w:num>
  <w:num w:numId="11">
    <w:abstractNumId w:val="9"/>
  </w:num>
  <w:num w:numId="12">
    <w:abstractNumId w:val="23"/>
  </w:num>
  <w:num w:numId="13">
    <w:abstractNumId w:val="24"/>
  </w:num>
  <w:num w:numId="14">
    <w:abstractNumId w:val="25"/>
  </w:num>
  <w:num w:numId="15">
    <w:abstractNumId w:val="28"/>
  </w:num>
  <w:num w:numId="16">
    <w:abstractNumId w:val="26"/>
  </w:num>
  <w:num w:numId="17">
    <w:abstractNumId w:val="27"/>
  </w:num>
  <w:num w:numId="18">
    <w:abstractNumId w:val="29"/>
  </w:num>
  <w:num w:numId="19">
    <w:abstractNumId w:val="12"/>
  </w:num>
  <w:num w:numId="20">
    <w:abstractNumId w:val="7"/>
  </w:num>
  <w:num w:numId="21">
    <w:abstractNumId w:val="8"/>
  </w:num>
  <w:num w:numId="22">
    <w:abstractNumId w:val="0"/>
  </w:num>
  <w:num w:numId="23">
    <w:abstractNumId w:val="20"/>
  </w:num>
  <w:num w:numId="24">
    <w:abstractNumId w:val="1"/>
  </w:num>
  <w:num w:numId="25">
    <w:abstractNumId w:val="13"/>
  </w:num>
  <w:num w:numId="26">
    <w:abstractNumId w:val="4"/>
  </w:num>
  <w:num w:numId="27">
    <w:abstractNumId w:val="3"/>
  </w:num>
  <w:num w:numId="28">
    <w:abstractNumId w:val="15"/>
  </w:num>
  <w:num w:numId="29">
    <w:abstractNumId w:val="5"/>
  </w:num>
  <w:num w:numId="30">
    <w:abstractNumId w:val="14"/>
  </w:num>
  <w:num w:numId="31">
    <w:abstractNumId w:val="22"/>
  </w:num>
  <w:num w:numId="32">
    <w:abstractNumId w:val="33"/>
  </w:num>
  <w:num w:numId="33">
    <w:abstractNumId w:val="2"/>
  </w:num>
  <w:num w:numId="34">
    <w:abstractNumId w:val="36"/>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3">
      <o:colormenu v:ext="edit" fillcolor="none [3214]"/>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5232"/>
    <w:rsid w:val="000240F4"/>
    <w:rsid w:val="00054FF2"/>
    <w:rsid w:val="00081B07"/>
    <w:rsid w:val="000A660F"/>
    <w:rsid w:val="000F3BAA"/>
    <w:rsid w:val="00100B80"/>
    <w:rsid w:val="00107573"/>
    <w:rsid w:val="0011108E"/>
    <w:rsid w:val="0015237C"/>
    <w:rsid w:val="00156F16"/>
    <w:rsid w:val="001F5D07"/>
    <w:rsid w:val="00237E20"/>
    <w:rsid w:val="00250843"/>
    <w:rsid w:val="00254DF9"/>
    <w:rsid w:val="002B2AA0"/>
    <w:rsid w:val="002C086F"/>
    <w:rsid w:val="002C2530"/>
    <w:rsid w:val="002D7FDD"/>
    <w:rsid w:val="0031232E"/>
    <w:rsid w:val="00352351"/>
    <w:rsid w:val="003C3AA1"/>
    <w:rsid w:val="003F022A"/>
    <w:rsid w:val="0041356B"/>
    <w:rsid w:val="0042180C"/>
    <w:rsid w:val="00454916"/>
    <w:rsid w:val="00462C6D"/>
    <w:rsid w:val="004655B2"/>
    <w:rsid w:val="004771B5"/>
    <w:rsid w:val="004B2364"/>
    <w:rsid w:val="004C2B58"/>
    <w:rsid w:val="004C711C"/>
    <w:rsid w:val="004C7BF7"/>
    <w:rsid w:val="004D464B"/>
    <w:rsid w:val="004F0259"/>
    <w:rsid w:val="00514084"/>
    <w:rsid w:val="00564106"/>
    <w:rsid w:val="005641D0"/>
    <w:rsid w:val="005A04C6"/>
    <w:rsid w:val="005B1D4F"/>
    <w:rsid w:val="005D0864"/>
    <w:rsid w:val="005F6247"/>
    <w:rsid w:val="005F6E18"/>
    <w:rsid w:val="00600E1A"/>
    <w:rsid w:val="0063526C"/>
    <w:rsid w:val="0065751F"/>
    <w:rsid w:val="00670E3B"/>
    <w:rsid w:val="006A567D"/>
    <w:rsid w:val="006D24AB"/>
    <w:rsid w:val="007074E9"/>
    <w:rsid w:val="00712844"/>
    <w:rsid w:val="007377E4"/>
    <w:rsid w:val="007A62D8"/>
    <w:rsid w:val="007E227C"/>
    <w:rsid w:val="007F5A13"/>
    <w:rsid w:val="00831EF1"/>
    <w:rsid w:val="00856B2E"/>
    <w:rsid w:val="00905B4C"/>
    <w:rsid w:val="009273EB"/>
    <w:rsid w:val="00935A20"/>
    <w:rsid w:val="009436CE"/>
    <w:rsid w:val="009475A9"/>
    <w:rsid w:val="00983084"/>
    <w:rsid w:val="009A678C"/>
    <w:rsid w:val="009F24A7"/>
    <w:rsid w:val="00A0309B"/>
    <w:rsid w:val="00A2051D"/>
    <w:rsid w:val="00A32DA7"/>
    <w:rsid w:val="00A45B74"/>
    <w:rsid w:val="00AA0DFB"/>
    <w:rsid w:val="00AA2E6A"/>
    <w:rsid w:val="00AC5264"/>
    <w:rsid w:val="00AD4317"/>
    <w:rsid w:val="00B0458F"/>
    <w:rsid w:val="00B2177A"/>
    <w:rsid w:val="00B43D16"/>
    <w:rsid w:val="00B453FD"/>
    <w:rsid w:val="00B75B1D"/>
    <w:rsid w:val="00BB551D"/>
    <w:rsid w:val="00C061C1"/>
    <w:rsid w:val="00C116EE"/>
    <w:rsid w:val="00C15157"/>
    <w:rsid w:val="00C25232"/>
    <w:rsid w:val="00C64EC5"/>
    <w:rsid w:val="00C92A5E"/>
    <w:rsid w:val="00CB5540"/>
    <w:rsid w:val="00CC125D"/>
    <w:rsid w:val="00CF6CDA"/>
    <w:rsid w:val="00D02B39"/>
    <w:rsid w:val="00D02BCB"/>
    <w:rsid w:val="00D20878"/>
    <w:rsid w:val="00DA117E"/>
    <w:rsid w:val="00DC162B"/>
    <w:rsid w:val="00DD348B"/>
    <w:rsid w:val="00E01668"/>
    <w:rsid w:val="00E172A2"/>
    <w:rsid w:val="00E25703"/>
    <w:rsid w:val="00E310EE"/>
    <w:rsid w:val="00E74258"/>
    <w:rsid w:val="00EC4DA9"/>
    <w:rsid w:val="00EE4382"/>
    <w:rsid w:val="00F36339"/>
    <w:rsid w:val="00F40106"/>
    <w:rsid w:val="00F745BA"/>
    <w:rsid w:val="00F80D7B"/>
    <w:rsid w:val="00F81CAC"/>
    <w:rsid w:val="00F85365"/>
    <w:rsid w:val="00F9746E"/>
    <w:rsid w:val="00FE043E"/>
    <w:rsid w:val="00FF2016"/>
    <w:rsid w:val="00FF6D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3">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232"/>
    <w:pPr>
      <w:widowControl w:val="0"/>
      <w:jc w:val="both"/>
    </w:pPr>
  </w:style>
  <w:style w:type="paragraph" w:styleId="2">
    <w:name w:val="heading 2"/>
    <w:basedOn w:val="a"/>
    <w:next w:val="a"/>
    <w:link w:val="2Char"/>
    <w:unhideWhenUsed/>
    <w:qFormat/>
    <w:rsid w:val="00C25232"/>
    <w:pPr>
      <w:keepNext/>
      <w:keepLines/>
      <w:spacing w:line="413" w:lineRule="auto"/>
      <w:outlineLvl w:val="1"/>
    </w:pPr>
    <w:rPr>
      <w:rFonts w:ascii="Arial" w:eastAsia="黑体" w:hAnsi="Arial"/>
      <w:b/>
      <w:sz w:val="32"/>
    </w:rPr>
  </w:style>
  <w:style w:type="paragraph" w:styleId="3">
    <w:name w:val="heading 3"/>
    <w:basedOn w:val="a"/>
    <w:next w:val="a"/>
    <w:link w:val="3Char"/>
    <w:qFormat/>
    <w:rsid w:val="00C25232"/>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25232"/>
    <w:rPr>
      <w:rFonts w:ascii="Arial" w:eastAsia="黑体" w:hAnsi="Arial"/>
      <w:b/>
      <w:sz w:val="32"/>
    </w:rPr>
  </w:style>
  <w:style w:type="character" w:customStyle="1" w:styleId="3Char">
    <w:name w:val="标题 3 Char"/>
    <w:basedOn w:val="a0"/>
    <w:link w:val="3"/>
    <w:rsid w:val="00C25232"/>
    <w:rPr>
      <w:rFonts w:ascii="Times New Roman" w:eastAsia="宋体" w:hAnsi="Times New Roman" w:cs="Times New Roman"/>
      <w:b/>
      <w:bCs/>
      <w:sz w:val="32"/>
      <w:szCs w:val="32"/>
    </w:rPr>
  </w:style>
  <w:style w:type="paragraph" w:styleId="a3">
    <w:name w:val="Normal (Web)"/>
    <w:basedOn w:val="a"/>
    <w:uiPriority w:val="99"/>
    <w:qFormat/>
    <w:rsid w:val="00C25232"/>
    <w:rPr>
      <w:rFonts w:ascii="Calibri" w:eastAsia="宋体" w:hAnsi="Calibri" w:cs="Times New Roman"/>
      <w:sz w:val="24"/>
      <w:szCs w:val="24"/>
    </w:rPr>
  </w:style>
  <w:style w:type="paragraph" w:styleId="a4">
    <w:name w:val="Date"/>
    <w:basedOn w:val="a"/>
    <w:next w:val="a"/>
    <w:link w:val="Char"/>
    <w:uiPriority w:val="99"/>
    <w:semiHidden/>
    <w:unhideWhenUsed/>
    <w:rsid w:val="00C25232"/>
    <w:pPr>
      <w:ind w:leftChars="2500" w:left="100"/>
    </w:pPr>
  </w:style>
  <w:style w:type="character" w:customStyle="1" w:styleId="Char">
    <w:name w:val="日期 Char"/>
    <w:basedOn w:val="a0"/>
    <w:link w:val="a4"/>
    <w:uiPriority w:val="99"/>
    <w:semiHidden/>
    <w:rsid w:val="00C25232"/>
  </w:style>
  <w:style w:type="paragraph" w:customStyle="1" w:styleId="10">
    <w:name w:val="列出段落1"/>
    <w:basedOn w:val="a"/>
    <w:uiPriority w:val="99"/>
    <w:qFormat/>
    <w:rsid w:val="00C25232"/>
    <w:pPr>
      <w:ind w:firstLineChars="200" w:firstLine="420"/>
    </w:pPr>
  </w:style>
  <w:style w:type="paragraph" w:styleId="a5">
    <w:name w:val="Plain Text"/>
    <w:basedOn w:val="a"/>
    <w:link w:val="Char0"/>
    <w:qFormat/>
    <w:rsid w:val="00C25232"/>
    <w:rPr>
      <w:rFonts w:eastAsia="宋体"/>
      <w:sz w:val="24"/>
    </w:rPr>
  </w:style>
  <w:style w:type="character" w:customStyle="1" w:styleId="Char0">
    <w:name w:val="纯文本 Char"/>
    <w:basedOn w:val="a0"/>
    <w:link w:val="a5"/>
    <w:qFormat/>
    <w:rsid w:val="00C25232"/>
    <w:rPr>
      <w:rFonts w:eastAsia="宋体"/>
      <w:sz w:val="24"/>
    </w:rPr>
  </w:style>
  <w:style w:type="paragraph" w:styleId="a6">
    <w:name w:val="header"/>
    <w:basedOn w:val="a"/>
    <w:link w:val="Char1"/>
    <w:uiPriority w:val="99"/>
    <w:unhideWhenUsed/>
    <w:rsid w:val="00C2523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C25232"/>
    <w:rPr>
      <w:sz w:val="18"/>
      <w:szCs w:val="18"/>
    </w:rPr>
  </w:style>
  <w:style w:type="paragraph" w:styleId="a7">
    <w:name w:val="footer"/>
    <w:basedOn w:val="a"/>
    <w:link w:val="Char2"/>
    <w:uiPriority w:val="99"/>
    <w:unhideWhenUsed/>
    <w:rsid w:val="00C25232"/>
    <w:pPr>
      <w:tabs>
        <w:tab w:val="center" w:pos="4153"/>
        <w:tab w:val="right" w:pos="8306"/>
      </w:tabs>
      <w:snapToGrid w:val="0"/>
      <w:jc w:val="left"/>
    </w:pPr>
    <w:rPr>
      <w:sz w:val="18"/>
      <w:szCs w:val="18"/>
    </w:rPr>
  </w:style>
  <w:style w:type="character" w:customStyle="1" w:styleId="Char2">
    <w:name w:val="页脚 Char"/>
    <w:basedOn w:val="a0"/>
    <w:link w:val="a7"/>
    <w:uiPriority w:val="99"/>
    <w:rsid w:val="00C25232"/>
    <w:rPr>
      <w:sz w:val="18"/>
      <w:szCs w:val="18"/>
    </w:rPr>
  </w:style>
  <w:style w:type="character" w:styleId="a8">
    <w:name w:val="page number"/>
    <w:basedOn w:val="a0"/>
    <w:rsid w:val="00C25232"/>
  </w:style>
  <w:style w:type="paragraph" w:styleId="11">
    <w:name w:val="toc 1"/>
    <w:basedOn w:val="a"/>
    <w:next w:val="a"/>
    <w:uiPriority w:val="39"/>
    <w:rsid w:val="00C25232"/>
    <w:rPr>
      <w:rFonts w:ascii="Times New Roman" w:eastAsia="宋体" w:hAnsi="Times New Roman" w:cs="Times New Roman"/>
      <w:szCs w:val="24"/>
    </w:rPr>
  </w:style>
  <w:style w:type="paragraph" w:styleId="a9">
    <w:name w:val="Balloon Text"/>
    <w:basedOn w:val="a"/>
    <w:link w:val="Char3"/>
    <w:uiPriority w:val="99"/>
    <w:semiHidden/>
    <w:unhideWhenUsed/>
    <w:rsid w:val="00C25232"/>
    <w:rPr>
      <w:sz w:val="18"/>
      <w:szCs w:val="18"/>
    </w:rPr>
  </w:style>
  <w:style w:type="character" w:customStyle="1" w:styleId="Char3">
    <w:name w:val="批注框文本 Char"/>
    <w:basedOn w:val="a0"/>
    <w:link w:val="a9"/>
    <w:uiPriority w:val="99"/>
    <w:semiHidden/>
    <w:rsid w:val="00C25232"/>
    <w:rPr>
      <w:sz w:val="18"/>
      <w:szCs w:val="18"/>
    </w:rPr>
  </w:style>
  <w:style w:type="paragraph" w:styleId="aa">
    <w:name w:val="No Spacing"/>
    <w:uiPriority w:val="1"/>
    <w:qFormat/>
    <w:rsid w:val="00C25232"/>
    <w:pPr>
      <w:widowControl w:val="0"/>
      <w:jc w:val="both"/>
    </w:pPr>
  </w:style>
  <w:style w:type="paragraph" w:styleId="ab">
    <w:name w:val="Body Text"/>
    <w:basedOn w:val="a"/>
    <w:link w:val="Char4"/>
    <w:uiPriority w:val="99"/>
    <w:semiHidden/>
    <w:unhideWhenUsed/>
    <w:rsid w:val="00C25232"/>
    <w:pPr>
      <w:spacing w:after="120"/>
    </w:pPr>
  </w:style>
  <w:style w:type="character" w:customStyle="1" w:styleId="Char4">
    <w:name w:val="正文文本 Char"/>
    <w:basedOn w:val="a0"/>
    <w:link w:val="ab"/>
    <w:uiPriority w:val="99"/>
    <w:semiHidden/>
    <w:rsid w:val="00C25232"/>
  </w:style>
  <w:style w:type="paragraph" w:styleId="ac">
    <w:name w:val="Body Text First Indent"/>
    <w:basedOn w:val="ab"/>
    <w:link w:val="Char5"/>
    <w:uiPriority w:val="99"/>
    <w:unhideWhenUsed/>
    <w:qFormat/>
    <w:rsid w:val="00C25232"/>
    <w:pPr>
      <w:spacing w:after="0"/>
      <w:ind w:firstLineChars="100" w:firstLine="420"/>
    </w:pPr>
  </w:style>
  <w:style w:type="character" w:customStyle="1" w:styleId="Char5">
    <w:name w:val="正文首行缩进 Char"/>
    <w:basedOn w:val="Char4"/>
    <w:link w:val="ac"/>
    <w:uiPriority w:val="99"/>
    <w:rsid w:val="00C25232"/>
  </w:style>
  <w:style w:type="paragraph" w:customStyle="1" w:styleId="CharCharCharChar">
    <w:name w:val="Char Char Char Char"/>
    <w:rsid w:val="00935A20"/>
    <w:pPr>
      <w:shd w:val="clear" w:color="auto" w:fill="000080"/>
      <w:adjustRightInd w:val="0"/>
      <w:snapToGrid w:val="0"/>
      <w:spacing w:line="360" w:lineRule="auto"/>
    </w:pPr>
    <w:rPr>
      <w:rFonts w:ascii="Times New Roman" w:eastAsia="宋体" w:hAnsi="Times New Roman" w:cs="Times New Roman"/>
      <w:szCs w:val="24"/>
    </w:rPr>
  </w:style>
  <w:style w:type="paragraph" w:customStyle="1" w:styleId="Style1">
    <w:name w:val="_Style 1"/>
    <w:basedOn w:val="a"/>
    <w:qFormat/>
    <w:rsid w:val="00935A20"/>
    <w:pPr>
      <w:ind w:firstLineChars="200" w:firstLine="420"/>
    </w:pPr>
    <w:rPr>
      <w:rFonts w:ascii="Calibri" w:eastAsia="宋体" w:hAnsi="Calibri" w:cs="Times New Roman"/>
      <w:szCs w:val="24"/>
    </w:rPr>
  </w:style>
  <w:style w:type="paragraph" w:styleId="ad">
    <w:name w:val="Document Map"/>
    <w:basedOn w:val="a"/>
    <w:link w:val="Char6"/>
    <w:uiPriority w:val="99"/>
    <w:semiHidden/>
    <w:unhideWhenUsed/>
    <w:rsid w:val="00935A20"/>
    <w:rPr>
      <w:rFonts w:ascii="宋体" w:eastAsia="宋体"/>
      <w:sz w:val="18"/>
      <w:szCs w:val="18"/>
    </w:rPr>
  </w:style>
  <w:style w:type="character" w:customStyle="1" w:styleId="Char6">
    <w:name w:val="文档结构图 Char"/>
    <w:basedOn w:val="a0"/>
    <w:link w:val="ad"/>
    <w:uiPriority w:val="99"/>
    <w:semiHidden/>
    <w:rsid w:val="00935A20"/>
    <w:rPr>
      <w:rFonts w:ascii="宋体" w:eastAsia="宋体"/>
      <w:sz w:val="18"/>
      <w:szCs w:val="18"/>
    </w:rPr>
  </w:style>
  <w:style w:type="paragraph" w:styleId="ae">
    <w:name w:val="List Paragraph"/>
    <w:basedOn w:val="a"/>
    <w:unhideWhenUsed/>
    <w:qFormat/>
    <w:rsid w:val="002C2530"/>
    <w:pPr>
      <w:ind w:firstLineChars="200" w:firstLine="420"/>
    </w:pPr>
  </w:style>
  <w:style w:type="paragraph" w:customStyle="1" w:styleId="1">
    <w:name w:val="样式1"/>
    <w:basedOn w:val="a"/>
    <w:rsid w:val="002C2530"/>
    <w:pPr>
      <w:numPr>
        <w:numId w:val="33"/>
      </w:numPr>
      <w:adjustRightInd w:val="0"/>
      <w:textAlignment w:val="baseline"/>
    </w:pPr>
    <w:rPr>
      <w:rFonts w:ascii="宋体" w:eastAsia="宋体" w:hAnsi="宋体" w:cs="Times New Roman"/>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https://baike.baidu.com/item/%E6%89%BF%E6%8B%85%E8%BF%9E%E5%B8%A6%E8%B4%A3%E4%BB%BB"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FBF72-DC57-4DD6-876E-74D1FB79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64</Pages>
  <Words>5762</Words>
  <Characters>32848</Characters>
  <Application>Microsoft Office Word</Application>
  <DocSecurity>0</DocSecurity>
  <Lines>273</Lines>
  <Paragraphs>77</Paragraphs>
  <ScaleCrop>false</ScaleCrop>
  <Company>china</Company>
  <LinksUpToDate>false</LinksUpToDate>
  <CharactersWithSpaces>38533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21</cp:revision>
  <cp:lastPrinted>2018-01-22T01:39:00Z</cp:lastPrinted>
  <dcterms:created xsi:type="dcterms:W3CDTF">2018-01-10T04:05:00Z</dcterms:created>
  <dcterms:modified xsi:type="dcterms:W3CDTF">2018-01-22T08:25:00Z</dcterms:modified>
</cp:coreProperties>
</file>