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2A" w:rsidRPr="0067042A" w:rsidRDefault="0067042A" w:rsidP="0067042A">
      <w:pPr>
        <w:ind w:firstLineChars="0" w:firstLine="0"/>
        <w:jc w:val="center"/>
        <w:rPr>
          <w:rFonts w:ascii="Times New Roman" w:hAnsi="Times New Roman"/>
          <w:b/>
          <w:sz w:val="30"/>
          <w:szCs w:val="30"/>
          <w:lang w:val="zh-CN"/>
        </w:rPr>
      </w:pPr>
      <w:r w:rsidRPr="0067042A">
        <w:rPr>
          <w:rFonts w:ascii="Times New Roman" w:hAnsi="Times New Roman"/>
          <w:b/>
          <w:sz w:val="30"/>
          <w:szCs w:val="30"/>
          <w:lang w:val="zh-CN"/>
        </w:rPr>
        <w:t>投标分项报价</w:t>
      </w:r>
      <w:r w:rsidRPr="0067042A">
        <w:rPr>
          <w:rFonts w:ascii="Times New Roman" w:hAnsi="Times New Roman"/>
          <w:b/>
          <w:sz w:val="30"/>
          <w:szCs w:val="30"/>
        </w:rPr>
        <w:t>一</w:t>
      </w:r>
      <w:r w:rsidRPr="0067042A">
        <w:rPr>
          <w:rFonts w:ascii="Times New Roman" w:hAnsi="Times New Roman"/>
          <w:b/>
          <w:sz w:val="30"/>
          <w:szCs w:val="30"/>
          <w:lang w:val="zh-CN"/>
        </w:rPr>
        <w:t>览表</w:t>
      </w:r>
    </w:p>
    <w:p w:rsidR="0067042A" w:rsidRDefault="0067042A" w:rsidP="0067042A">
      <w:pPr>
        <w:ind w:firstLineChars="0" w:firstLine="0"/>
        <w:jc w:val="right"/>
        <w:rPr>
          <w:rFonts w:hint="eastAsia"/>
        </w:rPr>
      </w:pPr>
      <w:r w:rsidRPr="00407BD3">
        <w:rPr>
          <w:rFonts w:ascii="Times New Roman" w:hAnsi="Times New Roman"/>
          <w:lang w:val="zh-CN"/>
        </w:rPr>
        <w:t>单位：元（人民币）</w:t>
      </w:r>
    </w:p>
    <w:tbl>
      <w:tblPr>
        <w:tblW w:w="14567" w:type="dxa"/>
        <w:tblLayout w:type="fixed"/>
        <w:tblLook w:val="0000" w:firstRow="0" w:lastRow="0" w:firstColumn="0" w:lastColumn="0" w:noHBand="0" w:noVBand="0"/>
      </w:tblPr>
      <w:tblGrid>
        <w:gridCol w:w="468"/>
        <w:gridCol w:w="1080"/>
        <w:gridCol w:w="1537"/>
        <w:gridCol w:w="5528"/>
        <w:gridCol w:w="709"/>
        <w:gridCol w:w="709"/>
        <w:gridCol w:w="1417"/>
        <w:gridCol w:w="1418"/>
        <w:gridCol w:w="1701"/>
      </w:tblGrid>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名称</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规格及型号</w:t>
            </w:r>
          </w:p>
        </w:tc>
        <w:tc>
          <w:tcPr>
            <w:tcW w:w="552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技术参数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单位</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数量</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单价</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总价</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产地及</w:t>
            </w:r>
          </w:p>
          <w:p w:rsidR="0067042A" w:rsidRPr="00407BD3" w:rsidRDefault="0067042A" w:rsidP="0094501A">
            <w:pPr>
              <w:pStyle w:val="a3"/>
              <w:jc w:val="center"/>
              <w:rPr>
                <w:rFonts w:ascii="Times New Roman" w:hAnsi="Times New Roman" w:cs="Times New Roman"/>
                <w:b/>
              </w:rPr>
            </w:pPr>
            <w:r w:rsidRPr="00407BD3">
              <w:rPr>
                <w:rFonts w:ascii="Times New Roman" w:eastAsia="宋体" w:hAnsi="Times New Roman" w:cs="Times New Roman"/>
                <w:b/>
              </w:rPr>
              <w:t>厂家</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color w:val="000000"/>
                <w:kern w:val="0"/>
                <w:szCs w:val="21"/>
              </w:rPr>
              <w:t>网络硬盘录像机</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大华</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DH-NVR616-128-4KS2</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网络硬盘录像机根据实验实训管理系统要求选型，产品参数如下：</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网络视频输入：</w:t>
            </w:r>
            <w:r w:rsidRPr="00407BD3">
              <w:rPr>
                <w:rFonts w:ascii="Times New Roman" w:hAnsi="Times New Roman" w:cs="Times New Roman"/>
              </w:rPr>
              <w:t>128</w:t>
            </w:r>
            <w:r w:rsidRPr="00407BD3">
              <w:rPr>
                <w:rFonts w:ascii="Times New Roman" w:eastAsia="宋体" w:hAnsi="Times New Roman" w:cs="Times New Roman"/>
              </w:rPr>
              <w:t>路</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网络视频接入带宽：最大</w:t>
            </w:r>
            <w:r w:rsidRPr="00407BD3">
              <w:rPr>
                <w:rFonts w:ascii="Times New Roman" w:hAnsi="Times New Roman" w:cs="Times New Roman"/>
              </w:rPr>
              <w:t>384Mbps</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HDMI</w:t>
            </w:r>
            <w:r w:rsidRPr="00407BD3">
              <w:rPr>
                <w:rFonts w:ascii="Times New Roman" w:eastAsia="宋体" w:hAnsi="Times New Roman" w:cs="Times New Roman"/>
              </w:rPr>
              <w:t>输出：</w:t>
            </w:r>
            <w:r w:rsidRPr="00407BD3">
              <w:rPr>
                <w:rFonts w:ascii="Times New Roman" w:hAnsi="Times New Roman" w:cs="Times New Roman"/>
              </w:rPr>
              <w:t>2</w:t>
            </w:r>
            <w:r w:rsidRPr="00407BD3">
              <w:rPr>
                <w:rFonts w:ascii="Times New Roman" w:eastAsia="宋体" w:hAnsi="Times New Roman" w:cs="Times New Roman"/>
              </w:rPr>
              <w:t>路</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VGA</w:t>
            </w:r>
            <w:r w:rsidRPr="00407BD3">
              <w:rPr>
                <w:rFonts w:ascii="Times New Roman" w:eastAsia="宋体" w:hAnsi="Times New Roman" w:cs="Times New Roman"/>
              </w:rPr>
              <w:t>输出：</w:t>
            </w:r>
            <w:r w:rsidRPr="00407BD3">
              <w:rPr>
                <w:rFonts w:ascii="Times New Roman" w:hAnsi="Times New Roman" w:cs="Times New Roman"/>
              </w:rPr>
              <w:t>1</w:t>
            </w:r>
            <w:r w:rsidRPr="00407BD3">
              <w:rPr>
                <w:rFonts w:ascii="Times New Roman" w:eastAsia="宋体" w:hAnsi="Times New Roman" w:cs="Times New Roman"/>
              </w:rPr>
              <w:t>路</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音频输出：</w:t>
            </w:r>
            <w:r w:rsidRPr="00407BD3">
              <w:rPr>
                <w:rFonts w:ascii="Times New Roman" w:hAnsi="Times New Roman" w:cs="Times New Roman"/>
              </w:rPr>
              <w:t>1</w:t>
            </w:r>
            <w:r w:rsidRPr="00407BD3">
              <w:rPr>
                <w:rFonts w:ascii="Times New Roman" w:eastAsia="宋体" w:hAnsi="Times New Roman" w:cs="Times New Roman"/>
              </w:rPr>
              <w:t>路</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视频格式：</w:t>
            </w:r>
            <w:r w:rsidRPr="00407BD3">
              <w:rPr>
                <w:rFonts w:ascii="Times New Roman" w:hAnsi="Times New Roman" w:cs="Times New Roman"/>
              </w:rPr>
              <w:t>H.265/H.264/MPEG4/MJPEG</w:t>
            </w:r>
          </w:p>
          <w:p w:rsidR="0067042A" w:rsidRPr="00407BD3" w:rsidRDefault="0067042A" w:rsidP="0094501A">
            <w:pPr>
              <w:pStyle w:val="a3"/>
              <w:rPr>
                <w:rFonts w:ascii="Times New Roman" w:eastAsia="宋体" w:hAnsi="Times New Roman" w:cs="Times New Roman"/>
              </w:rPr>
            </w:pPr>
            <w:r w:rsidRPr="00407BD3">
              <w:rPr>
                <w:rFonts w:ascii="Times New Roman" w:eastAsia="宋体" w:hAnsi="Times New Roman" w:cs="Times New Roman"/>
              </w:rPr>
              <w:t>录像分辨率：</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12M/8M/5M/3M/720P/UXGA/1.3M/1080P</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同步回放：</w:t>
            </w:r>
            <w:r w:rsidRPr="00407BD3">
              <w:rPr>
                <w:rFonts w:ascii="Times New Roman" w:hAnsi="Times New Roman" w:cs="Times New Roman"/>
              </w:rPr>
              <w:t>16</w:t>
            </w:r>
            <w:r w:rsidRPr="00407BD3">
              <w:rPr>
                <w:rFonts w:ascii="Times New Roman" w:eastAsia="宋体" w:hAnsi="Times New Roman" w:cs="Times New Roman"/>
              </w:rPr>
              <w:t>路</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录像</w:t>
            </w:r>
            <w:r w:rsidRPr="00407BD3">
              <w:rPr>
                <w:rFonts w:ascii="Times New Roman" w:hAnsi="Times New Roman" w:cs="Times New Roman"/>
              </w:rPr>
              <w:t>/</w:t>
            </w:r>
            <w:r w:rsidRPr="00407BD3">
              <w:rPr>
                <w:rFonts w:ascii="Times New Roman" w:eastAsia="宋体" w:hAnsi="Times New Roman" w:cs="Times New Roman"/>
              </w:rPr>
              <w:t>抓图模式：手动录像、报警录像、动态检测录像、定时录像</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硬盘驱动器类型：</w:t>
            </w:r>
            <w:r w:rsidRPr="00407BD3">
              <w:rPr>
                <w:rFonts w:ascii="Times New Roman" w:hAnsi="Times New Roman" w:cs="Times New Roman"/>
              </w:rPr>
              <w:t>16</w:t>
            </w:r>
            <w:r w:rsidRPr="00407BD3">
              <w:rPr>
                <w:rFonts w:ascii="Times New Roman" w:eastAsia="宋体" w:hAnsi="Times New Roman" w:cs="Times New Roman"/>
              </w:rPr>
              <w:t>个</w:t>
            </w:r>
            <w:r w:rsidRPr="00407BD3">
              <w:rPr>
                <w:rFonts w:ascii="Times New Roman" w:hAnsi="Times New Roman" w:cs="Times New Roman"/>
              </w:rPr>
              <w:t>SATA</w:t>
            </w:r>
            <w:r w:rsidRPr="00407BD3">
              <w:rPr>
                <w:rFonts w:ascii="Times New Roman" w:eastAsia="宋体" w:hAnsi="Times New Roman" w:cs="Times New Roman"/>
              </w:rPr>
              <w:t>接口</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硬盘容量：支持</w:t>
            </w:r>
            <w:r w:rsidRPr="00407BD3">
              <w:rPr>
                <w:rFonts w:ascii="Times New Roman" w:hAnsi="Times New Roman" w:cs="Times New Roman"/>
              </w:rPr>
              <w:t>6TB</w:t>
            </w:r>
            <w:r w:rsidRPr="00407BD3">
              <w:rPr>
                <w:rFonts w:ascii="Times New Roman" w:eastAsia="宋体" w:hAnsi="Times New Roman" w:cs="Times New Roman"/>
              </w:rPr>
              <w:t>硬盘</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语音对讲输入：</w:t>
            </w:r>
            <w:r w:rsidRPr="00407BD3">
              <w:rPr>
                <w:rFonts w:ascii="Times New Roman" w:hAnsi="Times New Roman" w:cs="Times New Roman"/>
              </w:rPr>
              <w:t>1</w:t>
            </w:r>
            <w:r w:rsidRPr="00407BD3">
              <w:rPr>
                <w:rFonts w:ascii="Times New Roman" w:eastAsia="宋体" w:hAnsi="Times New Roman" w:cs="Times New Roman"/>
              </w:rPr>
              <w:t>个</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网络接口：</w:t>
            </w:r>
            <w:r w:rsidRPr="00407BD3">
              <w:rPr>
                <w:rFonts w:ascii="Times New Roman" w:hAnsi="Times New Roman" w:cs="Times New Roman"/>
              </w:rPr>
              <w:t>4</w:t>
            </w:r>
            <w:r w:rsidRPr="00407BD3">
              <w:rPr>
                <w:rFonts w:ascii="Times New Roman" w:eastAsia="宋体" w:hAnsi="Times New Roman" w:cs="Times New Roman"/>
              </w:rPr>
              <w:t>个</w:t>
            </w:r>
            <w:r w:rsidRPr="00407BD3">
              <w:rPr>
                <w:rFonts w:ascii="Times New Roman" w:hAnsi="Times New Roman" w:cs="Times New Roman"/>
              </w:rPr>
              <w:t>RJ45</w:t>
            </w:r>
            <w:r w:rsidRPr="00407BD3">
              <w:rPr>
                <w:rFonts w:ascii="Times New Roman" w:eastAsiaTheme="minorEastAsia" w:hAnsi="Times New Roman" w:cs="Times New Roman"/>
              </w:rPr>
              <w:t xml:space="preserve">  </w:t>
            </w:r>
            <w:r w:rsidRPr="00407BD3">
              <w:rPr>
                <w:rFonts w:ascii="Times New Roman" w:hAnsi="Times New Roman" w:cs="Times New Roman"/>
              </w:rPr>
              <w:t>10M/100M/1000M</w:t>
            </w:r>
            <w:r w:rsidRPr="00407BD3">
              <w:rPr>
                <w:rFonts w:ascii="Times New Roman" w:eastAsia="宋体" w:hAnsi="Times New Roman" w:cs="Times New Roman"/>
              </w:rPr>
              <w:t>自适应以太网口</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网络协议：</w:t>
            </w:r>
            <w:r w:rsidRPr="00407BD3">
              <w:rPr>
                <w:rFonts w:ascii="Times New Roman" w:hAnsi="Times New Roman" w:cs="Times New Roman"/>
              </w:rPr>
              <w:t>IPv4</w:t>
            </w:r>
            <w:r w:rsidRPr="00407BD3">
              <w:rPr>
                <w:rFonts w:ascii="Times New Roman" w:eastAsia="宋体" w:hAnsi="Times New Roman" w:cs="Times New Roman"/>
              </w:rPr>
              <w:t>、</w:t>
            </w:r>
            <w:r w:rsidRPr="00407BD3">
              <w:rPr>
                <w:rFonts w:ascii="Times New Roman" w:hAnsi="Times New Roman" w:cs="Times New Roman"/>
              </w:rPr>
              <w:t>IPv6</w:t>
            </w:r>
            <w:r w:rsidRPr="00407BD3">
              <w:rPr>
                <w:rFonts w:ascii="Times New Roman" w:eastAsia="宋体" w:hAnsi="Times New Roman" w:cs="Times New Roman"/>
              </w:rPr>
              <w:t>、</w:t>
            </w:r>
            <w:r w:rsidRPr="00407BD3">
              <w:rPr>
                <w:rFonts w:ascii="Times New Roman" w:hAnsi="Times New Roman" w:cs="Times New Roman"/>
              </w:rPr>
              <w:t>HTTP</w:t>
            </w:r>
            <w:r w:rsidRPr="00407BD3">
              <w:rPr>
                <w:rFonts w:ascii="Times New Roman" w:eastAsia="宋体" w:hAnsi="Times New Roman" w:cs="Times New Roman"/>
              </w:rPr>
              <w:t>、</w:t>
            </w:r>
            <w:r w:rsidRPr="00407BD3">
              <w:rPr>
                <w:rFonts w:ascii="Times New Roman" w:hAnsi="Times New Roman" w:cs="Times New Roman"/>
              </w:rPr>
              <w:t>UPnP</w:t>
            </w:r>
            <w:r w:rsidRPr="00407BD3">
              <w:rPr>
                <w:rFonts w:ascii="Times New Roman" w:eastAsia="宋体" w:hAnsi="Times New Roman" w:cs="Times New Roman"/>
              </w:rPr>
              <w:t>、</w:t>
            </w:r>
            <w:r w:rsidRPr="00407BD3">
              <w:rPr>
                <w:rFonts w:ascii="Times New Roman" w:hAnsi="Times New Roman" w:cs="Times New Roman"/>
              </w:rPr>
              <w:t>NTP</w:t>
            </w:r>
            <w:r w:rsidRPr="00407BD3">
              <w:rPr>
                <w:rFonts w:ascii="Times New Roman" w:eastAsia="宋体" w:hAnsi="Times New Roman" w:cs="Times New Roman"/>
              </w:rPr>
              <w:t>、</w:t>
            </w:r>
            <w:r w:rsidRPr="00407BD3">
              <w:rPr>
                <w:rFonts w:ascii="Times New Roman" w:hAnsi="Times New Roman" w:cs="Times New Roman"/>
              </w:rPr>
              <w:t>SNMP</w:t>
            </w:r>
            <w:r w:rsidRPr="00407BD3">
              <w:rPr>
                <w:rFonts w:ascii="Times New Roman" w:eastAsia="宋体" w:hAnsi="Times New Roman" w:cs="Times New Roman"/>
              </w:rPr>
              <w:t>、</w:t>
            </w:r>
            <w:r w:rsidRPr="00407BD3">
              <w:rPr>
                <w:rFonts w:ascii="Times New Roman" w:hAnsi="Times New Roman" w:cs="Times New Roman"/>
              </w:rPr>
              <w:t>PPPoE</w:t>
            </w:r>
            <w:r w:rsidRPr="00407BD3">
              <w:rPr>
                <w:rFonts w:ascii="Times New Roman" w:eastAsia="宋体" w:hAnsi="Times New Roman" w:cs="Times New Roman"/>
              </w:rPr>
              <w:t>、</w:t>
            </w:r>
            <w:r w:rsidRPr="00407BD3">
              <w:rPr>
                <w:rFonts w:ascii="Times New Roman" w:hAnsi="Times New Roman" w:cs="Times New Roman"/>
              </w:rPr>
              <w:t>DNS</w:t>
            </w:r>
            <w:r w:rsidRPr="00407BD3">
              <w:rPr>
                <w:rFonts w:ascii="Times New Roman" w:eastAsia="宋体" w:hAnsi="Times New Roman" w:cs="Times New Roman"/>
              </w:rPr>
              <w:t>、</w:t>
            </w:r>
            <w:r w:rsidRPr="00407BD3">
              <w:rPr>
                <w:rFonts w:ascii="Times New Roman" w:hAnsi="Times New Roman" w:cs="Times New Roman"/>
              </w:rPr>
              <w:t>FTP</w:t>
            </w:r>
            <w:r w:rsidRPr="00407BD3">
              <w:rPr>
                <w:rFonts w:ascii="Times New Roman" w:eastAsia="宋体" w:hAnsi="Times New Roman" w:cs="Times New Roman"/>
              </w:rPr>
              <w:t>、</w:t>
            </w:r>
            <w:r w:rsidRPr="00407BD3">
              <w:rPr>
                <w:rFonts w:ascii="Times New Roman" w:hAnsi="Times New Roman" w:cs="Times New Roman"/>
              </w:rPr>
              <w:t>ONVIF</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lastRenderedPageBreak/>
              <w:t>阵列类型：</w:t>
            </w:r>
            <w:r w:rsidRPr="00407BD3">
              <w:rPr>
                <w:rFonts w:ascii="Times New Roman" w:hAnsi="Times New Roman" w:cs="Times New Roman"/>
              </w:rPr>
              <w:t>Raid0</w:t>
            </w:r>
            <w:r w:rsidRPr="00407BD3">
              <w:rPr>
                <w:rFonts w:ascii="Times New Roman" w:eastAsia="宋体" w:hAnsi="Times New Roman" w:cs="Times New Roman"/>
              </w:rPr>
              <w:t>、</w:t>
            </w:r>
            <w:r w:rsidRPr="00407BD3">
              <w:rPr>
                <w:rFonts w:ascii="Times New Roman" w:hAnsi="Times New Roman" w:cs="Times New Roman"/>
              </w:rPr>
              <w:t>Raid1</w:t>
            </w:r>
            <w:r w:rsidRPr="00407BD3">
              <w:rPr>
                <w:rFonts w:ascii="Times New Roman" w:eastAsia="宋体" w:hAnsi="Times New Roman" w:cs="Times New Roman"/>
              </w:rPr>
              <w:t>、</w:t>
            </w:r>
            <w:r w:rsidRPr="00407BD3">
              <w:rPr>
                <w:rFonts w:ascii="Times New Roman" w:hAnsi="Times New Roman" w:cs="Times New Roman"/>
              </w:rPr>
              <w:t>Raid5</w:t>
            </w:r>
            <w:r w:rsidRPr="00407BD3">
              <w:rPr>
                <w:rFonts w:ascii="Times New Roman" w:eastAsia="宋体" w:hAnsi="Times New Roman" w:cs="Times New Roman"/>
              </w:rPr>
              <w:t>、</w:t>
            </w:r>
            <w:r w:rsidRPr="00407BD3">
              <w:rPr>
                <w:rFonts w:ascii="Times New Roman" w:hAnsi="Times New Roman" w:cs="Times New Roman"/>
              </w:rPr>
              <w:t>Raid6</w:t>
            </w:r>
            <w:r w:rsidRPr="00407BD3">
              <w:rPr>
                <w:rFonts w:ascii="Times New Roman" w:eastAsia="宋体" w:hAnsi="Times New Roman" w:cs="Times New Roman"/>
              </w:rPr>
              <w:t>、</w:t>
            </w:r>
            <w:r w:rsidRPr="00407BD3">
              <w:rPr>
                <w:rFonts w:ascii="Times New Roman" w:hAnsi="Times New Roman" w:cs="Times New Roman"/>
              </w:rPr>
              <w:t>Raid10</w:t>
            </w:r>
            <w:r w:rsidRPr="00407BD3">
              <w:rPr>
                <w:rFonts w:ascii="Times New Roman" w:eastAsia="宋体" w:hAnsi="Times New Roman" w:cs="Times New Roman"/>
              </w:rPr>
              <w:t>等存储方式</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6</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6,400.00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38,400.00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中国浙江省、浙江大华技术股份有限公司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color w:val="000000"/>
                <w:kern w:val="0"/>
                <w:szCs w:val="21"/>
              </w:rPr>
              <w:t>管理服务器</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浪潮英信</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NF5270M4</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管理服务器根据实验实训管理系统要求选型，产品参数如下：</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规格：标准</w:t>
            </w:r>
            <w:r w:rsidRPr="00407BD3">
              <w:rPr>
                <w:rFonts w:ascii="Times New Roman" w:hAnsi="Times New Roman" w:cs="Times New Roman"/>
                <w:lang w:val="en-US"/>
              </w:rPr>
              <w:t>2U</w:t>
            </w:r>
            <w:r w:rsidRPr="00407BD3">
              <w:rPr>
                <w:rFonts w:ascii="Times New Roman" w:eastAsia="宋体" w:hAnsi="Times New Roman" w:cs="Times New Roman"/>
                <w:lang w:val="en-US"/>
              </w:rPr>
              <w:t>机架式服务器，（含导轨套件）；</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处理器：</w:t>
            </w:r>
            <w:r w:rsidRPr="00407BD3">
              <w:rPr>
                <w:rFonts w:ascii="Times New Roman" w:hAnsi="Times New Roman" w:cs="Times New Roman"/>
                <w:lang w:val="en-US"/>
              </w:rPr>
              <w:t>1</w:t>
            </w:r>
            <w:r w:rsidRPr="00407BD3">
              <w:rPr>
                <w:rFonts w:ascii="Times New Roman" w:eastAsia="宋体" w:hAnsi="Times New Roman" w:cs="Times New Roman"/>
                <w:lang w:val="en-US"/>
              </w:rPr>
              <w:t>颗</w:t>
            </w:r>
            <w:r w:rsidRPr="00407BD3">
              <w:rPr>
                <w:rFonts w:ascii="Times New Roman" w:hAnsi="Times New Roman" w:cs="Times New Roman"/>
                <w:lang w:val="en-US"/>
              </w:rPr>
              <w:t>Intel</w:t>
            </w:r>
            <w:r w:rsidRPr="00407BD3">
              <w:rPr>
                <w:rFonts w:ascii="Times New Roman" w:eastAsiaTheme="minorEastAsia" w:hAnsi="Times New Roman" w:cs="Times New Roman"/>
                <w:lang w:val="en-US"/>
              </w:rPr>
              <w:t xml:space="preserve"> </w:t>
            </w:r>
            <w:r w:rsidRPr="00407BD3">
              <w:rPr>
                <w:rFonts w:ascii="Times New Roman" w:hAnsi="Times New Roman" w:cs="Times New Roman"/>
                <w:lang w:val="en-US"/>
              </w:rPr>
              <w:t>XeonE5-2609V4(1.7GHz</w:t>
            </w:r>
            <w:r w:rsidRPr="00407BD3">
              <w:rPr>
                <w:rFonts w:ascii="Times New Roman" w:eastAsia="宋体" w:hAnsi="Times New Roman" w:cs="Times New Roman"/>
                <w:lang w:val="en-US"/>
              </w:rPr>
              <w:t>主频</w:t>
            </w:r>
            <w:r w:rsidRPr="00407BD3">
              <w:rPr>
                <w:rFonts w:ascii="Times New Roman" w:hAnsi="Times New Roman" w:cs="Times New Roman"/>
                <w:lang w:val="en-US"/>
              </w:rPr>
              <w:t>8</w:t>
            </w:r>
            <w:r w:rsidRPr="00407BD3">
              <w:rPr>
                <w:rFonts w:ascii="Times New Roman" w:eastAsia="宋体" w:hAnsi="Times New Roman" w:cs="Times New Roman"/>
                <w:lang w:val="en-US"/>
              </w:rPr>
              <w:t>核</w:t>
            </w:r>
            <w:r w:rsidRPr="00407BD3">
              <w:rPr>
                <w:rFonts w:ascii="Times New Roman" w:hAnsi="Times New Roman" w:cs="Times New Roman"/>
                <w:lang w:val="en-US"/>
              </w:rPr>
              <w:t>)</w:t>
            </w:r>
            <w:r w:rsidRPr="00407BD3">
              <w:rPr>
                <w:rFonts w:ascii="Times New Roman" w:eastAsia="宋体" w:hAnsi="Times New Roman" w:cs="Times New Roman"/>
                <w:lang w:val="en-US"/>
              </w:rPr>
              <w:t>处理器；</w:t>
            </w:r>
          </w:p>
          <w:p w:rsidR="0067042A" w:rsidRPr="00407BD3" w:rsidRDefault="0067042A" w:rsidP="0094501A">
            <w:pPr>
              <w:pStyle w:val="a3"/>
              <w:rPr>
                <w:rFonts w:ascii="Times New Roman" w:hAnsi="Times New Roman" w:cs="Times New Roman"/>
                <w:lang w:val="en-US"/>
              </w:rPr>
            </w:pPr>
            <w:r w:rsidRPr="00407BD3">
              <w:rPr>
                <w:rFonts w:eastAsia="宋体" w:hAnsi="宋体" w:hint="eastAsia"/>
                <w:lang w:val="en-US"/>
              </w:rPr>
              <w:t>★</w:t>
            </w:r>
            <w:r w:rsidRPr="00407BD3">
              <w:rPr>
                <w:rFonts w:ascii="Times New Roman" w:eastAsia="宋体" w:hAnsi="Times New Roman" w:cs="Times New Roman"/>
                <w:lang w:val="en-US"/>
              </w:rPr>
              <w:t>内存：</w:t>
            </w:r>
            <w:proofErr w:type="gramStart"/>
            <w:r w:rsidRPr="00407BD3">
              <w:rPr>
                <w:rFonts w:ascii="Times New Roman" w:eastAsia="宋体" w:hAnsi="Times New Roman" w:cs="Times New Roman"/>
                <w:lang w:val="en-US"/>
              </w:rPr>
              <w:t>实配</w:t>
            </w:r>
            <w:proofErr w:type="gramEnd"/>
            <w:r w:rsidRPr="00407BD3">
              <w:rPr>
                <w:rFonts w:ascii="Times New Roman" w:hAnsi="Times New Roman" w:cs="Times New Roman"/>
                <w:lang w:val="en-US"/>
              </w:rPr>
              <w:t>16GB</w:t>
            </w:r>
            <w:r w:rsidRPr="00407BD3">
              <w:rPr>
                <w:rFonts w:ascii="Times New Roman" w:eastAsiaTheme="minorEastAsia" w:hAnsi="Times New Roman" w:cs="Times New Roman"/>
                <w:lang w:val="en-US"/>
              </w:rPr>
              <w:t xml:space="preserve"> </w:t>
            </w:r>
            <w:r w:rsidRPr="00407BD3">
              <w:rPr>
                <w:rFonts w:ascii="Times New Roman" w:hAnsi="Times New Roman" w:cs="Times New Roman"/>
                <w:lang w:val="en-US"/>
              </w:rPr>
              <w:t>DDR4</w:t>
            </w:r>
            <w:r w:rsidRPr="00407BD3">
              <w:rPr>
                <w:rFonts w:ascii="Times New Roman" w:eastAsia="宋体" w:hAnsi="Times New Roman" w:cs="Times New Roman"/>
                <w:lang w:val="en-US"/>
              </w:rPr>
              <w:t>内存，</w:t>
            </w:r>
            <w:proofErr w:type="gramStart"/>
            <w:r w:rsidRPr="00407BD3">
              <w:rPr>
                <w:rFonts w:ascii="Times New Roman" w:eastAsia="宋体" w:hAnsi="Times New Roman" w:cs="Times New Roman"/>
                <w:lang w:val="en-US"/>
              </w:rPr>
              <w:t>板载</w:t>
            </w:r>
            <w:r w:rsidRPr="00407BD3">
              <w:rPr>
                <w:rFonts w:ascii="Times New Roman" w:hAnsi="Times New Roman" w:cs="Times New Roman"/>
                <w:lang w:val="en-US"/>
              </w:rPr>
              <w:t>20</w:t>
            </w:r>
            <w:r w:rsidRPr="00407BD3">
              <w:rPr>
                <w:rFonts w:ascii="Times New Roman" w:eastAsia="宋体" w:hAnsi="Times New Roman" w:cs="Times New Roman"/>
                <w:lang w:val="en-US"/>
              </w:rPr>
              <w:t>个</w:t>
            </w:r>
            <w:proofErr w:type="gramEnd"/>
            <w:r w:rsidRPr="00407BD3">
              <w:rPr>
                <w:rFonts w:ascii="Times New Roman" w:eastAsia="宋体" w:hAnsi="Times New Roman" w:cs="Times New Roman"/>
                <w:lang w:val="en-US"/>
              </w:rPr>
              <w:t>内存插槽，最大可扩展</w:t>
            </w:r>
            <w:r w:rsidRPr="00407BD3">
              <w:rPr>
                <w:rFonts w:ascii="Times New Roman" w:hAnsi="Times New Roman" w:cs="Times New Roman"/>
                <w:lang w:val="en-US"/>
              </w:rPr>
              <w:t>640G</w:t>
            </w:r>
            <w:r w:rsidRPr="00407BD3">
              <w:rPr>
                <w:rFonts w:ascii="Times New Roman" w:eastAsiaTheme="minorEastAsia" w:hAnsi="Times New Roman" w:cs="Times New Roman"/>
                <w:lang w:val="en-US"/>
              </w:rPr>
              <w:t xml:space="preserve"> </w:t>
            </w:r>
            <w:r w:rsidRPr="00407BD3">
              <w:rPr>
                <w:rFonts w:ascii="Times New Roman" w:hAnsi="Times New Roman" w:cs="Times New Roman"/>
                <w:lang w:val="en-US"/>
              </w:rPr>
              <w:t>BDDR4-1600</w:t>
            </w:r>
            <w:r w:rsidRPr="00407BD3">
              <w:rPr>
                <w:rFonts w:ascii="Times New Roman" w:eastAsia="宋体" w:hAnsi="Times New Roman" w:cs="Times New Roman"/>
                <w:lang w:val="en-US"/>
              </w:rPr>
              <w:t>内存；</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RAID</w:t>
            </w:r>
            <w:r w:rsidRPr="00407BD3">
              <w:rPr>
                <w:rFonts w:ascii="Times New Roman" w:eastAsia="宋体" w:hAnsi="Times New Roman" w:cs="Times New Roman"/>
                <w:lang w:val="en-US"/>
              </w:rPr>
              <w:t>：实现</w:t>
            </w:r>
            <w:r w:rsidRPr="00407BD3">
              <w:rPr>
                <w:rFonts w:ascii="Times New Roman" w:hAnsi="Times New Roman" w:cs="Times New Roman"/>
                <w:lang w:val="en-US"/>
              </w:rPr>
              <w:t>RAID0,1</w:t>
            </w:r>
            <w:r w:rsidRPr="00407BD3">
              <w:rPr>
                <w:rFonts w:ascii="Times New Roman" w:eastAsia="宋体" w:hAnsi="Times New Roman" w:cs="Times New Roman"/>
                <w:lang w:val="en-US"/>
              </w:rPr>
              <w:t>级别；</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硬盘：</w:t>
            </w:r>
            <w:proofErr w:type="gramStart"/>
            <w:r w:rsidRPr="00407BD3">
              <w:rPr>
                <w:rFonts w:ascii="Times New Roman" w:eastAsia="宋体" w:hAnsi="Times New Roman" w:cs="Times New Roman"/>
                <w:lang w:val="en-US"/>
              </w:rPr>
              <w:t>实配</w:t>
            </w:r>
            <w:r w:rsidRPr="00407BD3">
              <w:rPr>
                <w:rFonts w:ascii="Times New Roman" w:hAnsi="Times New Roman" w:cs="Times New Roman"/>
                <w:lang w:val="en-US"/>
              </w:rPr>
              <w:t>1</w:t>
            </w:r>
            <w:r w:rsidRPr="00407BD3">
              <w:rPr>
                <w:rFonts w:ascii="Times New Roman" w:eastAsia="宋体" w:hAnsi="Times New Roman" w:cs="Times New Roman"/>
                <w:lang w:val="en-US"/>
              </w:rPr>
              <w:t>块</w:t>
            </w:r>
            <w:proofErr w:type="gramEnd"/>
            <w:r w:rsidRPr="00407BD3">
              <w:rPr>
                <w:rFonts w:ascii="Times New Roman" w:hAnsi="Times New Roman" w:cs="Times New Roman"/>
                <w:lang w:val="en-US"/>
              </w:rPr>
              <w:t>1000GB</w:t>
            </w:r>
            <w:r w:rsidRPr="00407BD3">
              <w:rPr>
                <w:rFonts w:ascii="Times New Roman" w:eastAsiaTheme="minorEastAsia" w:hAnsi="Times New Roman" w:cs="Times New Roman"/>
                <w:lang w:val="en-US"/>
              </w:rPr>
              <w:t xml:space="preserve">  </w:t>
            </w:r>
            <w:r w:rsidRPr="00407BD3">
              <w:rPr>
                <w:rFonts w:ascii="Times New Roman" w:hAnsi="Times New Roman" w:cs="Times New Roman"/>
                <w:lang w:val="en-US"/>
              </w:rPr>
              <w:t>SAS</w:t>
            </w:r>
            <w:r w:rsidRPr="00407BD3">
              <w:rPr>
                <w:rFonts w:ascii="Times New Roman" w:eastAsia="宋体" w:hAnsi="Times New Roman" w:cs="Times New Roman"/>
                <w:lang w:val="en-US"/>
              </w:rPr>
              <w:t>热插拔硬盘，</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网卡：</w:t>
            </w:r>
            <w:r w:rsidRPr="00407BD3">
              <w:rPr>
                <w:rFonts w:ascii="Times New Roman" w:hAnsi="Times New Roman" w:cs="Times New Roman"/>
                <w:lang w:val="en-US"/>
              </w:rPr>
              <w:t>2</w:t>
            </w:r>
            <w:r w:rsidRPr="00407BD3">
              <w:rPr>
                <w:rFonts w:ascii="Times New Roman" w:eastAsia="宋体" w:hAnsi="Times New Roman" w:cs="Times New Roman"/>
                <w:lang w:val="en-US"/>
              </w:rPr>
              <w:t>个千兆网口，支持</w:t>
            </w:r>
            <w:r w:rsidRPr="00407BD3">
              <w:rPr>
                <w:rFonts w:ascii="Times New Roman" w:hAnsi="Times New Roman" w:cs="Times New Roman"/>
                <w:lang w:val="en-US"/>
              </w:rPr>
              <w:t>I/OAT2</w:t>
            </w:r>
            <w:r w:rsidRPr="00407BD3">
              <w:rPr>
                <w:rFonts w:ascii="Times New Roman" w:eastAsia="宋体" w:hAnsi="Times New Roman" w:cs="Times New Roman"/>
                <w:lang w:val="en-US"/>
              </w:rPr>
              <w:t>高级网络加速功能、</w:t>
            </w:r>
            <w:r w:rsidRPr="00407BD3">
              <w:rPr>
                <w:rFonts w:ascii="Times New Roman" w:hAnsi="Times New Roman" w:cs="Times New Roman"/>
                <w:lang w:val="en-US"/>
              </w:rPr>
              <w:t>VMDQ</w:t>
            </w:r>
            <w:r w:rsidRPr="00407BD3">
              <w:rPr>
                <w:rFonts w:ascii="Times New Roman" w:eastAsia="宋体" w:hAnsi="Times New Roman" w:cs="Times New Roman"/>
                <w:lang w:val="en-US"/>
              </w:rPr>
              <w:t>网络虚拟化技术、网络唤醒、网络冗余、负载均衡等高级网络特性；</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显卡：</w:t>
            </w:r>
            <w:proofErr w:type="gramStart"/>
            <w:r w:rsidRPr="00407BD3">
              <w:rPr>
                <w:rFonts w:ascii="Times New Roman" w:eastAsia="宋体" w:hAnsi="Times New Roman" w:cs="Times New Roman"/>
                <w:lang w:val="en-US"/>
              </w:rPr>
              <w:t>集成带</w:t>
            </w:r>
            <w:proofErr w:type="gramEnd"/>
            <w:r w:rsidRPr="00407BD3">
              <w:rPr>
                <w:rFonts w:ascii="Times New Roman" w:hAnsi="Times New Roman" w:cs="Times New Roman"/>
                <w:lang w:val="en-US"/>
              </w:rPr>
              <w:t>16MB</w:t>
            </w:r>
            <w:r w:rsidRPr="00407BD3">
              <w:rPr>
                <w:rFonts w:ascii="Times New Roman" w:eastAsia="宋体" w:hAnsi="Times New Roman" w:cs="Times New Roman"/>
                <w:lang w:val="en-US"/>
              </w:rPr>
              <w:t>显存的显示控制器；</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电源：服务器专用电源；</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网络接口：</w:t>
            </w:r>
            <w:r w:rsidRPr="00407BD3">
              <w:rPr>
                <w:rFonts w:ascii="Times New Roman" w:hAnsi="Times New Roman" w:cs="Times New Roman"/>
                <w:lang w:val="en-US"/>
              </w:rPr>
              <w:t>4</w:t>
            </w:r>
            <w:r w:rsidRPr="00407BD3">
              <w:rPr>
                <w:rFonts w:ascii="Times New Roman" w:eastAsia="宋体" w:hAnsi="Times New Roman" w:cs="Times New Roman"/>
                <w:lang w:val="en-US"/>
              </w:rPr>
              <w:t>个</w:t>
            </w:r>
            <w:r w:rsidRPr="00407BD3">
              <w:rPr>
                <w:rFonts w:ascii="Times New Roman" w:hAnsi="Times New Roman" w:cs="Times New Roman"/>
                <w:lang w:val="en-US"/>
              </w:rPr>
              <w:t>RJ45 10/100/1000Mbps</w:t>
            </w:r>
            <w:r w:rsidRPr="00407BD3">
              <w:rPr>
                <w:rFonts w:ascii="Times New Roman" w:eastAsia="宋体" w:hAnsi="Times New Roman" w:cs="Times New Roman"/>
                <w:lang w:val="en-US"/>
              </w:rPr>
              <w:t>自适应以太网口</w:t>
            </w:r>
            <w:r w:rsidRPr="00407BD3">
              <w:rPr>
                <w:rFonts w:ascii="Times New Roman" w:hAnsi="Times New Roman" w:cs="Times New Roman"/>
                <w:lang w:val="en-US"/>
              </w:rPr>
              <w:t xml:space="preserve"> , 2</w:t>
            </w:r>
            <w:r w:rsidRPr="00407BD3">
              <w:rPr>
                <w:rFonts w:ascii="Times New Roman" w:eastAsia="宋体" w:hAnsi="Times New Roman" w:cs="Times New Roman"/>
                <w:lang w:val="en-US"/>
              </w:rPr>
              <w:t>个</w:t>
            </w:r>
            <w:proofErr w:type="gramStart"/>
            <w:r w:rsidRPr="00407BD3">
              <w:rPr>
                <w:rFonts w:ascii="Times New Roman" w:eastAsia="宋体" w:hAnsi="Times New Roman" w:cs="Times New Roman"/>
                <w:lang w:val="en-US"/>
              </w:rPr>
              <w:t>千兆光口</w:t>
            </w:r>
            <w:proofErr w:type="gramEnd"/>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AC100</w:t>
            </w:r>
            <w:r w:rsidRPr="00407BD3">
              <w:rPr>
                <w:rFonts w:ascii="Times New Roman" w:eastAsia="宋体" w:hAnsi="Times New Roman" w:cs="Times New Roman"/>
                <w:lang w:val="en-US"/>
              </w:rPr>
              <w:t>～</w:t>
            </w:r>
            <w:r w:rsidRPr="00407BD3">
              <w:rPr>
                <w:rFonts w:ascii="Times New Roman" w:hAnsi="Times New Roman" w:cs="Times New Roman"/>
                <w:lang w:val="en-US"/>
              </w:rPr>
              <w:t>240V</w:t>
            </w:r>
            <w:r w:rsidRPr="00407BD3">
              <w:rPr>
                <w:rFonts w:ascii="Times New Roman" w:eastAsia="宋体" w:hAnsi="Times New Roman" w:cs="Times New Roman"/>
                <w:lang w:val="en-US"/>
              </w:rPr>
              <w:t>，</w:t>
            </w:r>
            <w:r w:rsidRPr="00407BD3">
              <w:rPr>
                <w:rFonts w:ascii="Times New Roman" w:hAnsi="Times New Roman" w:cs="Times New Roman"/>
                <w:lang w:val="en-US"/>
              </w:rPr>
              <w:t>50+2% Hz</w:t>
            </w:r>
            <w:r w:rsidRPr="00407BD3">
              <w:rPr>
                <w:rFonts w:ascii="Times New Roman" w:eastAsia="宋体" w:hAnsi="Times New Roman" w:cs="Times New Roman"/>
                <w:lang w:val="en-US"/>
              </w:rPr>
              <w:t>，支持</w:t>
            </w:r>
            <w:r w:rsidRPr="00407BD3">
              <w:rPr>
                <w:rFonts w:ascii="Times New Roman" w:hAnsi="Times New Roman" w:cs="Times New Roman"/>
                <w:lang w:val="en-US"/>
              </w:rPr>
              <w:t>1+1</w:t>
            </w:r>
            <w:r w:rsidRPr="00407BD3">
              <w:rPr>
                <w:rFonts w:ascii="Times New Roman" w:eastAsia="宋体" w:hAnsi="Times New Roman" w:cs="Times New Roman"/>
                <w:lang w:val="en-US"/>
              </w:rPr>
              <w:t>冗余电源</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15,000.00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15,000.00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中国山东省、浪潮电子信息产业股份有限公司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color w:val="000000"/>
                <w:kern w:val="0"/>
                <w:szCs w:val="21"/>
              </w:rPr>
              <w:t>磁盘柜</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浪潮</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AS520E-M1</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磁盘</w:t>
            </w:r>
            <w:proofErr w:type="gramStart"/>
            <w:r w:rsidRPr="00407BD3">
              <w:rPr>
                <w:rFonts w:ascii="Times New Roman" w:eastAsia="宋体" w:hAnsi="Times New Roman" w:cs="Times New Roman"/>
              </w:rPr>
              <w:t>柜根据</w:t>
            </w:r>
            <w:proofErr w:type="gramEnd"/>
            <w:r w:rsidRPr="00407BD3">
              <w:rPr>
                <w:rFonts w:ascii="Times New Roman" w:eastAsia="宋体" w:hAnsi="Times New Roman" w:cs="Times New Roman"/>
              </w:rPr>
              <w:t>实验实训管理系统要求选型，产品参数如下：</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标准机架式；</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控制器</w:t>
            </w:r>
            <w:r w:rsidRPr="00407BD3">
              <w:rPr>
                <w:rFonts w:ascii="Times New Roman" w:eastAsiaTheme="minorEastAsia" w:hAnsi="Times New Roman" w:cs="Times New Roman"/>
              </w:rPr>
              <w:t>：</w:t>
            </w:r>
            <w:r w:rsidRPr="00407BD3">
              <w:rPr>
                <w:rFonts w:ascii="Times New Roman" w:eastAsia="宋体" w:hAnsi="Times New Roman" w:cs="Times New Roman"/>
              </w:rPr>
              <w:t>双存储控制器；</w:t>
            </w:r>
          </w:p>
          <w:p w:rsidR="0067042A" w:rsidRPr="00407BD3" w:rsidRDefault="0067042A" w:rsidP="0094501A">
            <w:pPr>
              <w:pStyle w:val="a3"/>
              <w:rPr>
                <w:rFonts w:ascii="Times New Roman" w:hAnsi="Times New Roman" w:cs="Times New Roman"/>
              </w:rPr>
            </w:pPr>
            <w:proofErr w:type="gramStart"/>
            <w:r w:rsidRPr="00407BD3">
              <w:rPr>
                <w:rFonts w:ascii="Times New Roman" w:eastAsia="宋体" w:hAnsi="Times New Roman" w:cs="Times New Roman"/>
              </w:rPr>
              <w:t>实配</w:t>
            </w:r>
            <w:proofErr w:type="gramEnd"/>
            <w:r w:rsidRPr="00407BD3">
              <w:rPr>
                <w:rFonts w:ascii="Times New Roman" w:hAnsi="Times New Roman" w:cs="Times New Roman"/>
              </w:rPr>
              <w:t>32GB</w:t>
            </w:r>
            <w:r w:rsidRPr="00407BD3">
              <w:rPr>
                <w:rFonts w:ascii="Times New Roman" w:eastAsia="宋体" w:hAnsi="Times New Roman" w:cs="Times New Roman"/>
              </w:rPr>
              <w:t>高速缓存；</w:t>
            </w:r>
          </w:p>
          <w:p w:rsidR="0067042A" w:rsidRPr="00407BD3" w:rsidRDefault="0067042A" w:rsidP="0094501A">
            <w:pPr>
              <w:pStyle w:val="a3"/>
              <w:rPr>
                <w:rFonts w:ascii="Times New Roman" w:hAnsi="Times New Roman" w:cs="Times New Roman"/>
              </w:rPr>
            </w:pPr>
            <w:r w:rsidRPr="00407BD3">
              <w:rPr>
                <w:rFonts w:eastAsia="宋体" w:hAnsi="宋体" w:hint="eastAsia"/>
                <w:kern w:val="0"/>
              </w:rPr>
              <w:t>★</w:t>
            </w:r>
            <w:r w:rsidRPr="00407BD3">
              <w:rPr>
                <w:rFonts w:ascii="Times New Roman" w:eastAsia="宋体" w:hAnsi="Times New Roman" w:cs="Times New Roman"/>
              </w:rPr>
              <w:t>支持</w:t>
            </w:r>
            <w:r w:rsidRPr="00407BD3">
              <w:rPr>
                <w:rFonts w:ascii="Times New Roman" w:hAnsi="Times New Roman" w:cs="Times New Roman"/>
              </w:rPr>
              <w:t>SAS</w:t>
            </w:r>
            <w:r w:rsidRPr="00407BD3">
              <w:rPr>
                <w:rFonts w:ascii="Times New Roman" w:eastAsia="宋体" w:hAnsi="Times New Roman" w:cs="Times New Roman"/>
              </w:rPr>
              <w:t>、</w:t>
            </w:r>
            <w:r w:rsidRPr="00407BD3">
              <w:rPr>
                <w:rFonts w:ascii="Times New Roman" w:hAnsi="Times New Roman" w:cs="Times New Roman"/>
              </w:rPr>
              <w:t>NL-SAS</w:t>
            </w:r>
            <w:r w:rsidRPr="00407BD3">
              <w:rPr>
                <w:rFonts w:ascii="Times New Roman" w:eastAsia="宋体" w:hAnsi="Times New Roman" w:cs="Times New Roman"/>
              </w:rPr>
              <w:t>、</w:t>
            </w:r>
            <w:r w:rsidRPr="00407BD3">
              <w:rPr>
                <w:rFonts w:ascii="Times New Roman" w:hAnsi="Times New Roman" w:cs="Times New Roman"/>
              </w:rPr>
              <w:t>SSD</w:t>
            </w:r>
            <w:r w:rsidRPr="00407BD3">
              <w:rPr>
                <w:rFonts w:ascii="Times New Roman" w:eastAsia="宋体" w:hAnsi="Times New Roman" w:cs="Times New Roman"/>
              </w:rPr>
              <w:t>磁盘，</w:t>
            </w:r>
            <w:proofErr w:type="gramStart"/>
            <w:r w:rsidRPr="00407BD3">
              <w:rPr>
                <w:rFonts w:ascii="Times New Roman" w:eastAsia="宋体" w:hAnsi="Times New Roman" w:cs="Times New Roman"/>
              </w:rPr>
              <w:t>实配</w:t>
            </w:r>
            <w:r w:rsidRPr="00407BD3">
              <w:rPr>
                <w:rFonts w:ascii="Times New Roman" w:hAnsi="Times New Roman" w:cs="Times New Roman"/>
              </w:rPr>
              <w:t>12</w:t>
            </w:r>
            <w:r w:rsidRPr="00407BD3">
              <w:rPr>
                <w:rFonts w:ascii="Times New Roman" w:eastAsia="宋体" w:hAnsi="Times New Roman" w:cs="Times New Roman"/>
              </w:rPr>
              <w:t>块</w:t>
            </w:r>
            <w:proofErr w:type="gramEnd"/>
            <w:r w:rsidRPr="00407BD3">
              <w:rPr>
                <w:rFonts w:ascii="Times New Roman" w:hAnsi="Times New Roman" w:cs="Times New Roman"/>
              </w:rPr>
              <w:t>40</w:t>
            </w:r>
            <w:r w:rsidRPr="00407BD3">
              <w:rPr>
                <w:rFonts w:ascii="Times New Roman" w:eastAsiaTheme="minorEastAsia" w:hAnsi="Times New Roman" w:cs="Times New Roman"/>
              </w:rPr>
              <w:t>00</w:t>
            </w:r>
            <w:r w:rsidRPr="00407BD3">
              <w:rPr>
                <w:rFonts w:ascii="Times New Roman" w:hAnsi="Times New Roman" w:cs="Times New Roman"/>
              </w:rPr>
              <w:t>GB</w:t>
            </w:r>
            <w:r w:rsidRPr="00407BD3">
              <w:rPr>
                <w:rFonts w:ascii="Times New Roman" w:eastAsiaTheme="minorEastAsia" w:hAnsi="Times New Roman" w:cs="Times New Roman"/>
              </w:rPr>
              <w:t xml:space="preserve"> </w:t>
            </w:r>
            <w:r w:rsidRPr="00407BD3">
              <w:rPr>
                <w:rFonts w:ascii="Times New Roman" w:hAnsi="Times New Roman" w:cs="Times New Roman"/>
              </w:rPr>
              <w:t>SAS</w:t>
            </w:r>
            <w:r w:rsidRPr="00407BD3">
              <w:rPr>
                <w:rFonts w:ascii="Times New Roman" w:eastAsia="宋体" w:hAnsi="Times New Roman" w:cs="Times New Roman"/>
              </w:rPr>
              <w:t>热插拔硬盘；预留</w:t>
            </w:r>
            <w:r w:rsidRPr="00407BD3">
              <w:rPr>
                <w:rFonts w:ascii="Times New Roman" w:hAnsi="Times New Roman" w:cs="Times New Roman"/>
              </w:rPr>
              <w:t>24</w:t>
            </w:r>
            <w:r w:rsidRPr="00407BD3">
              <w:rPr>
                <w:rFonts w:ascii="Times New Roman" w:eastAsia="宋体" w:hAnsi="Times New Roman" w:cs="Times New Roman"/>
              </w:rPr>
              <w:t>块</w:t>
            </w:r>
            <w:r w:rsidRPr="00407BD3">
              <w:rPr>
                <w:rFonts w:ascii="Times New Roman" w:hAnsi="Times New Roman" w:cs="Times New Roman"/>
              </w:rPr>
              <w:t>SAS</w:t>
            </w:r>
            <w:r w:rsidRPr="00407BD3">
              <w:rPr>
                <w:rFonts w:ascii="Times New Roman" w:eastAsia="宋体" w:hAnsi="Times New Roman" w:cs="Times New Roman"/>
              </w:rPr>
              <w:t>、</w:t>
            </w:r>
            <w:r w:rsidRPr="00407BD3">
              <w:rPr>
                <w:rFonts w:ascii="Times New Roman" w:hAnsi="Times New Roman" w:cs="Times New Roman"/>
              </w:rPr>
              <w:t>NL-SAS</w:t>
            </w:r>
            <w:r w:rsidRPr="00407BD3">
              <w:rPr>
                <w:rFonts w:ascii="Times New Roman" w:eastAsia="宋体" w:hAnsi="Times New Roman" w:cs="Times New Roman"/>
              </w:rPr>
              <w:t>、</w:t>
            </w:r>
            <w:r w:rsidRPr="00407BD3">
              <w:rPr>
                <w:rFonts w:ascii="Times New Roman" w:hAnsi="Times New Roman" w:cs="Times New Roman"/>
              </w:rPr>
              <w:t>SSD</w:t>
            </w:r>
            <w:r w:rsidRPr="00407BD3">
              <w:rPr>
                <w:rFonts w:ascii="Times New Roman" w:eastAsia="宋体" w:hAnsi="Times New Roman" w:cs="Times New Roman"/>
              </w:rPr>
              <w:t>磁</w:t>
            </w:r>
            <w:r w:rsidRPr="00407BD3">
              <w:rPr>
                <w:rFonts w:ascii="Times New Roman" w:eastAsia="宋体" w:hAnsi="Times New Roman" w:cs="Times New Roman"/>
              </w:rPr>
              <w:lastRenderedPageBreak/>
              <w:t>盘位置；</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w:t>
            </w:r>
            <w:r w:rsidRPr="00407BD3">
              <w:rPr>
                <w:rFonts w:ascii="Times New Roman" w:hAnsi="Times New Roman" w:cs="Times New Roman"/>
              </w:rPr>
              <w:t>RAID0,1,3,5,6,10,50,60</w:t>
            </w:r>
            <w:r w:rsidRPr="00407BD3">
              <w:rPr>
                <w:rFonts w:ascii="Times New Roman" w:eastAsia="宋体" w:hAnsi="Times New Roman" w:cs="Times New Roman"/>
              </w:rPr>
              <w:t>级别；</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8</w:t>
            </w:r>
            <w:r w:rsidRPr="00407BD3">
              <w:rPr>
                <w:rFonts w:ascii="Times New Roman" w:eastAsia="宋体" w:hAnsi="Times New Roman" w:cs="Times New Roman"/>
              </w:rPr>
              <w:t>个</w:t>
            </w:r>
            <w:r w:rsidRPr="00407BD3">
              <w:rPr>
                <w:rFonts w:ascii="Times New Roman" w:hAnsi="Times New Roman" w:cs="Times New Roman"/>
              </w:rPr>
              <w:t>1Gb</w:t>
            </w:r>
            <w:r w:rsidRPr="00407BD3">
              <w:rPr>
                <w:rFonts w:ascii="Times New Roman" w:eastAsiaTheme="minorEastAsia" w:hAnsi="Times New Roman" w:cs="Times New Roman"/>
              </w:rPr>
              <w:t xml:space="preserve"> </w:t>
            </w:r>
            <w:r w:rsidRPr="00407BD3">
              <w:rPr>
                <w:rFonts w:ascii="Times New Roman" w:hAnsi="Times New Roman" w:cs="Times New Roman"/>
              </w:rPr>
              <w:t>iSCSI</w:t>
            </w:r>
            <w:r w:rsidRPr="00407BD3">
              <w:rPr>
                <w:rFonts w:ascii="Times New Roman" w:eastAsia="宋体" w:hAnsi="Times New Roman" w:cs="Times New Roman"/>
              </w:rPr>
              <w:t>主机接口；</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采用</w:t>
            </w:r>
            <w:r w:rsidRPr="00407BD3">
              <w:rPr>
                <w:rFonts w:ascii="Times New Roman" w:hAnsi="Times New Roman" w:cs="Times New Roman"/>
              </w:rPr>
              <w:t>1+1</w:t>
            </w:r>
            <w:r w:rsidRPr="00407BD3">
              <w:rPr>
                <w:rFonts w:ascii="Times New Roman" w:eastAsia="宋体" w:hAnsi="Times New Roman" w:cs="Times New Roman"/>
              </w:rPr>
              <w:t>冗余电源；支持多路径冗余软件；</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采用中文可视化管理界面，便于操作使用，在</w:t>
            </w:r>
            <w:r w:rsidRPr="00407BD3">
              <w:rPr>
                <w:rFonts w:ascii="Times New Roman" w:hAnsi="Times New Roman" w:cs="Times New Roman"/>
              </w:rPr>
              <w:t>GUI</w:t>
            </w:r>
            <w:r w:rsidRPr="00407BD3">
              <w:rPr>
                <w:rFonts w:ascii="Times New Roman" w:eastAsia="宋体" w:hAnsi="Times New Roman" w:cs="Times New Roman"/>
              </w:rPr>
              <w:t>管理界面上可以所见即所得对磁盘、</w:t>
            </w:r>
            <w:r w:rsidRPr="00407BD3">
              <w:rPr>
                <w:rFonts w:ascii="Times New Roman" w:hAnsi="Times New Roman" w:cs="Times New Roman"/>
              </w:rPr>
              <w:t>RAID</w:t>
            </w:r>
            <w:r w:rsidRPr="00407BD3">
              <w:rPr>
                <w:rFonts w:ascii="Times New Roman" w:eastAsia="宋体" w:hAnsi="Times New Roman" w:cs="Times New Roman"/>
              </w:rPr>
              <w:t>组等进行配置操作和状态监控；</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w:t>
            </w:r>
            <w:r w:rsidRPr="00407BD3">
              <w:rPr>
                <w:rFonts w:ascii="Times New Roman" w:hAnsi="Times New Roman" w:cs="Times New Roman"/>
              </w:rPr>
              <w:t>Windows</w:t>
            </w:r>
            <w:r w:rsidRPr="00407BD3">
              <w:rPr>
                <w:rFonts w:ascii="Times New Roman" w:eastAsia="宋体" w:hAnsi="Times New Roman" w:cs="Times New Roman"/>
              </w:rPr>
              <w:t>、</w:t>
            </w:r>
            <w:r w:rsidRPr="00407BD3">
              <w:rPr>
                <w:rFonts w:ascii="Times New Roman" w:hAnsi="Times New Roman" w:cs="Times New Roman"/>
              </w:rPr>
              <w:t>Linux</w:t>
            </w:r>
            <w:r w:rsidRPr="00407BD3">
              <w:rPr>
                <w:rFonts w:ascii="Times New Roman" w:eastAsia="宋体" w:hAnsi="Times New Roman" w:cs="Times New Roman"/>
              </w:rPr>
              <w:t>、</w:t>
            </w:r>
            <w:r w:rsidRPr="00407BD3">
              <w:rPr>
                <w:rFonts w:ascii="Times New Roman" w:hAnsi="Times New Roman" w:cs="Times New Roman"/>
              </w:rPr>
              <w:t>Solaris</w:t>
            </w:r>
            <w:r w:rsidRPr="00407BD3">
              <w:rPr>
                <w:rFonts w:ascii="Times New Roman" w:eastAsia="宋体" w:hAnsi="Times New Roman" w:cs="Times New Roman"/>
              </w:rPr>
              <w:t>、</w:t>
            </w:r>
            <w:r w:rsidRPr="00407BD3">
              <w:rPr>
                <w:rFonts w:ascii="Times New Roman" w:hAnsi="Times New Roman" w:cs="Times New Roman"/>
              </w:rPr>
              <w:t>MAC</w:t>
            </w:r>
            <w:r w:rsidRPr="00407BD3">
              <w:rPr>
                <w:rFonts w:ascii="Times New Roman" w:eastAsia="宋体" w:hAnsi="Times New Roman" w:cs="Times New Roman"/>
              </w:rPr>
              <w:t>等操作系统；</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143,000.00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143,000.00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中国山东省、浪潮电子信息产业股份有限公司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定制多功能网络门禁显示器</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t>思远云科</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SY-ACD-C1</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eastAsia="宋体" w:hAnsi="Times New Roman" w:cs="Times New Roman"/>
              </w:rPr>
            </w:pPr>
            <w:r w:rsidRPr="00407BD3">
              <w:rPr>
                <w:rFonts w:ascii="Times New Roman" w:eastAsia="宋体" w:hAnsi="Times New Roman" w:cs="Times New Roman"/>
              </w:rPr>
              <w:t>定制多功能网络门禁显示器是根据招标文件需求定制研发型产品，符合招标方需求，具体参数如下：</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使用</w:t>
            </w:r>
            <w:r w:rsidRPr="00407BD3">
              <w:rPr>
                <w:rFonts w:ascii="Times New Roman" w:hAnsi="Times New Roman" w:cs="Times New Roman"/>
              </w:rPr>
              <w:t>15.6</w:t>
            </w:r>
            <w:r w:rsidRPr="00407BD3">
              <w:rPr>
                <w:rFonts w:ascii="Times New Roman" w:eastAsia="宋体" w:hAnsi="Times New Roman" w:cs="Times New Roman"/>
              </w:rPr>
              <w:t>寸电容触摸屏；</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处理器：</w:t>
            </w:r>
            <w:r w:rsidRPr="00407BD3">
              <w:rPr>
                <w:rFonts w:ascii="Times New Roman" w:hAnsi="Times New Roman" w:cs="Times New Roman"/>
              </w:rPr>
              <w:t>ARM</w:t>
            </w:r>
            <w:r w:rsidRPr="00407BD3">
              <w:rPr>
                <w:rFonts w:ascii="Times New Roman" w:eastAsiaTheme="minorEastAsia" w:hAnsi="Times New Roman" w:cs="Times New Roman"/>
              </w:rPr>
              <w:t xml:space="preserve"> </w:t>
            </w:r>
            <w:r w:rsidRPr="00407BD3">
              <w:rPr>
                <w:rFonts w:ascii="Times New Roman" w:hAnsi="Times New Roman" w:cs="Times New Roman"/>
              </w:rPr>
              <w:t>Cortex-A9</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eastAsia="宋体" w:hAnsi="宋体" w:hint="eastAsia"/>
                <w:kern w:val="0"/>
              </w:rPr>
              <w:t>★</w:t>
            </w:r>
            <w:r w:rsidRPr="00407BD3">
              <w:rPr>
                <w:rFonts w:ascii="Times New Roman" w:eastAsia="宋体" w:hAnsi="Times New Roman" w:cs="Times New Roman"/>
              </w:rPr>
              <w:t>运行内存：</w:t>
            </w:r>
            <w:r w:rsidRPr="00407BD3">
              <w:rPr>
                <w:rFonts w:ascii="Times New Roman" w:hAnsi="Times New Roman" w:cs="Times New Roman"/>
              </w:rPr>
              <w:t>1GB</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flash</w:t>
            </w:r>
            <w:r w:rsidRPr="00407BD3">
              <w:rPr>
                <w:rFonts w:ascii="Times New Roman" w:eastAsia="宋体" w:hAnsi="Times New Roman" w:cs="Times New Roman"/>
              </w:rPr>
              <w:t>存储器：</w:t>
            </w:r>
            <w:r w:rsidRPr="00407BD3">
              <w:rPr>
                <w:rFonts w:ascii="Times New Roman" w:hAnsi="Times New Roman" w:cs="Times New Roman"/>
              </w:rPr>
              <w:t>8GB</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扩展存储器：最大支持</w:t>
            </w:r>
            <w:r w:rsidRPr="00407BD3">
              <w:rPr>
                <w:rFonts w:ascii="Times New Roman" w:hAnsi="Times New Roman" w:cs="Times New Roman"/>
              </w:rPr>
              <w:t>128GB</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通信接口：</w:t>
            </w:r>
            <w:r w:rsidRPr="00407BD3">
              <w:rPr>
                <w:rFonts w:ascii="Times New Roman" w:hAnsi="Times New Roman" w:cs="Times New Roman"/>
              </w:rPr>
              <w:t>RJ45</w:t>
            </w:r>
            <w:r w:rsidRPr="00407BD3">
              <w:rPr>
                <w:rFonts w:ascii="Times New Roman" w:eastAsia="宋体" w:hAnsi="Times New Roman" w:cs="Times New Roman"/>
              </w:rPr>
              <w:t>千兆以太网口；</w:t>
            </w:r>
          </w:p>
          <w:p w:rsidR="0067042A" w:rsidRPr="00407BD3" w:rsidRDefault="0067042A" w:rsidP="0094501A">
            <w:pPr>
              <w:pStyle w:val="a3"/>
              <w:rPr>
                <w:rFonts w:ascii="Times New Roman" w:hAnsi="Times New Roman" w:cs="Times New Roman"/>
              </w:rPr>
            </w:pPr>
            <w:r w:rsidRPr="00407BD3">
              <w:rPr>
                <w:rFonts w:eastAsia="宋体" w:hAnsi="宋体" w:hint="eastAsia"/>
                <w:kern w:val="0"/>
              </w:rPr>
              <w:t>★</w:t>
            </w:r>
            <w:r w:rsidRPr="00407BD3">
              <w:rPr>
                <w:rFonts w:ascii="Times New Roman" w:eastAsia="宋体" w:hAnsi="Times New Roman" w:cs="Times New Roman"/>
              </w:rPr>
              <w:t>操作系统：</w:t>
            </w:r>
            <w:r w:rsidRPr="00407BD3">
              <w:rPr>
                <w:rFonts w:ascii="Times New Roman" w:hAnsi="Times New Roman" w:cs="Times New Roman"/>
              </w:rPr>
              <w:t>Android5.0</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信息显示与发布功能：</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支持房号、实验室名称、上课班级名称、课程名称显示；</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支持学生考勤信息显示；</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支持实训室及设备介绍；</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支持文字、图片、视频等多媒体信息发布；</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支持本实训室实况视频播放；</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w:t>
            </w:r>
            <w:r w:rsidRPr="00407BD3">
              <w:rPr>
                <w:rFonts w:ascii="Times New Roman" w:hAnsi="Times New Roman" w:cs="Times New Roman"/>
              </w:rPr>
              <w:t>IC</w:t>
            </w:r>
            <w:r w:rsidRPr="00407BD3">
              <w:rPr>
                <w:rFonts w:ascii="Times New Roman" w:eastAsia="宋体" w:hAnsi="Times New Roman" w:cs="Times New Roman"/>
              </w:rPr>
              <w:t>卡刷卡开锁、考勤；</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支持离线刷卡及记录，用户数量</w:t>
            </w:r>
            <w:r w:rsidRPr="00407BD3">
              <w:rPr>
                <w:rFonts w:ascii="Times New Roman" w:hAnsi="Times New Roman" w:cs="Times New Roman"/>
              </w:rPr>
              <w:t>2000</w:t>
            </w:r>
            <w:r w:rsidRPr="00407BD3">
              <w:rPr>
                <w:rFonts w:ascii="Times New Roman" w:eastAsia="宋体" w:hAnsi="Times New Roman" w:cs="Times New Roman"/>
              </w:rPr>
              <w:t>个；</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lastRenderedPageBreak/>
              <w:t>支持管理卡；</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卡片类型：</w:t>
            </w:r>
            <w:r w:rsidRPr="00407BD3">
              <w:rPr>
                <w:rFonts w:ascii="Times New Roman" w:hAnsi="Times New Roman" w:cs="Times New Roman"/>
              </w:rPr>
              <w:t>13.56MHz</w:t>
            </w:r>
            <w:r w:rsidRPr="00407BD3">
              <w:rPr>
                <w:rFonts w:ascii="Times New Roman" w:eastAsia="宋体" w:hAnsi="Times New Roman" w:cs="Times New Roman"/>
              </w:rPr>
              <w:t>，</w:t>
            </w:r>
            <w:r w:rsidRPr="00407BD3">
              <w:rPr>
                <w:rFonts w:ascii="Times New Roman" w:hAnsi="Times New Roman" w:cs="Times New Roman"/>
              </w:rPr>
              <w:t>ISO14443A</w:t>
            </w:r>
            <w:r w:rsidRPr="00407BD3">
              <w:rPr>
                <w:rFonts w:ascii="Times New Roman" w:eastAsia="宋体" w:hAnsi="Times New Roman" w:cs="Times New Roman"/>
              </w:rPr>
              <w:t>，</w:t>
            </w:r>
            <w:r w:rsidRPr="00407BD3">
              <w:rPr>
                <w:rFonts w:ascii="Times New Roman" w:hAnsi="Times New Roman" w:cs="Times New Roman"/>
              </w:rPr>
              <w:t>Mifare</w:t>
            </w:r>
            <w:r w:rsidRPr="00407BD3">
              <w:rPr>
                <w:rFonts w:ascii="Times New Roman" w:eastAsia="宋体" w:hAnsi="Times New Roman" w:cs="Times New Roman"/>
              </w:rPr>
              <w:t>卡；</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具备人体检测和刷卡唤醒功能，无人时可自动关闭屏幕休眠，以节省电能；</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具备主电断电检测功能，主电断电时关闭屏幕，并支持刷卡功能；</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主、</w:t>
            </w:r>
            <w:proofErr w:type="gramStart"/>
            <w:r w:rsidRPr="00407BD3">
              <w:rPr>
                <w:rFonts w:ascii="Times New Roman" w:eastAsia="宋体" w:hAnsi="Times New Roman" w:cs="Times New Roman"/>
              </w:rPr>
              <w:t>备电均</w:t>
            </w:r>
            <w:proofErr w:type="gramEnd"/>
            <w:r w:rsidRPr="00407BD3">
              <w:rPr>
                <w:rFonts w:ascii="Times New Roman" w:eastAsia="宋体" w:hAnsi="Times New Roman" w:cs="Times New Roman"/>
              </w:rPr>
              <w:t>断电时开锁</w:t>
            </w:r>
            <w:r w:rsidRPr="00407BD3">
              <w:rPr>
                <w:rFonts w:ascii="Times New Roman" w:eastAsia="宋体" w:hAnsi="Times New Roman" w:cs="Times New Roman"/>
                <w:color w:val="000000"/>
                <w:kern w:val="0"/>
              </w:rPr>
              <w:t>，备用电源支持门禁</w:t>
            </w:r>
            <w:r w:rsidRPr="00407BD3">
              <w:rPr>
                <w:rFonts w:ascii="Times New Roman" w:hAnsi="Times New Roman" w:cs="Times New Roman"/>
                <w:color w:val="000000"/>
                <w:kern w:val="0"/>
              </w:rPr>
              <w:t>24</w:t>
            </w:r>
            <w:r w:rsidRPr="00407BD3">
              <w:rPr>
                <w:rFonts w:ascii="Times New Roman" w:eastAsia="宋体" w:hAnsi="Times New Roman" w:cs="Times New Roman"/>
                <w:color w:val="000000"/>
                <w:kern w:val="0"/>
              </w:rPr>
              <w:t>小时供电。</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240</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3,700.00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888,000.00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中国北京市、北京思远云科教育科技有限公司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color w:val="000000"/>
                <w:kern w:val="0"/>
                <w:szCs w:val="21"/>
              </w:rPr>
            </w:pPr>
            <w:r w:rsidRPr="00407BD3">
              <w:rPr>
                <w:rFonts w:ascii="Times New Roman" w:eastAsiaTheme="minorEastAsia" w:hAnsi="Times New Roman" w:cs="Times New Roman"/>
                <w:color w:val="000000"/>
                <w:kern w:val="0"/>
                <w:szCs w:val="21"/>
              </w:rPr>
              <w:t>楼道摄像头</w:t>
            </w:r>
          </w:p>
          <w:p w:rsidR="0067042A" w:rsidRPr="00407BD3" w:rsidRDefault="0067042A" w:rsidP="0094501A">
            <w:pPr>
              <w:pStyle w:val="a3"/>
              <w:jc w:val="center"/>
              <w:rPr>
                <w:rFonts w:ascii="Times New Roman" w:eastAsiaTheme="minorEastAsia" w:hAnsi="Times New Roman" w:cs="Times New Roman"/>
                <w:color w:val="000000"/>
                <w:kern w:val="0"/>
                <w:szCs w:val="21"/>
              </w:rPr>
            </w:pPr>
          </w:p>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color w:val="000000"/>
                <w:kern w:val="0"/>
                <w:szCs w:val="21"/>
              </w:rPr>
              <w:t>1080P</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大华</w:t>
            </w:r>
          </w:p>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DH-IPC-HFW5231R-Z</w:t>
            </w:r>
          </w:p>
        </w:tc>
        <w:tc>
          <w:tcPr>
            <w:tcW w:w="5528" w:type="dxa"/>
            <w:tcBorders>
              <w:top w:val="single" w:sz="6" w:space="0" w:color="auto"/>
              <w:left w:val="single" w:sz="6" w:space="0" w:color="auto"/>
              <w:bottom w:val="single" w:sz="6" w:space="0" w:color="auto"/>
              <w:right w:val="single" w:sz="6" w:space="0" w:color="auto"/>
            </w:tcBorders>
          </w:tcPr>
          <w:p w:rsidR="0067042A" w:rsidRDefault="0067042A" w:rsidP="0094501A">
            <w:pPr>
              <w:pStyle w:val="a3"/>
              <w:rPr>
                <w:rFonts w:ascii="Times New Roman" w:eastAsia="宋体" w:hAnsi="Times New Roman" w:cs="Times New Roman"/>
              </w:rPr>
            </w:pPr>
            <w:r w:rsidRPr="00407BD3">
              <w:rPr>
                <w:rFonts w:ascii="Times New Roman" w:eastAsia="宋体" w:hAnsi="Times New Roman" w:cs="Times New Roman"/>
              </w:rPr>
              <w:t>楼道摄像头采用</w:t>
            </w:r>
            <w:r w:rsidRPr="00407BD3">
              <w:rPr>
                <w:rFonts w:ascii="Times New Roman" w:hAnsi="Times New Roman" w:cs="Times New Roman"/>
              </w:rPr>
              <w:t>1080p</w:t>
            </w:r>
            <w:r w:rsidRPr="00407BD3">
              <w:rPr>
                <w:rFonts w:ascii="Times New Roman" w:eastAsia="宋体" w:hAnsi="Times New Roman" w:cs="Times New Roman"/>
              </w:rPr>
              <w:t>球形</w:t>
            </w:r>
            <w:r>
              <w:rPr>
                <w:rFonts w:ascii="Times New Roman" w:eastAsia="宋体" w:hAnsi="Times New Roman" w:cs="Times New Roman" w:hint="eastAsia"/>
              </w:rPr>
              <w:t>网络</w:t>
            </w:r>
            <w:r w:rsidRPr="00407BD3">
              <w:rPr>
                <w:rFonts w:ascii="Times New Roman" w:eastAsia="宋体" w:hAnsi="Times New Roman" w:cs="Times New Roman"/>
              </w:rPr>
              <w:t>摄像头，视觉范围广，</w:t>
            </w:r>
            <w:r>
              <w:rPr>
                <w:rFonts w:ascii="Times New Roman" w:eastAsia="宋体" w:hAnsi="Times New Roman" w:cs="Times New Roman" w:hint="eastAsia"/>
              </w:rPr>
              <w:t>网络摄像头</w:t>
            </w:r>
            <w:r w:rsidRPr="0085488C">
              <w:rPr>
                <w:rFonts w:ascii="Times New Roman" w:eastAsia="宋体" w:hAnsi="Times New Roman" w:cs="Times New Roman" w:hint="eastAsia"/>
              </w:rPr>
              <w:t>是一种结合传统摄像机与网络技术所产生的新一代摄像机，并不在强制认证的范畴。</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参数描述如下：</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传感器类型：</w:t>
            </w:r>
            <w:r w:rsidRPr="00407BD3">
              <w:rPr>
                <w:rFonts w:ascii="Times New Roman" w:hAnsi="Times New Roman" w:cs="Times New Roman"/>
              </w:rPr>
              <w:t>1/2.7</w:t>
            </w:r>
            <w:r w:rsidRPr="00407BD3">
              <w:rPr>
                <w:rFonts w:ascii="Times New Roman" w:eastAsia="宋体" w:hAnsi="Times New Roman" w:cs="Times New Roman"/>
              </w:rPr>
              <w:t>英寸</w:t>
            </w:r>
            <w:r w:rsidRPr="00407BD3">
              <w:rPr>
                <w:rFonts w:ascii="Times New Roman" w:hAnsi="Times New Roman" w:cs="Times New Roman"/>
              </w:rPr>
              <w:t>CMOS</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eastAsia="宋体" w:hAnsi="宋体" w:hint="eastAsia"/>
                <w:lang w:val="en-US"/>
              </w:rPr>
              <w:t>★</w:t>
            </w:r>
            <w:r w:rsidRPr="00407BD3">
              <w:rPr>
                <w:rFonts w:ascii="Times New Roman" w:eastAsia="宋体" w:hAnsi="Times New Roman" w:cs="Times New Roman"/>
              </w:rPr>
              <w:t>传感器有效像素：</w:t>
            </w:r>
            <w:r w:rsidRPr="00407BD3">
              <w:rPr>
                <w:rFonts w:ascii="Times New Roman" w:hAnsi="Times New Roman" w:cs="Times New Roman"/>
              </w:rPr>
              <w:t>1920×1080</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电子快门：</w:t>
            </w:r>
            <w:r w:rsidRPr="00407BD3">
              <w:rPr>
                <w:rFonts w:ascii="Times New Roman" w:hAnsi="Times New Roman" w:cs="Times New Roman"/>
              </w:rPr>
              <w:t>1/3s~1/100000s;</w:t>
            </w:r>
            <w:r w:rsidRPr="00407BD3">
              <w:rPr>
                <w:rFonts w:ascii="Times New Roman" w:eastAsia="宋体" w:hAnsi="Times New Roman" w:cs="Times New Roman"/>
              </w:rPr>
              <w:t>可手动或自动调节；</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最低照度：彩色</w:t>
            </w:r>
            <w:r w:rsidRPr="00407BD3">
              <w:rPr>
                <w:rFonts w:ascii="Times New Roman" w:hAnsi="Times New Roman" w:cs="Times New Roman"/>
              </w:rPr>
              <w:t>0.01Lux;</w:t>
            </w:r>
            <w:r w:rsidRPr="00407BD3">
              <w:rPr>
                <w:rFonts w:ascii="Times New Roman" w:eastAsia="宋体" w:hAnsi="Times New Roman" w:cs="Times New Roman"/>
              </w:rPr>
              <w:t>黑白</w:t>
            </w:r>
            <w:r w:rsidRPr="00407BD3">
              <w:rPr>
                <w:rFonts w:ascii="Times New Roman" w:hAnsi="Times New Roman" w:cs="Times New Roman"/>
              </w:rPr>
              <w:t>0.01Lux;0Lux</w:t>
            </w:r>
            <w:r w:rsidRPr="00407BD3">
              <w:rPr>
                <w:rFonts w:ascii="Times New Roman" w:eastAsia="宋体" w:hAnsi="Times New Roman" w:cs="Times New Roman"/>
              </w:rPr>
              <w:t>（红外灯开启）；</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最大红外距离：</w:t>
            </w:r>
            <w:r w:rsidRPr="00407BD3">
              <w:rPr>
                <w:rFonts w:ascii="Times New Roman" w:hAnsi="Times New Roman" w:cs="Times New Roman"/>
              </w:rPr>
              <w:t>60</w:t>
            </w:r>
            <w:r w:rsidRPr="00407BD3">
              <w:rPr>
                <w:rFonts w:ascii="Times New Roman" w:eastAsia="宋体" w:hAnsi="Times New Roman" w:cs="Times New Roman"/>
              </w:rPr>
              <w:t>米；</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日夜转换：</w:t>
            </w:r>
            <w:r w:rsidRPr="00407BD3">
              <w:rPr>
                <w:rFonts w:ascii="Times New Roman" w:hAnsi="Times New Roman" w:cs="Times New Roman"/>
              </w:rPr>
              <w:t>IR-CUT</w:t>
            </w:r>
            <w:r w:rsidRPr="00407BD3">
              <w:rPr>
                <w:rFonts w:ascii="Times New Roman" w:eastAsia="宋体" w:hAnsi="Times New Roman" w:cs="Times New Roman"/>
              </w:rPr>
              <w:t>自动切换；</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扫描方式：逐行扫描；</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信噪比：＞</w:t>
            </w:r>
            <w:r w:rsidRPr="00407BD3">
              <w:rPr>
                <w:rFonts w:ascii="Times New Roman" w:hAnsi="Times New Roman" w:cs="Times New Roman"/>
              </w:rPr>
              <w:t>56dB</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增益控制：手动</w:t>
            </w:r>
            <w:r w:rsidRPr="00407BD3">
              <w:rPr>
                <w:rFonts w:ascii="Times New Roman" w:hAnsi="Times New Roman" w:cs="Times New Roman"/>
              </w:rPr>
              <w:t>/</w:t>
            </w:r>
            <w:r w:rsidRPr="00407BD3">
              <w:rPr>
                <w:rFonts w:ascii="Times New Roman" w:eastAsia="宋体" w:hAnsi="Times New Roman" w:cs="Times New Roman"/>
              </w:rPr>
              <w:t>自动</w:t>
            </w:r>
            <w:r w:rsidRPr="00407BD3">
              <w:rPr>
                <w:rFonts w:ascii="Times New Roman" w:hAnsi="Times New Roman" w:cs="Times New Roman"/>
              </w:rPr>
              <w:t>/</w:t>
            </w:r>
            <w:r w:rsidRPr="00407BD3">
              <w:rPr>
                <w:rFonts w:ascii="Times New Roman" w:eastAsia="宋体" w:hAnsi="Times New Roman" w:cs="Times New Roman"/>
              </w:rPr>
              <w:t>增益优先</w:t>
            </w:r>
            <w:r w:rsidRPr="00407BD3">
              <w:rPr>
                <w:rFonts w:ascii="Times New Roman" w:hAnsi="Times New Roman" w:cs="Times New Roman"/>
              </w:rPr>
              <w:t>/</w:t>
            </w:r>
            <w:r w:rsidRPr="00407BD3">
              <w:rPr>
                <w:rFonts w:ascii="Times New Roman" w:eastAsia="宋体" w:hAnsi="Times New Roman" w:cs="Times New Roman"/>
              </w:rPr>
              <w:t>快门优先；</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白平衡：手动</w:t>
            </w:r>
            <w:r w:rsidRPr="00407BD3">
              <w:rPr>
                <w:rFonts w:ascii="Times New Roman" w:hAnsi="Times New Roman" w:cs="Times New Roman"/>
              </w:rPr>
              <w:t>/</w:t>
            </w:r>
            <w:r w:rsidRPr="00407BD3">
              <w:rPr>
                <w:rFonts w:ascii="Times New Roman" w:eastAsia="宋体" w:hAnsi="Times New Roman" w:cs="Times New Roman"/>
              </w:rPr>
              <w:t>自动</w:t>
            </w:r>
            <w:r w:rsidRPr="00407BD3">
              <w:rPr>
                <w:rFonts w:ascii="Times New Roman" w:hAnsi="Times New Roman" w:cs="Times New Roman"/>
              </w:rPr>
              <w:t>/</w:t>
            </w:r>
            <w:r w:rsidRPr="00407BD3">
              <w:rPr>
                <w:rFonts w:ascii="Times New Roman" w:eastAsia="宋体" w:hAnsi="Times New Roman" w:cs="Times New Roman"/>
              </w:rPr>
              <w:t>自然光</w:t>
            </w:r>
            <w:r w:rsidRPr="00407BD3">
              <w:rPr>
                <w:rFonts w:ascii="Times New Roman" w:hAnsi="Times New Roman" w:cs="Times New Roman"/>
              </w:rPr>
              <w:t>/</w:t>
            </w:r>
            <w:r w:rsidRPr="00407BD3">
              <w:rPr>
                <w:rFonts w:ascii="Times New Roman" w:eastAsia="宋体" w:hAnsi="Times New Roman" w:cs="Times New Roman"/>
              </w:rPr>
              <w:t>路灯</w:t>
            </w:r>
            <w:r w:rsidRPr="00407BD3">
              <w:rPr>
                <w:rFonts w:ascii="Times New Roman" w:hAnsi="Times New Roman" w:cs="Times New Roman"/>
              </w:rPr>
              <w:t>/</w:t>
            </w:r>
            <w:r w:rsidRPr="00407BD3">
              <w:rPr>
                <w:rFonts w:ascii="Times New Roman" w:eastAsia="宋体" w:hAnsi="Times New Roman" w:cs="Times New Roman"/>
              </w:rPr>
              <w:t>室外</w:t>
            </w:r>
            <w:r w:rsidRPr="00407BD3">
              <w:rPr>
                <w:rFonts w:ascii="Times New Roman" w:hAnsi="Times New Roman" w:cs="Times New Roman"/>
              </w:rPr>
              <w:t>/</w:t>
            </w:r>
            <w:r w:rsidRPr="00407BD3">
              <w:rPr>
                <w:rFonts w:ascii="Times New Roman" w:eastAsia="宋体" w:hAnsi="Times New Roman" w:cs="Times New Roman"/>
              </w:rPr>
              <w:t>自定义区域；</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背光补偿：支持</w:t>
            </w:r>
            <w:r w:rsidRPr="00407BD3">
              <w:rPr>
                <w:rFonts w:ascii="Times New Roman" w:hAnsi="Times New Roman" w:cs="Times New Roman"/>
              </w:rPr>
              <w:t>,</w:t>
            </w:r>
            <w:r w:rsidRPr="00407BD3">
              <w:rPr>
                <w:rFonts w:ascii="Times New Roman" w:eastAsia="宋体" w:hAnsi="Times New Roman" w:cs="Times New Roman"/>
              </w:rPr>
              <w:t>可选择区域；</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强光抑制：支持；</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聚焦功能：自动；</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lastRenderedPageBreak/>
              <w:t>镜头焦距：</w:t>
            </w:r>
            <w:r w:rsidRPr="00407BD3">
              <w:rPr>
                <w:rFonts w:ascii="Times New Roman" w:hAnsi="Times New Roman" w:cs="Times New Roman"/>
              </w:rPr>
              <w:t>2.7mm</w:t>
            </w:r>
            <w:r w:rsidRPr="00407BD3">
              <w:rPr>
                <w:rFonts w:ascii="Times New Roman" w:eastAsia="宋体" w:hAnsi="Times New Roman" w:cs="Times New Roman"/>
              </w:rPr>
              <w:t>～</w:t>
            </w:r>
            <w:r w:rsidRPr="00407BD3">
              <w:rPr>
                <w:rFonts w:ascii="Times New Roman" w:hAnsi="Times New Roman" w:cs="Times New Roman"/>
              </w:rPr>
              <w:t>12mm</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变焦类型：网络控制电动变焦；</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视场角：水平</w:t>
            </w:r>
            <w:r w:rsidRPr="00407BD3">
              <w:rPr>
                <w:rFonts w:ascii="Times New Roman" w:hAnsi="Times New Roman" w:cs="Times New Roman"/>
              </w:rPr>
              <w:t>:96.5°</w:t>
            </w:r>
            <w:r w:rsidRPr="00407BD3">
              <w:rPr>
                <w:rFonts w:ascii="Times New Roman" w:eastAsia="宋体" w:hAnsi="Times New Roman" w:cs="Times New Roman"/>
              </w:rPr>
              <w:t>～</w:t>
            </w:r>
            <w:r w:rsidRPr="00407BD3">
              <w:rPr>
                <w:rFonts w:ascii="Times New Roman" w:hAnsi="Times New Roman" w:cs="Times New Roman"/>
              </w:rPr>
              <w:t>36°;</w:t>
            </w:r>
            <w:r w:rsidRPr="00407BD3">
              <w:rPr>
                <w:rFonts w:ascii="Times New Roman" w:eastAsia="宋体" w:hAnsi="Times New Roman" w:cs="Times New Roman"/>
              </w:rPr>
              <w:t>垂直</w:t>
            </w:r>
            <w:r w:rsidRPr="00407BD3">
              <w:rPr>
                <w:rFonts w:ascii="Times New Roman" w:hAnsi="Times New Roman" w:cs="Times New Roman"/>
              </w:rPr>
              <w:t>:41.5°</w:t>
            </w:r>
            <w:r w:rsidRPr="00407BD3">
              <w:rPr>
                <w:rFonts w:ascii="Times New Roman" w:eastAsia="宋体" w:hAnsi="Times New Roman" w:cs="Times New Roman"/>
              </w:rPr>
              <w:t>～</w:t>
            </w:r>
            <w:r w:rsidRPr="00407BD3">
              <w:rPr>
                <w:rFonts w:ascii="Times New Roman" w:hAnsi="Times New Roman" w:cs="Times New Roman"/>
              </w:rPr>
              <w:t>20.5°</w:t>
            </w:r>
            <w:r w:rsidRPr="00407BD3">
              <w:rPr>
                <w:rFonts w:ascii="Times New Roman" w:eastAsia="宋体" w:hAnsi="Times New Roman" w:cs="Times New Roman"/>
              </w:rPr>
              <w:t>；</w:t>
            </w:r>
          </w:p>
          <w:p w:rsidR="0067042A" w:rsidRPr="00407BD3" w:rsidRDefault="0067042A" w:rsidP="0094501A">
            <w:pPr>
              <w:pStyle w:val="a3"/>
              <w:rPr>
                <w:rFonts w:ascii="Times New Roman" w:eastAsia="宋体" w:hAnsi="Times New Roman" w:cs="Times New Roman"/>
              </w:rPr>
            </w:pPr>
            <w:r w:rsidRPr="00407BD3">
              <w:rPr>
                <w:rFonts w:ascii="Times New Roman" w:eastAsia="宋体" w:hAnsi="Times New Roman" w:cs="Times New Roman"/>
              </w:rPr>
              <w:t>视频压缩标准：</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H.265;H.264;H.264H;H.264B;MJPEG</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视频码率：</w:t>
            </w:r>
            <w:r w:rsidRPr="00407BD3">
              <w:rPr>
                <w:rFonts w:ascii="Times New Roman" w:hAnsi="Times New Roman" w:cs="Times New Roman"/>
              </w:rPr>
              <w:t>24Kbps~12288Kbps</w:t>
            </w:r>
            <w:r w:rsidRPr="00407BD3">
              <w:rPr>
                <w:rFonts w:ascii="Times New Roman" w:eastAsia="宋体" w:hAnsi="Times New Roman" w:cs="Times New Roman"/>
              </w:rPr>
              <w:t>；</w:t>
            </w:r>
          </w:p>
          <w:p w:rsidR="0067042A" w:rsidRPr="00407BD3" w:rsidRDefault="0067042A" w:rsidP="0094501A">
            <w:pPr>
              <w:pStyle w:val="a3"/>
              <w:rPr>
                <w:rFonts w:ascii="Times New Roman" w:eastAsiaTheme="minorEastAsia" w:hAnsi="Times New Roman" w:cs="Times New Roman"/>
              </w:rPr>
            </w:pPr>
            <w:r w:rsidRPr="00407BD3">
              <w:rPr>
                <w:rFonts w:ascii="Times New Roman" w:eastAsia="宋体" w:hAnsi="Times New Roman" w:cs="Times New Roman"/>
              </w:rPr>
              <w:t>视频帧率：</w:t>
            </w:r>
            <w:r w:rsidRPr="00407BD3">
              <w:rPr>
                <w:rFonts w:ascii="Times New Roman" w:hAnsi="Times New Roman" w:cs="Times New Roman"/>
              </w:rPr>
              <w:t>"50Hz:</w:t>
            </w:r>
            <w:proofErr w:type="gramStart"/>
            <w:r w:rsidRPr="00407BD3">
              <w:rPr>
                <w:rFonts w:ascii="Times New Roman" w:eastAsia="宋体" w:hAnsi="Times New Roman" w:cs="Times New Roman"/>
              </w:rPr>
              <w:t>主码流</w:t>
            </w:r>
            <w:proofErr w:type="gramEnd"/>
            <w:r w:rsidRPr="00407BD3">
              <w:rPr>
                <w:rFonts w:ascii="Times New Roman" w:hAnsi="Times New Roman" w:cs="Times New Roman"/>
              </w:rPr>
              <w:t>(1920×1080@25fps),</w:t>
            </w:r>
            <w:proofErr w:type="gramStart"/>
            <w:r w:rsidRPr="00407BD3">
              <w:rPr>
                <w:rFonts w:ascii="Times New Roman" w:eastAsia="宋体" w:hAnsi="Times New Roman" w:cs="Times New Roman"/>
              </w:rPr>
              <w:t>辅码流</w:t>
            </w:r>
            <w:proofErr w:type="gramEnd"/>
            <w:r w:rsidRPr="00407BD3">
              <w:rPr>
                <w:rFonts w:ascii="Times New Roman" w:hAnsi="Times New Roman" w:cs="Times New Roman"/>
              </w:rPr>
              <w:t>1(704×576@25fps),</w:t>
            </w:r>
          </w:p>
          <w:p w:rsidR="0067042A" w:rsidRPr="00407BD3" w:rsidRDefault="0067042A" w:rsidP="0094501A">
            <w:pPr>
              <w:pStyle w:val="a3"/>
              <w:rPr>
                <w:rFonts w:ascii="Times New Roman" w:eastAsiaTheme="minorEastAsia" w:hAnsi="Times New Roman" w:cs="Times New Roman"/>
              </w:rPr>
            </w:pPr>
            <w:proofErr w:type="gramStart"/>
            <w:r w:rsidRPr="00407BD3">
              <w:rPr>
                <w:rFonts w:ascii="Times New Roman" w:eastAsia="宋体" w:hAnsi="Times New Roman" w:cs="Times New Roman"/>
              </w:rPr>
              <w:t>辅码流</w:t>
            </w:r>
            <w:proofErr w:type="gramEnd"/>
            <w:r w:rsidRPr="00407BD3">
              <w:rPr>
                <w:rFonts w:ascii="Times New Roman" w:hAnsi="Times New Roman" w:cs="Times New Roman"/>
              </w:rPr>
              <w:t>2(704×576@25fps)60Hz:</w:t>
            </w:r>
          </w:p>
          <w:p w:rsidR="0067042A" w:rsidRPr="00407BD3" w:rsidRDefault="0067042A" w:rsidP="0094501A">
            <w:pPr>
              <w:pStyle w:val="a3"/>
              <w:rPr>
                <w:rFonts w:ascii="Times New Roman" w:eastAsiaTheme="minorEastAsia" w:hAnsi="Times New Roman" w:cs="Times New Roman"/>
              </w:rPr>
            </w:pPr>
            <w:proofErr w:type="gramStart"/>
            <w:r w:rsidRPr="00407BD3">
              <w:rPr>
                <w:rFonts w:ascii="Times New Roman" w:eastAsia="宋体" w:hAnsi="Times New Roman" w:cs="Times New Roman"/>
              </w:rPr>
              <w:t>主码流</w:t>
            </w:r>
            <w:proofErr w:type="gramEnd"/>
            <w:r w:rsidRPr="00407BD3">
              <w:rPr>
                <w:rFonts w:ascii="Times New Roman" w:hAnsi="Times New Roman" w:cs="Times New Roman"/>
              </w:rPr>
              <w:t>(1920×1080@30fps),</w:t>
            </w:r>
          </w:p>
          <w:p w:rsidR="0067042A" w:rsidRPr="00407BD3" w:rsidRDefault="0067042A" w:rsidP="0094501A">
            <w:pPr>
              <w:pStyle w:val="a3"/>
              <w:rPr>
                <w:rFonts w:ascii="Times New Roman" w:eastAsiaTheme="minorEastAsia" w:hAnsi="Times New Roman" w:cs="Times New Roman"/>
              </w:rPr>
            </w:pPr>
            <w:proofErr w:type="gramStart"/>
            <w:r w:rsidRPr="00407BD3">
              <w:rPr>
                <w:rFonts w:ascii="Times New Roman" w:eastAsia="宋体" w:hAnsi="Times New Roman" w:cs="Times New Roman"/>
              </w:rPr>
              <w:t>辅码流</w:t>
            </w:r>
            <w:proofErr w:type="gramEnd"/>
            <w:r w:rsidRPr="00407BD3">
              <w:rPr>
                <w:rFonts w:ascii="Times New Roman" w:hAnsi="Times New Roman" w:cs="Times New Roman"/>
              </w:rPr>
              <w:t>1(704×480@30fps),</w:t>
            </w:r>
          </w:p>
          <w:p w:rsidR="0067042A" w:rsidRPr="00407BD3" w:rsidRDefault="0067042A" w:rsidP="0094501A">
            <w:pPr>
              <w:pStyle w:val="a3"/>
              <w:rPr>
                <w:rFonts w:ascii="Times New Roman" w:hAnsi="Times New Roman" w:cs="Times New Roman"/>
              </w:rPr>
            </w:pPr>
            <w:proofErr w:type="gramStart"/>
            <w:r w:rsidRPr="00407BD3">
              <w:rPr>
                <w:rFonts w:ascii="Times New Roman" w:eastAsia="宋体" w:hAnsi="Times New Roman" w:cs="Times New Roman"/>
              </w:rPr>
              <w:t>辅码流</w:t>
            </w:r>
            <w:proofErr w:type="gramEnd"/>
            <w:r w:rsidRPr="00407BD3">
              <w:rPr>
                <w:rFonts w:ascii="Times New Roman" w:hAnsi="Times New Roman" w:cs="Times New Roman"/>
              </w:rPr>
              <w:t>2(704×480@30fps)"</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报警：网络断开</w:t>
            </w:r>
            <w:r w:rsidRPr="00407BD3">
              <w:rPr>
                <w:rFonts w:ascii="Times New Roman" w:hAnsi="Times New Roman" w:cs="Times New Roman"/>
              </w:rPr>
              <w:t>;IP</w:t>
            </w:r>
            <w:r w:rsidRPr="00407BD3">
              <w:rPr>
                <w:rFonts w:ascii="Times New Roman" w:eastAsia="宋体" w:hAnsi="Times New Roman" w:cs="Times New Roman"/>
              </w:rPr>
              <w:t>冲突</w:t>
            </w:r>
            <w:r w:rsidRPr="00407BD3">
              <w:rPr>
                <w:rFonts w:ascii="Times New Roman" w:hAnsi="Times New Roman" w:cs="Times New Roman"/>
              </w:rPr>
              <w:t>;</w:t>
            </w:r>
            <w:r w:rsidRPr="00407BD3">
              <w:rPr>
                <w:rFonts w:ascii="Times New Roman" w:eastAsia="宋体" w:hAnsi="Times New Roman" w:cs="Times New Roman"/>
              </w:rPr>
              <w:t>移动检测</w:t>
            </w:r>
            <w:r w:rsidRPr="00407BD3">
              <w:rPr>
                <w:rFonts w:ascii="Times New Roman" w:hAnsi="Times New Roman" w:cs="Times New Roman"/>
              </w:rPr>
              <w:t>;</w:t>
            </w:r>
            <w:r w:rsidRPr="00407BD3">
              <w:rPr>
                <w:rFonts w:ascii="Times New Roman" w:eastAsia="宋体" w:hAnsi="Times New Roman" w:cs="Times New Roman"/>
              </w:rPr>
              <w:t>视频遮挡</w:t>
            </w:r>
            <w:r w:rsidRPr="00407BD3">
              <w:rPr>
                <w:rFonts w:ascii="Times New Roman" w:hAnsi="Times New Roman" w:cs="Times New Roman"/>
              </w:rPr>
              <w:t>;</w:t>
            </w:r>
            <w:r w:rsidRPr="00407BD3">
              <w:rPr>
                <w:rFonts w:ascii="Times New Roman" w:eastAsia="宋体" w:hAnsi="Times New Roman" w:cs="Times New Roman"/>
              </w:rPr>
              <w:t>区域入侵</w:t>
            </w:r>
            <w:r w:rsidRPr="00407BD3">
              <w:rPr>
                <w:rFonts w:ascii="Times New Roman" w:hAnsi="Times New Roman" w:cs="Times New Roman"/>
              </w:rPr>
              <w:t>;</w:t>
            </w:r>
            <w:proofErr w:type="gramStart"/>
            <w:r w:rsidRPr="00407BD3">
              <w:rPr>
                <w:rFonts w:ascii="Times New Roman" w:eastAsia="宋体" w:hAnsi="Times New Roman" w:cs="Times New Roman"/>
              </w:rPr>
              <w:t>拌线入侵</w:t>
            </w:r>
            <w:proofErr w:type="gramEnd"/>
            <w:r w:rsidRPr="00407BD3">
              <w:rPr>
                <w:rFonts w:ascii="Times New Roman" w:hAnsi="Times New Roman" w:cs="Times New Roman"/>
              </w:rPr>
              <w:t>;</w:t>
            </w:r>
            <w:r w:rsidRPr="00407BD3">
              <w:rPr>
                <w:rFonts w:ascii="Times New Roman" w:eastAsia="宋体" w:hAnsi="Times New Roman" w:cs="Times New Roman"/>
              </w:rPr>
              <w:t>物品遗留</w:t>
            </w:r>
            <w:r w:rsidRPr="00407BD3">
              <w:rPr>
                <w:rFonts w:ascii="Times New Roman" w:hAnsi="Times New Roman" w:cs="Times New Roman"/>
              </w:rPr>
              <w:t>/</w:t>
            </w:r>
            <w:r w:rsidRPr="00407BD3">
              <w:rPr>
                <w:rFonts w:ascii="Times New Roman" w:eastAsia="宋体" w:hAnsi="Times New Roman" w:cs="Times New Roman"/>
              </w:rPr>
              <w:t>消失</w:t>
            </w:r>
            <w:r w:rsidRPr="00407BD3">
              <w:rPr>
                <w:rFonts w:ascii="Times New Roman" w:hAnsi="Times New Roman" w:cs="Times New Roman"/>
              </w:rPr>
              <w:t>;</w:t>
            </w:r>
            <w:r w:rsidRPr="00407BD3">
              <w:rPr>
                <w:rFonts w:ascii="Times New Roman" w:eastAsia="宋体" w:hAnsi="Times New Roman" w:cs="Times New Roman"/>
              </w:rPr>
              <w:t>场景变更</w:t>
            </w:r>
            <w:r w:rsidRPr="00407BD3">
              <w:rPr>
                <w:rFonts w:ascii="Times New Roman" w:hAnsi="Times New Roman" w:cs="Times New Roman"/>
              </w:rPr>
              <w:t>;</w:t>
            </w:r>
            <w:r w:rsidRPr="00407BD3">
              <w:rPr>
                <w:rFonts w:ascii="Times New Roman" w:eastAsia="宋体" w:hAnsi="Times New Roman" w:cs="Times New Roman"/>
              </w:rPr>
              <w:t>人脸侦测</w:t>
            </w:r>
            <w:r w:rsidRPr="00407BD3">
              <w:rPr>
                <w:rFonts w:ascii="Times New Roman" w:hAnsi="Times New Roman" w:cs="Times New Roman"/>
              </w:rPr>
              <w:t>,</w:t>
            </w:r>
            <w:r w:rsidRPr="00407BD3">
              <w:rPr>
                <w:rFonts w:ascii="Times New Roman" w:eastAsia="宋体" w:hAnsi="Times New Roman" w:cs="Times New Roman"/>
              </w:rPr>
              <w:t>徘徊侦测</w:t>
            </w:r>
            <w:r w:rsidRPr="00407BD3">
              <w:rPr>
                <w:rFonts w:ascii="Times New Roman" w:hAnsi="Times New Roman" w:cs="Times New Roman"/>
              </w:rPr>
              <w:t>,</w:t>
            </w:r>
            <w:r w:rsidRPr="00407BD3">
              <w:rPr>
                <w:rFonts w:ascii="Times New Roman" w:eastAsia="宋体" w:hAnsi="Times New Roman" w:cs="Times New Roman"/>
              </w:rPr>
              <w:t>人员聚集</w:t>
            </w:r>
            <w:r w:rsidRPr="00407BD3">
              <w:rPr>
                <w:rFonts w:ascii="Times New Roman" w:hAnsi="Times New Roman" w:cs="Times New Roman"/>
              </w:rPr>
              <w:t>,</w:t>
            </w:r>
            <w:r w:rsidRPr="00407BD3">
              <w:rPr>
                <w:rFonts w:ascii="Times New Roman" w:eastAsia="宋体" w:hAnsi="Times New Roman" w:cs="Times New Roman"/>
              </w:rPr>
              <w:t>非法停车</w:t>
            </w:r>
            <w:r w:rsidRPr="00407BD3">
              <w:rPr>
                <w:rFonts w:ascii="Times New Roman" w:hAnsi="Times New Roman" w:cs="Times New Roman"/>
              </w:rPr>
              <w:t>,</w:t>
            </w:r>
            <w:r w:rsidRPr="00407BD3">
              <w:rPr>
                <w:rFonts w:ascii="Times New Roman" w:eastAsia="宋体" w:hAnsi="Times New Roman" w:cs="Times New Roman"/>
              </w:rPr>
              <w:t>快速移动；</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供电：</w:t>
            </w:r>
            <w:r w:rsidRPr="00407BD3">
              <w:rPr>
                <w:rFonts w:ascii="Times New Roman" w:hAnsi="Times New Roman" w:cs="Times New Roman"/>
              </w:rPr>
              <w:t>DC12V/POE</w:t>
            </w:r>
            <w:r w:rsidRPr="00407BD3">
              <w:rPr>
                <w:rFonts w:ascii="Times New Roman" w:eastAsia="宋体" w:hAnsi="Times New Roman" w:cs="Times New Roman"/>
              </w:rPr>
              <w:t>。</w:t>
            </w:r>
            <w:r w:rsidRPr="00407BD3">
              <w:rPr>
                <w:rFonts w:ascii="Times New Roman" w:eastAsia="宋体" w:hAnsi="Times New Roman" w:cs="Times New Roman"/>
                <w:color w:val="000000"/>
                <w:kern w:val="0"/>
              </w:rPr>
              <w:t>备用电源支持门禁断电后</w:t>
            </w:r>
            <w:r w:rsidRPr="00407BD3">
              <w:rPr>
                <w:rFonts w:ascii="Times New Roman" w:hAnsi="Times New Roman" w:cs="Times New Roman"/>
                <w:color w:val="000000"/>
                <w:kern w:val="0"/>
              </w:rPr>
              <w:t>48</w:t>
            </w:r>
            <w:r w:rsidRPr="00407BD3">
              <w:rPr>
                <w:rFonts w:ascii="Times New Roman" w:eastAsia="宋体" w:hAnsi="Times New Roman" w:cs="Times New Roman"/>
                <w:color w:val="000000"/>
                <w:kern w:val="0"/>
              </w:rPr>
              <w:t>小时供电。</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140</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500.00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70,000.00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中国浙江省、浙江大华技术股份有限公司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color w:val="000000"/>
                <w:kern w:val="0"/>
                <w:szCs w:val="21"/>
              </w:rPr>
            </w:pPr>
            <w:r w:rsidRPr="00407BD3">
              <w:rPr>
                <w:rFonts w:ascii="Times New Roman" w:eastAsiaTheme="minorEastAsia" w:hAnsi="Times New Roman" w:cs="Times New Roman"/>
                <w:color w:val="000000"/>
                <w:kern w:val="0"/>
                <w:szCs w:val="21"/>
              </w:rPr>
              <w:t>室内摄像头</w:t>
            </w:r>
          </w:p>
          <w:p w:rsidR="0067042A" w:rsidRPr="00407BD3" w:rsidRDefault="0067042A" w:rsidP="0094501A">
            <w:pPr>
              <w:pStyle w:val="a3"/>
              <w:jc w:val="center"/>
              <w:rPr>
                <w:rFonts w:ascii="Times New Roman" w:eastAsiaTheme="minorEastAsia" w:hAnsi="Times New Roman" w:cs="Times New Roman"/>
                <w:color w:val="000000"/>
                <w:kern w:val="0"/>
                <w:szCs w:val="21"/>
              </w:rPr>
            </w:pP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color w:val="000000"/>
                <w:kern w:val="0"/>
              </w:rPr>
              <w:t>720P</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大华</w:t>
            </w:r>
          </w:p>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DH-IPC-HDBW5120R-Z</w:t>
            </w:r>
          </w:p>
        </w:tc>
        <w:tc>
          <w:tcPr>
            <w:tcW w:w="5528" w:type="dxa"/>
            <w:tcBorders>
              <w:top w:val="single" w:sz="6" w:space="0" w:color="auto"/>
              <w:left w:val="single" w:sz="6" w:space="0" w:color="auto"/>
              <w:bottom w:val="single" w:sz="6" w:space="0" w:color="auto"/>
              <w:right w:val="single" w:sz="6" w:space="0" w:color="auto"/>
            </w:tcBorders>
          </w:tcPr>
          <w:p w:rsidR="0067042A" w:rsidRDefault="0067042A" w:rsidP="0094501A">
            <w:pPr>
              <w:pStyle w:val="a3"/>
              <w:rPr>
                <w:rFonts w:ascii="Times New Roman" w:eastAsia="宋体" w:hAnsi="Times New Roman" w:cs="Times New Roman"/>
              </w:rPr>
            </w:pPr>
            <w:r w:rsidRPr="00407BD3">
              <w:rPr>
                <w:rFonts w:ascii="Times New Roman" w:eastAsia="宋体" w:hAnsi="Times New Roman" w:cs="Times New Roman"/>
              </w:rPr>
              <w:t>楼道摄像头采用</w:t>
            </w:r>
            <w:r w:rsidRPr="00407BD3">
              <w:rPr>
                <w:rFonts w:ascii="Times New Roman" w:hAnsi="Times New Roman" w:cs="Times New Roman"/>
              </w:rPr>
              <w:t>960p</w:t>
            </w:r>
            <w:r w:rsidRPr="00407BD3">
              <w:rPr>
                <w:rFonts w:ascii="Times New Roman" w:eastAsia="宋体" w:hAnsi="Times New Roman" w:cs="Times New Roman"/>
              </w:rPr>
              <w:t>枪型</w:t>
            </w:r>
            <w:r>
              <w:rPr>
                <w:rFonts w:ascii="Times New Roman" w:eastAsia="宋体" w:hAnsi="Times New Roman" w:cs="Times New Roman" w:hint="eastAsia"/>
              </w:rPr>
              <w:t>网络</w:t>
            </w:r>
            <w:r w:rsidRPr="00407BD3">
              <w:rPr>
                <w:rFonts w:ascii="Times New Roman" w:eastAsia="宋体" w:hAnsi="Times New Roman" w:cs="Times New Roman"/>
              </w:rPr>
              <w:t>摄像头，视觉范围广，</w:t>
            </w:r>
            <w:r>
              <w:rPr>
                <w:rFonts w:ascii="Times New Roman" w:eastAsia="宋体" w:hAnsi="Times New Roman" w:cs="Times New Roman" w:hint="eastAsia"/>
              </w:rPr>
              <w:t>网络摄像头</w:t>
            </w:r>
            <w:r w:rsidRPr="0085488C">
              <w:rPr>
                <w:rFonts w:ascii="Times New Roman" w:eastAsia="宋体" w:hAnsi="Times New Roman" w:cs="Times New Roman" w:hint="eastAsia"/>
              </w:rPr>
              <w:t>是一种结合传统摄像机与网络技术所产生的新一代摄像机，并不在强制认证的范畴。</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参数描述如下：</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传感器类型：</w:t>
            </w:r>
            <w:r w:rsidRPr="00407BD3">
              <w:rPr>
                <w:rFonts w:ascii="Times New Roman" w:hAnsi="Times New Roman" w:cs="Times New Roman"/>
              </w:rPr>
              <w:t>1/3</w:t>
            </w:r>
            <w:r w:rsidRPr="00407BD3">
              <w:rPr>
                <w:rFonts w:ascii="Times New Roman" w:eastAsia="宋体" w:hAnsi="Times New Roman" w:cs="Times New Roman"/>
              </w:rPr>
              <w:t>英寸</w:t>
            </w:r>
            <w:r w:rsidRPr="00407BD3">
              <w:rPr>
                <w:rFonts w:ascii="Times New Roman" w:hAnsi="Times New Roman" w:cs="Times New Roman"/>
              </w:rPr>
              <w:t>CMOS</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eastAsia="宋体" w:hAnsi="宋体" w:hint="eastAsia"/>
                <w:kern w:val="0"/>
              </w:rPr>
              <w:t>★</w:t>
            </w:r>
            <w:r w:rsidRPr="00407BD3">
              <w:rPr>
                <w:rFonts w:ascii="Times New Roman" w:eastAsia="宋体" w:hAnsi="Times New Roman" w:cs="Times New Roman"/>
              </w:rPr>
              <w:t>传感器有效像素：</w:t>
            </w:r>
            <w:r w:rsidRPr="00407BD3">
              <w:rPr>
                <w:rFonts w:ascii="Times New Roman" w:hAnsi="Times New Roman" w:cs="Times New Roman"/>
              </w:rPr>
              <w:t>1280*960</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调整角度：水平</w:t>
            </w:r>
            <w:r w:rsidRPr="00407BD3">
              <w:rPr>
                <w:rFonts w:ascii="Times New Roman" w:hAnsi="Times New Roman" w:cs="Times New Roman"/>
              </w:rPr>
              <w:t>:0°</w:t>
            </w:r>
            <w:r w:rsidRPr="00407BD3">
              <w:rPr>
                <w:rFonts w:ascii="Times New Roman" w:eastAsia="宋体" w:hAnsi="Times New Roman" w:cs="Times New Roman"/>
              </w:rPr>
              <w:t>～</w:t>
            </w:r>
            <w:r w:rsidRPr="00407BD3">
              <w:rPr>
                <w:rFonts w:ascii="Times New Roman" w:hAnsi="Times New Roman" w:cs="Times New Roman"/>
              </w:rPr>
              <w:t>355°;</w:t>
            </w:r>
            <w:r w:rsidRPr="00407BD3">
              <w:rPr>
                <w:rFonts w:ascii="Times New Roman" w:eastAsia="宋体" w:hAnsi="Times New Roman" w:cs="Times New Roman"/>
              </w:rPr>
              <w:t>垂直</w:t>
            </w:r>
            <w:r w:rsidRPr="00407BD3">
              <w:rPr>
                <w:rFonts w:ascii="Times New Roman" w:hAnsi="Times New Roman" w:cs="Times New Roman"/>
              </w:rPr>
              <w:t>:0°</w:t>
            </w:r>
            <w:r w:rsidRPr="00407BD3">
              <w:rPr>
                <w:rFonts w:ascii="Times New Roman" w:eastAsia="宋体" w:hAnsi="Times New Roman" w:cs="Times New Roman"/>
              </w:rPr>
              <w:t>～</w:t>
            </w:r>
            <w:r w:rsidRPr="00407BD3">
              <w:rPr>
                <w:rFonts w:ascii="Times New Roman" w:hAnsi="Times New Roman" w:cs="Times New Roman"/>
              </w:rPr>
              <w:t>75°;</w:t>
            </w:r>
            <w:r w:rsidRPr="00407BD3">
              <w:rPr>
                <w:rFonts w:ascii="Times New Roman" w:eastAsia="宋体" w:hAnsi="Times New Roman" w:cs="Times New Roman"/>
              </w:rPr>
              <w:t>图像翻转</w:t>
            </w:r>
            <w:r w:rsidRPr="00407BD3">
              <w:rPr>
                <w:rFonts w:ascii="Times New Roman" w:hAnsi="Times New Roman" w:cs="Times New Roman"/>
              </w:rPr>
              <w:t>0°</w:t>
            </w:r>
            <w:r w:rsidRPr="00407BD3">
              <w:rPr>
                <w:rFonts w:ascii="Times New Roman" w:eastAsia="宋体" w:hAnsi="Times New Roman" w:cs="Times New Roman"/>
              </w:rPr>
              <w:t>～</w:t>
            </w:r>
            <w:r w:rsidRPr="00407BD3">
              <w:rPr>
                <w:rFonts w:ascii="Times New Roman" w:hAnsi="Times New Roman" w:cs="Times New Roman"/>
              </w:rPr>
              <w:t>355°</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电子快门：</w:t>
            </w:r>
            <w:r w:rsidRPr="00407BD3">
              <w:rPr>
                <w:rFonts w:ascii="Times New Roman" w:hAnsi="Times New Roman" w:cs="Times New Roman"/>
              </w:rPr>
              <w:t>1/3s~1/100000s;</w:t>
            </w:r>
            <w:r w:rsidRPr="00407BD3">
              <w:rPr>
                <w:rFonts w:ascii="Times New Roman" w:eastAsia="宋体" w:hAnsi="Times New Roman" w:cs="Times New Roman"/>
              </w:rPr>
              <w:t>可手动或自动调节；</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lastRenderedPageBreak/>
              <w:t>最低照度：</w:t>
            </w:r>
            <w:r w:rsidRPr="00407BD3">
              <w:rPr>
                <w:rFonts w:ascii="Times New Roman" w:hAnsi="Times New Roman" w:cs="Times New Roman"/>
              </w:rPr>
              <w:t>0.01Lux@F1.85(</w:t>
            </w:r>
            <w:r w:rsidRPr="00407BD3">
              <w:rPr>
                <w:rFonts w:ascii="Times New Roman" w:eastAsia="宋体" w:hAnsi="Times New Roman" w:cs="Times New Roman"/>
              </w:rPr>
              <w:t>彩色模式</w:t>
            </w:r>
            <w:r w:rsidRPr="00407BD3">
              <w:rPr>
                <w:rFonts w:ascii="Times New Roman" w:hAnsi="Times New Roman" w:cs="Times New Roman"/>
              </w:rPr>
              <w:t>);0.001Lux@F1.85(</w:t>
            </w:r>
            <w:r w:rsidRPr="00407BD3">
              <w:rPr>
                <w:rFonts w:ascii="Times New Roman" w:eastAsia="宋体" w:hAnsi="Times New Roman" w:cs="Times New Roman"/>
              </w:rPr>
              <w:t>黑白模式</w:t>
            </w:r>
            <w:r w:rsidRPr="00407BD3">
              <w:rPr>
                <w:rFonts w:ascii="Times New Roman" w:hAnsi="Times New Roman" w:cs="Times New Roman"/>
              </w:rPr>
              <w:t>);0Lux</w:t>
            </w:r>
            <w:r w:rsidRPr="00407BD3">
              <w:rPr>
                <w:rFonts w:ascii="Times New Roman" w:eastAsia="宋体" w:hAnsi="Times New Roman" w:cs="Times New Roman"/>
              </w:rPr>
              <w:t>（红外灯开启）；</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最大红外距离：</w:t>
            </w:r>
            <w:r w:rsidRPr="00407BD3">
              <w:rPr>
                <w:rFonts w:ascii="Times New Roman" w:hAnsi="Times New Roman" w:cs="Times New Roman"/>
              </w:rPr>
              <w:t>50</w:t>
            </w:r>
            <w:r w:rsidRPr="00407BD3">
              <w:rPr>
                <w:rFonts w:ascii="Times New Roman" w:eastAsia="宋体" w:hAnsi="Times New Roman" w:cs="Times New Roman"/>
              </w:rPr>
              <w:t>米；</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日夜转换：</w:t>
            </w:r>
            <w:r w:rsidRPr="00407BD3">
              <w:rPr>
                <w:rFonts w:ascii="Times New Roman" w:hAnsi="Times New Roman" w:cs="Times New Roman"/>
              </w:rPr>
              <w:t>IR-CUT</w:t>
            </w:r>
            <w:r w:rsidRPr="00407BD3">
              <w:rPr>
                <w:rFonts w:ascii="Times New Roman" w:eastAsia="宋体" w:hAnsi="Times New Roman" w:cs="Times New Roman"/>
              </w:rPr>
              <w:t>自动切换；</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扫描方式：逐行扫描；</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信噪比：＞</w:t>
            </w:r>
            <w:r w:rsidRPr="00407BD3">
              <w:rPr>
                <w:rFonts w:ascii="Times New Roman" w:hAnsi="Times New Roman" w:cs="Times New Roman"/>
              </w:rPr>
              <w:t>56dB</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增益控制：手动</w:t>
            </w:r>
            <w:r w:rsidRPr="00407BD3">
              <w:rPr>
                <w:rFonts w:ascii="Times New Roman" w:hAnsi="Times New Roman" w:cs="Times New Roman"/>
              </w:rPr>
              <w:t>/</w:t>
            </w:r>
            <w:r w:rsidRPr="00407BD3">
              <w:rPr>
                <w:rFonts w:ascii="Times New Roman" w:eastAsia="宋体" w:hAnsi="Times New Roman" w:cs="Times New Roman"/>
              </w:rPr>
              <w:t>自动；</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白平衡：手动</w:t>
            </w:r>
            <w:r w:rsidRPr="00407BD3">
              <w:rPr>
                <w:rFonts w:ascii="Times New Roman" w:hAnsi="Times New Roman" w:cs="Times New Roman"/>
              </w:rPr>
              <w:t>/</w:t>
            </w:r>
            <w:r w:rsidRPr="00407BD3">
              <w:rPr>
                <w:rFonts w:ascii="Times New Roman" w:eastAsia="宋体" w:hAnsi="Times New Roman" w:cs="Times New Roman"/>
              </w:rPr>
              <w:t>自动；</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背光补偿：支持</w:t>
            </w:r>
            <w:r w:rsidRPr="00407BD3">
              <w:rPr>
                <w:rFonts w:ascii="Times New Roman" w:hAnsi="Times New Roman" w:cs="Times New Roman"/>
              </w:rPr>
              <w:t>,</w:t>
            </w:r>
            <w:r w:rsidRPr="00407BD3">
              <w:rPr>
                <w:rFonts w:ascii="Times New Roman" w:eastAsia="宋体" w:hAnsi="Times New Roman" w:cs="Times New Roman"/>
              </w:rPr>
              <w:t>可选择区域；</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强光抑制：支持；</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聚焦功能：电动变焦；</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镜头焦距：</w:t>
            </w:r>
            <w:r w:rsidRPr="00407BD3">
              <w:rPr>
                <w:rFonts w:ascii="Times New Roman" w:hAnsi="Times New Roman" w:cs="Times New Roman"/>
              </w:rPr>
              <w:t>3.05mm-10.5mm</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光圈控制：固定；</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变焦类型：网络控制电动变焦；</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视场角：水平视场角</w:t>
            </w:r>
            <w:r w:rsidRPr="00407BD3">
              <w:rPr>
                <w:rFonts w:ascii="Times New Roman" w:hAnsi="Times New Roman" w:cs="Times New Roman"/>
              </w:rPr>
              <w:t>29°~87°</w:t>
            </w:r>
            <w:r w:rsidRPr="00407BD3">
              <w:rPr>
                <w:rFonts w:ascii="Times New Roman" w:eastAsia="宋体" w:hAnsi="Times New Roman" w:cs="Times New Roman"/>
              </w:rPr>
              <w:t>；</w:t>
            </w:r>
          </w:p>
          <w:p w:rsidR="0067042A" w:rsidRPr="00407BD3" w:rsidRDefault="0067042A" w:rsidP="0094501A">
            <w:pPr>
              <w:pStyle w:val="a3"/>
              <w:rPr>
                <w:rFonts w:ascii="Times New Roman" w:eastAsia="宋体" w:hAnsi="Times New Roman" w:cs="Times New Roman"/>
              </w:rPr>
            </w:pPr>
            <w:r w:rsidRPr="00407BD3">
              <w:rPr>
                <w:rFonts w:ascii="Times New Roman" w:eastAsia="宋体" w:hAnsi="Times New Roman" w:cs="Times New Roman"/>
              </w:rPr>
              <w:t>视频压缩标准：</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H.264;H.264H;H.264B;MJPEG</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视频码率：</w:t>
            </w:r>
            <w:r w:rsidRPr="00407BD3">
              <w:rPr>
                <w:rFonts w:ascii="Times New Roman" w:hAnsi="Times New Roman" w:cs="Times New Roman"/>
              </w:rPr>
              <w:t>1Kbps</w:t>
            </w:r>
            <w:r w:rsidRPr="00407BD3">
              <w:rPr>
                <w:rFonts w:ascii="Times New Roman" w:eastAsia="宋体" w:hAnsi="Times New Roman" w:cs="Times New Roman"/>
              </w:rPr>
              <w:t>～</w:t>
            </w:r>
            <w:r w:rsidRPr="00407BD3">
              <w:rPr>
                <w:rFonts w:ascii="Times New Roman" w:hAnsi="Times New Roman" w:cs="Times New Roman"/>
              </w:rPr>
              <w:t>14Mbps</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视频帧率：</w:t>
            </w:r>
            <w:r w:rsidRPr="00407BD3">
              <w:rPr>
                <w:rFonts w:ascii="Times New Roman" w:hAnsi="Times New Roman" w:cs="Times New Roman"/>
              </w:rPr>
              <w:t>P</w:t>
            </w:r>
            <w:r w:rsidRPr="00407BD3">
              <w:rPr>
                <w:rFonts w:ascii="Times New Roman" w:eastAsia="宋体" w:hAnsi="Times New Roman" w:cs="Times New Roman"/>
              </w:rPr>
              <w:t>制</w:t>
            </w:r>
            <w:r w:rsidRPr="00407BD3">
              <w:rPr>
                <w:rFonts w:ascii="Times New Roman" w:hAnsi="Times New Roman" w:cs="Times New Roman"/>
              </w:rPr>
              <w:t>:</w:t>
            </w:r>
            <w:proofErr w:type="gramStart"/>
            <w:r w:rsidRPr="00407BD3">
              <w:rPr>
                <w:rFonts w:ascii="Times New Roman" w:eastAsia="宋体" w:hAnsi="Times New Roman" w:cs="Times New Roman"/>
              </w:rPr>
              <w:t>主码流</w:t>
            </w:r>
            <w:proofErr w:type="gramEnd"/>
            <w:r w:rsidRPr="00407BD3">
              <w:rPr>
                <w:rFonts w:ascii="Times New Roman" w:hAnsi="Times New Roman" w:cs="Times New Roman"/>
              </w:rPr>
              <w:t>(1280x960@25fps),</w:t>
            </w:r>
            <w:proofErr w:type="gramStart"/>
            <w:r w:rsidRPr="00407BD3">
              <w:rPr>
                <w:rFonts w:ascii="Times New Roman" w:eastAsia="宋体" w:hAnsi="Times New Roman" w:cs="Times New Roman"/>
              </w:rPr>
              <w:t>辅码流</w:t>
            </w:r>
            <w:proofErr w:type="gramEnd"/>
            <w:r w:rsidRPr="00407BD3">
              <w:rPr>
                <w:rFonts w:ascii="Times New Roman" w:hAnsi="Times New Roman" w:cs="Times New Roman"/>
              </w:rPr>
              <w:t>(D1@25fps),</w:t>
            </w:r>
            <w:r w:rsidRPr="00407BD3">
              <w:rPr>
                <w:rFonts w:ascii="Times New Roman" w:eastAsia="宋体" w:hAnsi="Times New Roman" w:cs="Times New Roman"/>
              </w:rPr>
              <w:t>第三码流</w:t>
            </w:r>
            <w:r w:rsidRPr="00407BD3">
              <w:rPr>
                <w:rFonts w:ascii="Times New Roman" w:hAnsi="Times New Roman" w:cs="Times New Roman"/>
              </w:rPr>
              <w:t>(720P@14fps)N</w:t>
            </w:r>
            <w:r w:rsidRPr="00407BD3">
              <w:rPr>
                <w:rFonts w:ascii="Times New Roman" w:eastAsia="宋体" w:hAnsi="Times New Roman" w:cs="Times New Roman"/>
              </w:rPr>
              <w:t>制</w:t>
            </w:r>
            <w:r w:rsidRPr="00407BD3">
              <w:rPr>
                <w:rFonts w:ascii="Times New Roman" w:hAnsi="Times New Roman" w:cs="Times New Roman"/>
              </w:rPr>
              <w:t>:</w:t>
            </w:r>
            <w:proofErr w:type="gramStart"/>
            <w:r w:rsidRPr="00407BD3">
              <w:rPr>
                <w:rFonts w:ascii="Times New Roman" w:eastAsia="宋体" w:hAnsi="Times New Roman" w:cs="Times New Roman"/>
              </w:rPr>
              <w:t>主码流</w:t>
            </w:r>
            <w:proofErr w:type="gramEnd"/>
            <w:r w:rsidRPr="00407BD3">
              <w:rPr>
                <w:rFonts w:ascii="Times New Roman" w:hAnsi="Times New Roman" w:cs="Times New Roman"/>
              </w:rPr>
              <w:t>(1280x960@30fps),</w:t>
            </w:r>
            <w:proofErr w:type="gramStart"/>
            <w:r w:rsidRPr="00407BD3">
              <w:rPr>
                <w:rFonts w:ascii="Times New Roman" w:eastAsia="宋体" w:hAnsi="Times New Roman" w:cs="Times New Roman"/>
              </w:rPr>
              <w:t>辅码流</w:t>
            </w:r>
            <w:proofErr w:type="gramEnd"/>
            <w:r w:rsidRPr="00407BD3">
              <w:rPr>
                <w:rFonts w:ascii="Times New Roman" w:hAnsi="Times New Roman" w:cs="Times New Roman"/>
              </w:rPr>
              <w:t>(D1@30fps),</w:t>
            </w:r>
            <w:r w:rsidRPr="00407BD3">
              <w:rPr>
                <w:rFonts w:ascii="Times New Roman" w:eastAsia="宋体" w:hAnsi="Times New Roman" w:cs="Times New Roman"/>
              </w:rPr>
              <w:t>第三码流</w:t>
            </w:r>
            <w:r w:rsidRPr="00407BD3">
              <w:rPr>
                <w:rFonts w:ascii="Times New Roman" w:hAnsi="Times New Roman" w:cs="Times New Roman"/>
              </w:rPr>
              <w:t>(720P@7fps)</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录像模式：手动录像</w:t>
            </w:r>
            <w:r w:rsidRPr="00407BD3">
              <w:rPr>
                <w:rFonts w:ascii="Times New Roman" w:hAnsi="Times New Roman" w:cs="Times New Roman"/>
              </w:rPr>
              <w:t>;</w:t>
            </w:r>
            <w:r w:rsidRPr="00407BD3">
              <w:rPr>
                <w:rFonts w:ascii="Times New Roman" w:eastAsia="宋体" w:hAnsi="Times New Roman" w:cs="Times New Roman"/>
              </w:rPr>
              <w:t>视频检测录像</w:t>
            </w:r>
            <w:r w:rsidRPr="00407BD3">
              <w:rPr>
                <w:rFonts w:ascii="Times New Roman" w:hAnsi="Times New Roman" w:cs="Times New Roman"/>
              </w:rPr>
              <w:t>;</w:t>
            </w:r>
            <w:r w:rsidRPr="00407BD3">
              <w:rPr>
                <w:rFonts w:ascii="Times New Roman" w:eastAsia="宋体" w:hAnsi="Times New Roman" w:cs="Times New Roman"/>
              </w:rPr>
              <w:t>定时录像</w:t>
            </w:r>
            <w:r w:rsidRPr="00407BD3">
              <w:rPr>
                <w:rFonts w:ascii="Times New Roman" w:hAnsi="Times New Roman" w:cs="Times New Roman"/>
              </w:rPr>
              <w:t>;</w:t>
            </w:r>
            <w:r w:rsidRPr="00407BD3">
              <w:rPr>
                <w:rFonts w:ascii="Times New Roman" w:eastAsia="宋体" w:hAnsi="Times New Roman" w:cs="Times New Roman"/>
              </w:rPr>
              <w:t>录像优先级从高到低依次为手动</w:t>
            </w:r>
            <w:r w:rsidRPr="00407BD3">
              <w:rPr>
                <w:rFonts w:ascii="Times New Roman" w:hAnsi="Times New Roman" w:cs="Times New Roman"/>
              </w:rPr>
              <w:t>/</w:t>
            </w:r>
            <w:r w:rsidRPr="00407BD3">
              <w:rPr>
                <w:rFonts w:ascii="Times New Roman" w:eastAsia="宋体" w:hAnsi="Times New Roman" w:cs="Times New Roman"/>
              </w:rPr>
              <w:t>视频检测</w:t>
            </w:r>
            <w:r w:rsidRPr="00407BD3">
              <w:rPr>
                <w:rFonts w:ascii="Times New Roman" w:hAnsi="Times New Roman" w:cs="Times New Roman"/>
              </w:rPr>
              <w:t>/</w:t>
            </w:r>
            <w:r w:rsidRPr="00407BD3">
              <w:rPr>
                <w:rFonts w:ascii="Times New Roman" w:eastAsia="宋体" w:hAnsi="Times New Roman" w:cs="Times New Roman"/>
              </w:rPr>
              <w:t>定时；</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智能分析：支持场景变更、区域入侵、</w:t>
            </w:r>
            <w:proofErr w:type="gramStart"/>
            <w:r w:rsidRPr="00407BD3">
              <w:rPr>
                <w:rFonts w:ascii="Times New Roman" w:eastAsia="宋体" w:hAnsi="Times New Roman" w:cs="Times New Roman"/>
              </w:rPr>
              <w:t>拌线入侵</w:t>
            </w:r>
            <w:proofErr w:type="gramEnd"/>
            <w:r w:rsidRPr="00407BD3">
              <w:rPr>
                <w:rFonts w:ascii="Times New Roman" w:eastAsia="宋体" w:hAnsi="Times New Roman" w:cs="Times New Roman"/>
              </w:rPr>
              <w:t>、</w:t>
            </w:r>
            <w:r w:rsidRPr="00407BD3">
              <w:rPr>
                <w:rFonts w:ascii="Times New Roman" w:eastAsia="宋体" w:hAnsi="Times New Roman" w:cs="Times New Roman"/>
              </w:rPr>
              <w:lastRenderedPageBreak/>
              <w:t>物品遗留</w:t>
            </w:r>
            <w:r w:rsidRPr="00407BD3">
              <w:rPr>
                <w:rFonts w:ascii="Times New Roman" w:hAnsi="Times New Roman" w:cs="Times New Roman"/>
              </w:rPr>
              <w:t>/</w:t>
            </w:r>
            <w:r w:rsidRPr="00407BD3">
              <w:rPr>
                <w:rFonts w:ascii="Times New Roman" w:eastAsia="宋体" w:hAnsi="Times New Roman" w:cs="Times New Roman"/>
              </w:rPr>
              <w:t>消失并且可以与报警联动</w:t>
            </w:r>
            <w:r w:rsidRPr="00407BD3">
              <w:rPr>
                <w:rFonts w:ascii="Times New Roman" w:hAnsi="Times New Roman" w:cs="Times New Roman"/>
              </w:rPr>
              <w:t>;</w:t>
            </w:r>
            <w:r w:rsidRPr="00407BD3">
              <w:rPr>
                <w:rFonts w:ascii="Times New Roman" w:eastAsia="宋体" w:hAnsi="Times New Roman" w:cs="Times New Roman"/>
              </w:rPr>
              <w:t>支持多种触发规则联动动作；</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供电：</w:t>
            </w:r>
            <w:r w:rsidRPr="00407BD3">
              <w:rPr>
                <w:rFonts w:ascii="Times New Roman" w:hAnsi="Times New Roman" w:cs="Times New Roman"/>
              </w:rPr>
              <w:t>DC12V/POE</w:t>
            </w:r>
            <w:r w:rsidRPr="00407BD3">
              <w:rPr>
                <w:rFonts w:ascii="Times New Roman" w:eastAsia="宋体" w:hAnsi="Times New Roman" w:cs="Times New Roman"/>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功耗：正常使用</w:t>
            </w:r>
            <w:r w:rsidRPr="00407BD3">
              <w:rPr>
                <w:rFonts w:ascii="Times New Roman" w:hAnsi="Times New Roman" w:cs="Times New Roman"/>
              </w:rPr>
              <w:t>1.7W</w:t>
            </w:r>
            <w:r w:rsidRPr="00407BD3">
              <w:rPr>
                <w:rFonts w:ascii="Times New Roman" w:eastAsia="宋体" w:hAnsi="Times New Roman" w:cs="Times New Roman"/>
              </w:rPr>
              <w:t>，</w:t>
            </w:r>
            <w:r w:rsidRPr="00407BD3">
              <w:rPr>
                <w:rFonts w:ascii="Times New Roman" w:hAnsi="Times New Roman" w:cs="Times New Roman"/>
              </w:rPr>
              <w:t>4.7W</w:t>
            </w:r>
            <w:r w:rsidRPr="00407BD3">
              <w:rPr>
                <w:rFonts w:ascii="Times New Roman" w:eastAsia="宋体" w:hAnsi="Times New Roman" w:cs="Times New Roman"/>
              </w:rPr>
              <w:t>（红外灯开启）</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工作温度：﹣</w:t>
            </w:r>
            <w:r w:rsidRPr="00407BD3">
              <w:rPr>
                <w:rFonts w:ascii="Times New Roman" w:hAnsi="Times New Roman" w:cs="Times New Roman"/>
              </w:rPr>
              <w:t>40</w:t>
            </w:r>
            <w:r w:rsidRPr="00407BD3">
              <w:rPr>
                <w:rFonts w:eastAsia="宋体" w:hAnsi="宋体" w:hint="eastAsia"/>
              </w:rPr>
              <w:t>℃</w:t>
            </w:r>
            <w:r w:rsidRPr="00407BD3">
              <w:rPr>
                <w:rFonts w:ascii="Times New Roman" w:eastAsia="宋体" w:hAnsi="Times New Roman" w:cs="Times New Roman"/>
              </w:rPr>
              <w:t>～﹢</w:t>
            </w:r>
            <w:r w:rsidRPr="00407BD3">
              <w:rPr>
                <w:rFonts w:ascii="Times New Roman" w:hAnsi="Times New Roman" w:cs="Times New Roman"/>
              </w:rPr>
              <w:t>60</w:t>
            </w:r>
            <w:r w:rsidRPr="00407BD3">
              <w:rPr>
                <w:rFonts w:eastAsia="宋体" w:hAnsi="宋体" w:hint="eastAsia"/>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工作湿度：</w:t>
            </w:r>
            <w:r w:rsidRPr="00407BD3">
              <w:rPr>
                <w:rFonts w:ascii="Times New Roman" w:hAnsi="Times New Roman" w:cs="Times New Roman"/>
              </w:rPr>
              <w:t>≤95%</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400</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400.00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160,000.00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中国浙江省、浙江大华技术股份有限公司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color w:val="000000"/>
                <w:kern w:val="0"/>
                <w:szCs w:val="21"/>
              </w:rPr>
              <w:t>室内</w:t>
            </w:r>
            <w:r w:rsidRPr="00407BD3">
              <w:rPr>
                <w:rFonts w:ascii="Times New Roman" w:eastAsiaTheme="minorEastAsia" w:hAnsi="Times New Roman" w:cs="Times New Roman"/>
                <w:color w:val="000000"/>
                <w:kern w:val="0"/>
                <w:szCs w:val="21"/>
              </w:rPr>
              <w:t>AP</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t>普联</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TL-AP306I-PoE</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室内</w:t>
            </w:r>
            <w:r w:rsidRPr="00407BD3">
              <w:rPr>
                <w:rFonts w:ascii="Times New Roman" w:hAnsi="Times New Roman" w:cs="Times New Roman"/>
              </w:rPr>
              <w:t>AP</w:t>
            </w:r>
            <w:r w:rsidRPr="00407BD3">
              <w:rPr>
                <w:rFonts w:ascii="Times New Roman" w:eastAsia="宋体" w:hAnsi="Times New Roman" w:cs="Times New Roman"/>
              </w:rPr>
              <w:t>根据实验实训管理系统要求选型，产品参数如下：</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胖瘦一体，可以根据不同应用环境选择不同模式</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工作频段：</w:t>
            </w:r>
            <w:r w:rsidRPr="00407BD3">
              <w:rPr>
                <w:rFonts w:ascii="Times New Roman" w:hAnsi="Times New Roman" w:cs="Times New Roman"/>
              </w:rPr>
              <w:t>2.4GHz-2.483GHz</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无线速率：</w:t>
            </w:r>
            <w:r w:rsidRPr="00407BD3">
              <w:rPr>
                <w:rFonts w:ascii="Times New Roman" w:hAnsi="Times New Roman" w:cs="Times New Roman"/>
              </w:rPr>
              <w:t>300Mbps</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802.3af/at</w:t>
            </w:r>
            <w:r w:rsidRPr="00407BD3">
              <w:rPr>
                <w:rFonts w:ascii="Times New Roman" w:eastAsia="宋体" w:hAnsi="Times New Roman" w:cs="Times New Roman"/>
              </w:rPr>
              <w:t>标准</w:t>
            </w:r>
            <w:r w:rsidRPr="00407BD3">
              <w:rPr>
                <w:rFonts w:ascii="Times New Roman" w:hAnsi="Times New Roman" w:cs="Times New Roman"/>
              </w:rPr>
              <w:t>PoE</w:t>
            </w:r>
            <w:r w:rsidRPr="00407BD3">
              <w:rPr>
                <w:rFonts w:ascii="Times New Roman" w:eastAsia="宋体" w:hAnsi="Times New Roman" w:cs="Times New Roman"/>
              </w:rPr>
              <w:t>网线供电，无需外接电源</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SSID</w:t>
            </w:r>
            <w:r w:rsidRPr="00407BD3">
              <w:rPr>
                <w:rFonts w:ascii="Times New Roman" w:eastAsia="宋体" w:hAnsi="Times New Roman" w:cs="Times New Roman"/>
              </w:rPr>
              <w:t>广播：支持</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SSID</w:t>
            </w:r>
            <w:r w:rsidRPr="00407BD3">
              <w:rPr>
                <w:rFonts w:ascii="Times New Roman" w:eastAsia="宋体" w:hAnsi="Times New Roman" w:cs="Times New Roman"/>
              </w:rPr>
              <w:t>数量：</w:t>
            </w:r>
            <w:r w:rsidRPr="00407BD3">
              <w:rPr>
                <w:rFonts w:ascii="Times New Roman" w:hAnsi="Times New Roman" w:cs="Times New Roman"/>
              </w:rPr>
              <w:t>4</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网络类型：访客网络、员工网络</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无线加密：</w:t>
            </w:r>
            <w:r w:rsidRPr="00407BD3">
              <w:rPr>
                <w:rFonts w:ascii="Times New Roman" w:hAnsi="Times New Roman" w:cs="Times New Roman"/>
              </w:rPr>
              <w:t>WPA</w:t>
            </w:r>
            <w:r w:rsidRPr="00407BD3">
              <w:rPr>
                <w:rFonts w:ascii="Times New Roman" w:eastAsia="宋体" w:hAnsi="Times New Roman" w:cs="Times New Roman"/>
              </w:rPr>
              <w:t>、</w:t>
            </w:r>
            <w:r w:rsidRPr="00407BD3">
              <w:rPr>
                <w:rFonts w:ascii="Times New Roman" w:hAnsi="Times New Roman" w:cs="Times New Roman"/>
              </w:rPr>
              <w:t>WPA2</w:t>
            </w:r>
            <w:r w:rsidRPr="00407BD3">
              <w:rPr>
                <w:rFonts w:ascii="Times New Roman" w:eastAsia="宋体" w:hAnsi="Times New Roman" w:cs="Times New Roman"/>
              </w:rPr>
              <w:t>、</w:t>
            </w:r>
            <w:r w:rsidRPr="00407BD3">
              <w:rPr>
                <w:rFonts w:ascii="Times New Roman" w:hAnsi="Times New Roman" w:cs="Times New Roman"/>
              </w:rPr>
              <w:t>WPA-PSK</w:t>
            </w:r>
            <w:r w:rsidRPr="00407BD3">
              <w:rPr>
                <w:rFonts w:ascii="Times New Roman" w:eastAsia="宋体" w:hAnsi="Times New Roman" w:cs="Times New Roman"/>
              </w:rPr>
              <w:t>、</w:t>
            </w:r>
            <w:r w:rsidRPr="00407BD3">
              <w:rPr>
                <w:rFonts w:ascii="Times New Roman" w:hAnsi="Times New Roman" w:cs="Times New Roman"/>
              </w:rPr>
              <w:t>WPA2-PSK</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用户隔离：无线网络间隔离、</w:t>
            </w:r>
            <w:r w:rsidRPr="00407BD3">
              <w:rPr>
                <w:rFonts w:ascii="Times New Roman" w:hAnsi="Times New Roman" w:cs="Times New Roman"/>
              </w:rPr>
              <w:t>AP</w:t>
            </w:r>
            <w:r w:rsidRPr="00407BD3">
              <w:rPr>
                <w:rFonts w:ascii="Times New Roman" w:eastAsia="宋体" w:hAnsi="Times New Roman" w:cs="Times New Roman"/>
              </w:rPr>
              <w:t>内部隔离</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无线</w:t>
            </w:r>
            <w:r w:rsidRPr="00407BD3">
              <w:rPr>
                <w:rFonts w:ascii="Times New Roman" w:hAnsi="Times New Roman" w:cs="Times New Roman"/>
              </w:rPr>
              <w:t>MAC</w:t>
            </w:r>
            <w:r w:rsidRPr="00407BD3">
              <w:rPr>
                <w:rFonts w:ascii="Times New Roman" w:eastAsia="宋体" w:hAnsi="Times New Roman" w:cs="Times New Roman"/>
              </w:rPr>
              <w:t>地址过滤：支持白名单</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VLAN</w:t>
            </w:r>
            <w:r w:rsidRPr="00407BD3">
              <w:rPr>
                <w:rFonts w:ascii="Times New Roman" w:eastAsia="宋体" w:hAnsi="Times New Roman" w:cs="Times New Roman"/>
              </w:rPr>
              <w:t>设置：支持</w:t>
            </w:r>
            <w:r w:rsidRPr="00407BD3">
              <w:rPr>
                <w:rFonts w:ascii="Times New Roman" w:hAnsi="Times New Roman" w:cs="Times New Roman"/>
              </w:rPr>
              <w:t>SSID</w:t>
            </w:r>
            <w:r w:rsidRPr="00407BD3">
              <w:rPr>
                <w:rFonts w:ascii="Times New Roman" w:eastAsia="宋体" w:hAnsi="Times New Roman" w:cs="Times New Roman"/>
              </w:rPr>
              <w:t>和</w:t>
            </w:r>
            <w:r w:rsidRPr="00407BD3">
              <w:rPr>
                <w:rFonts w:ascii="Times New Roman" w:hAnsi="Times New Roman" w:cs="Times New Roman"/>
              </w:rPr>
              <w:t>TagVLAN</w:t>
            </w:r>
            <w:r w:rsidRPr="00407BD3">
              <w:rPr>
                <w:rFonts w:ascii="Times New Roman" w:eastAsia="宋体" w:hAnsi="Times New Roman" w:cs="Times New Roman"/>
              </w:rPr>
              <w:t>绑定</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发射功率设置：支持</w:t>
            </w:r>
            <w:r w:rsidRPr="00407BD3">
              <w:rPr>
                <w:rFonts w:ascii="Times New Roman" w:hAnsi="Times New Roman" w:cs="Times New Roman"/>
              </w:rPr>
              <w:t>1dBm</w:t>
            </w:r>
            <w:r w:rsidRPr="00407BD3">
              <w:rPr>
                <w:rFonts w:ascii="Times New Roman" w:eastAsia="宋体" w:hAnsi="Times New Roman" w:cs="Times New Roman"/>
              </w:rPr>
              <w:t>线性调节</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WDS</w:t>
            </w:r>
            <w:r w:rsidRPr="00407BD3">
              <w:rPr>
                <w:rFonts w:ascii="Times New Roman" w:eastAsia="宋体" w:hAnsi="Times New Roman" w:cs="Times New Roman"/>
              </w:rPr>
              <w:t>功能：支持</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无线客户端数量限制：支持</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240</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110.00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26,400.00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中国广东省、</w:t>
            </w:r>
            <w:proofErr w:type="gramStart"/>
            <w:r w:rsidRPr="00407BD3">
              <w:rPr>
                <w:rFonts w:ascii="Times New Roman" w:eastAsia="宋体" w:hAnsi="Times New Roman" w:cs="Times New Roman"/>
              </w:rPr>
              <w:t>普联技术</w:t>
            </w:r>
            <w:proofErr w:type="gramEnd"/>
            <w:r w:rsidRPr="00407BD3">
              <w:rPr>
                <w:rFonts w:ascii="Times New Roman" w:eastAsia="宋体" w:hAnsi="Times New Roman" w:cs="Times New Roman"/>
              </w:rPr>
              <w:t>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szCs w:val="21"/>
              </w:rPr>
              <w:t>千兆网络</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汤湖</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TH-6000</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hAnsi="Times New Roman" w:cs="Times New Roman"/>
              </w:rPr>
            </w:pPr>
            <w:r w:rsidRPr="00407BD3">
              <w:rPr>
                <w:rFonts w:ascii="Times New Roman" w:eastAsiaTheme="minorEastAsia" w:hAnsi="Times New Roman" w:cs="Times New Roman"/>
                <w:szCs w:val="21"/>
                <w:lang w:bidi="en-US"/>
              </w:rPr>
              <w:t>千兆网络是我司根据此项目定制产品，根据学校布线需求用于楼宇之间的连接。</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条</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2</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16,000.00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32,000.00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中国上海市、上海汤湖光纤设备有限公司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szCs w:val="21"/>
              </w:rPr>
              <w:t>室内接</w:t>
            </w:r>
            <w:r w:rsidRPr="00407BD3">
              <w:rPr>
                <w:rFonts w:ascii="Times New Roman" w:eastAsiaTheme="minorEastAsia" w:hAnsi="Times New Roman" w:cs="Times New Roman"/>
                <w:szCs w:val="21"/>
              </w:rPr>
              <w:lastRenderedPageBreak/>
              <w:t>入交换机</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lastRenderedPageBreak/>
              <w:t>普联</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lastRenderedPageBreak/>
              <w:t>TL-SG1016DT</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lastRenderedPageBreak/>
              <w:t>室内接入交换机根据实验实训管理系统要求选型，</w:t>
            </w:r>
            <w:r w:rsidRPr="00407BD3">
              <w:rPr>
                <w:rFonts w:ascii="Times New Roman" w:eastAsia="宋体" w:hAnsi="Times New Roman" w:cs="Times New Roman"/>
              </w:rPr>
              <w:lastRenderedPageBreak/>
              <w:t>为非信息安全性交换机，产品参数如下：</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rPr>
              <w:t>网络标准</w:t>
            </w:r>
            <w:r w:rsidRPr="00407BD3">
              <w:rPr>
                <w:rFonts w:ascii="Times New Roman" w:eastAsia="宋体" w:hAnsi="Times New Roman" w:cs="Times New Roman"/>
                <w:lang w:val="en-US"/>
              </w:rPr>
              <w:t>：</w:t>
            </w:r>
            <w:r w:rsidRPr="00407BD3">
              <w:rPr>
                <w:rFonts w:ascii="Times New Roman" w:hAnsi="Times New Roman" w:cs="Times New Roman"/>
                <w:lang w:val="en-US"/>
              </w:rPr>
              <w:t>IEEE802.3</w:t>
            </w:r>
            <w:r w:rsidRPr="00407BD3">
              <w:rPr>
                <w:rFonts w:ascii="Times New Roman" w:eastAsia="宋体" w:hAnsi="Times New Roman" w:cs="Times New Roman"/>
              </w:rPr>
              <w:t>、</w:t>
            </w:r>
            <w:r w:rsidRPr="00407BD3">
              <w:rPr>
                <w:rFonts w:ascii="Times New Roman" w:hAnsi="Times New Roman" w:cs="Times New Roman"/>
                <w:lang w:val="en-US"/>
              </w:rPr>
              <w:t>IEEE802.3u</w:t>
            </w:r>
            <w:r w:rsidRPr="00407BD3">
              <w:rPr>
                <w:rFonts w:ascii="Times New Roman" w:eastAsia="宋体" w:hAnsi="Times New Roman" w:cs="Times New Roman"/>
              </w:rPr>
              <w:t>、</w:t>
            </w:r>
            <w:r w:rsidRPr="00407BD3">
              <w:rPr>
                <w:rFonts w:ascii="Times New Roman" w:hAnsi="Times New Roman" w:cs="Times New Roman"/>
                <w:lang w:val="en-US"/>
              </w:rPr>
              <w:t>IEEE802.3ab</w:t>
            </w:r>
            <w:r w:rsidRPr="00407BD3">
              <w:rPr>
                <w:rFonts w:ascii="Times New Roman" w:eastAsia="宋体" w:hAnsi="Times New Roman" w:cs="Times New Roman"/>
              </w:rPr>
              <w:t>、</w:t>
            </w:r>
            <w:r w:rsidRPr="00407BD3">
              <w:rPr>
                <w:rFonts w:ascii="Times New Roman" w:hAnsi="Times New Roman" w:cs="Times New Roman"/>
                <w:lang w:val="en-US"/>
              </w:rPr>
              <w:t>IEEE802.3z</w:t>
            </w:r>
            <w:r w:rsidRPr="00407BD3">
              <w:rPr>
                <w:rFonts w:ascii="Times New Roman" w:eastAsia="宋体" w:hAnsi="Times New Roman" w:cs="Times New Roman"/>
              </w:rPr>
              <w:t>、</w:t>
            </w:r>
            <w:r w:rsidRPr="00407BD3">
              <w:rPr>
                <w:rFonts w:ascii="Times New Roman" w:hAnsi="Times New Roman" w:cs="Times New Roman"/>
                <w:lang w:val="en-US"/>
              </w:rPr>
              <w:t>IEEE802.1d</w:t>
            </w:r>
            <w:r w:rsidRPr="00407BD3">
              <w:rPr>
                <w:rFonts w:ascii="Times New Roman" w:eastAsia="宋体" w:hAnsi="Times New Roman" w:cs="Times New Roman"/>
              </w:rPr>
              <w:t>、</w:t>
            </w:r>
            <w:r w:rsidRPr="00407BD3">
              <w:rPr>
                <w:rFonts w:ascii="Times New Roman" w:hAnsi="Times New Roman" w:cs="Times New Roman"/>
                <w:lang w:val="en-US"/>
              </w:rPr>
              <w:t>IEEE802.1w</w:t>
            </w:r>
            <w:r w:rsidRPr="00407BD3">
              <w:rPr>
                <w:rFonts w:ascii="Times New Roman" w:eastAsia="宋体" w:hAnsi="Times New Roman" w:cs="Times New Roman"/>
              </w:rPr>
              <w:t>、</w:t>
            </w:r>
            <w:r w:rsidRPr="00407BD3">
              <w:rPr>
                <w:rFonts w:ascii="Times New Roman" w:hAnsi="Times New Roman" w:cs="Times New Roman"/>
                <w:lang w:val="en-US"/>
              </w:rPr>
              <w:t>IEEE802.1s</w:t>
            </w:r>
            <w:r w:rsidRPr="00407BD3">
              <w:rPr>
                <w:rFonts w:ascii="Times New Roman" w:eastAsia="宋体" w:hAnsi="Times New Roman" w:cs="Times New Roman"/>
              </w:rPr>
              <w:t>、</w:t>
            </w:r>
            <w:r w:rsidRPr="00407BD3">
              <w:rPr>
                <w:rFonts w:ascii="Times New Roman" w:hAnsi="Times New Roman" w:cs="Times New Roman"/>
                <w:lang w:val="en-US"/>
              </w:rPr>
              <w:t>IEEE802.1Q</w:t>
            </w:r>
            <w:r w:rsidRPr="00407BD3">
              <w:rPr>
                <w:rFonts w:ascii="Times New Roman" w:eastAsia="宋体" w:hAnsi="Times New Roman" w:cs="Times New Roman"/>
              </w:rPr>
              <w:t>、</w:t>
            </w:r>
            <w:r w:rsidRPr="00407BD3">
              <w:rPr>
                <w:rFonts w:ascii="Times New Roman" w:hAnsi="Times New Roman" w:cs="Times New Roman"/>
                <w:lang w:val="en-US"/>
              </w:rPr>
              <w:t>IEEE802.1p</w:t>
            </w:r>
            <w:r w:rsidRPr="00407BD3">
              <w:rPr>
                <w:rFonts w:ascii="Times New Roman" w:eastAsia="宋体" w:hAnsi="Times New Roman" w:cs="Times New Roman"/>
              </w:rPr>
              <w:t>、</w:t>
            </w:r>
            <w:r w:rsidRPr="00407BD3">
              <w:rPr>
                <w:rFonts w:ascii="Times New Roman" w:hAnsi="Times New Roman" w:cs="Times New Roman"/>
                <w:lang w:val="en-US"/>
              </w:rPr>
              <w:t>IEEE802.3x</w:t>
            </w:r>
            <w:r w:rsidRPr="00407BD3">
              <w:rPr>
                <w:rFonts w:ascii="Times New Roman" w:eastAsia="宋体" w:hAnsi="Times New Roman" w:cs="Times New Roman"/>
              </w:rPr>
              <w:t>、</w:t>
            </w:r>
            <w:r w:rsidRPr="00407BD3">
              <w:rPr>
                <w:rFonts w:ascii="Times New Roman" w:hAnsi="Times New Roman" w:cs="Times New Roman"/>
                <w:lang w:val="en-US"/>
              </w:rPr>
              <w:t>IEEE802.3af</w:t>
            </w:r>
            <w:r w:rsidRPr="00407BD3">
              <w:rPr>
                <w:rFonts w:ascii="Times New Roman" w:eastAsia="宋体" w:hAnsi="Times New Roman" w:cs="Times New Roman"/>
              </w:rPr>
              <w:t>、</w:t>
            </w:r>
            <w:r w:rsidRPr="00407BD3">
              <w:rPr>
                <w:rFonts w:ascii="Times New Roman" w:hAnsi="Times New Roman" w:cs="Times New Roman"/>
                <w:lang w:val="en-US"/>
              </w:rPr>
              <w:t>IEEE802.3at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端口</w:t>
            </w:r>
            <w:r w:rsidRPr="00407BD3">
              <w:rPr>
                <w:rFonts w:ascii="Times New Roman" w:hAnsi="Times New Roman" w:cs="Times New Roman"/>
              </w:rPr>
              <w:t>:16</w:t>
            </w:r>
            <w:r w:rsidRPr="00407BD3">
              <w:rPr>
                <w:rFonts w:ascii="Times New Roman" w:eastAsia="宋体" w:hAnsi="Times New Roman" w:cs="Times New Roman"/>
              </w:rPr>
              <w:t>个</w:t>
            </w:r>
            <w:r w:rsidRPr="00407BD3">
              <w:rPr>
                <w:rFonts w:ascii="Times New Roman" w:hAnsi="Times New Roman" w:cs="Times New Roman"/>
              </w:rPr>
              <w:t>10/100/1000MbpsRJ45</w:t>
            </w:r>
            <w:r w:rsidRPr="00407BD3">
              <w:rPr>
                <w:rFonts w:ascii="Times New Roman" w:eastAsia="宋体" w:hAnsi="Times New Roman" w:cs="Times New Roman"/>
              </w:rPr>
              <w:t>端口</w:t>
            </w:r>
            <w:r w:rsidRPr="00407BD3">
              <w:rPr>
                <w:rFonts w:ascii="Times New Roman" w:hAnsi="Times New Roman" w:cs="Times New Roman"/>
              </w:rPr>
              <w:t>,</w:t>
            </w:r>
            <w:r w:rsidRPr="00407BD3">
              <w:rPr>
                <w:rFonts w:ascii="Times New Roman" w:eastAsia="宋体" w:hAnsi="Times New Roman" w:cs="Times New Roman"/>
              </w:rPr>
              <w:t>所有端口均可</w:t>
            </w:r>
            <w:proofErr w:type="gramStart"/>
            <w:r w:rsidRPr="00407BD3">
              <w:rPr>
                <w:rFonts w:ascii="Times New Roman" w:eastAsia="宋体" w:hAnsi="Times New Roman" w:cs="Times New Roman"/>
              </w:rPr>
              <w:t>实现线</w:t>
            </w:r>
            <w:proofErr w:type="gramEnd"/>
            <w:r w:rsidRPr="00407BD3">
              <w:rPr>
                <w:rFonts w:ascii="Times New Roman" w:eastAsia="宋体" w:hAnsi="Times New Roman" w:cs="Times New Roman"/>
              </w:rPr>
              <w:t>速转发，</w:t>
            </w:r>
            <w:r w:rsidRPr="00407BD3">
              <w:rPr>
                <w:rFonts w:ascii="Times New Roman" w:hAnsi="Times New Roman" w:cs="Times New Roman"/>
              </w:rPr>
              <w:t>2</w:t>
            </w:r>
            <w:r w:rsidRPr="00407BD3">
              <w:rPr>
                <w:rFonts w:ascii="Times New Roman" w:eastAsia="宋体" w:hAnsi="Times New Roman" w:cs="Times New Roman"/>
              </w:rPr>
              <w:t>个独立的千兆</w:t>
            </w:r>
            <w:r w:rsidRPr="00407BD3">
              <w:rPr>
                <w:rFonts w:ascii="Times New Roman" w:hAnsi="Times New Roman" w:cs="Times New Roman"/>
              </w:rPr>
              <w:t>SFP</w:t>
            </w:r>
            <w:r w:rsidRPr="00407BD3">
              <w:rPr>
                <w:rFonts w:ascii="Times New Roman" w:eastAsia="宋体" w:hAnsi="Times New Roman" w:cs="Times New Roman"/>
              </w:rPr>
              <w:t>光纤口</w:t>
            </w:r>
          </w:p>
          <w:p w:rsidR="0067042A" w:rsidRPr="00407BD3" w:rsidRDefault="0067042A" w:rsidP="0094501A">
            <w:pPr>
              <w:pStyle w:val="a3"/>
              <w:rPr>
                <w:rFonts w:ascii="Times New Roman" w:hAnsi="Times New Roman" w:cs="Times New Roman"/>
              </w:rPr>
            </w:pPr>
            <w:r w:rsidRPr="00407BD3">
              <w:rPr>
                <w:rFonts w:ascii="Times New Roman" w:hAnsi="Times New Roman" w:cs="Times New Roman"/>
              </w:rPr>
              <w:t>PoE</w:t>
            </w:r>
            <w:r w:rsidRPr="00407BD3">
              <w:rPr>
                <w:rFonts w:ascii="Times New Roman" w:eastAsia="宋体" w:hAnsi="Times New Roman" w:cs="Times New Roman"/>
              </w:rPr>
              <w:t>供电</w:t>
            </w:r>
            <w:r w:rsidRPr="00407BD3">
              <w:rPr>
                <w:rFonts w:ascii="Times New Roman" w:hAnsi="Times New Roman" w:cs="Times New Roman"/>
              </w:rPr>
              <w:t>:16</w:t>
            </w:r>
            <w:r w:rsidRPr="00407BD3">
              <w:rPr>
                <w:rFonts w:ascii="Times New Roman" w:eastAsia="宋体" w:hAnsi="Times New Roman" w:cs="Times New Roman"/>
              </w:rPr>
              <w:t>个</w:t>
            </w:r>
            <w:r w:rsidRPr="00407BD3">
              <w:rPr>
                <w:rFonts w:ascii="Times New Roman" w:hAnsi="Times New Roman" w:cs="Times New Roman"/>
              </w:rPr>
              <w:t>10/100/1000MbpsRJ45</w:t>
            </w:r>
            <w:r w:rsidRPr="00407BD3">
              <w:rPr>
                <w:rFonts w:ascii="Times New Roman" w:eastAsia="宋体" w:hAnsi="Times New Roman" w:cs="Times New Roman"/>
              </w:rPr>
              <w:t>端口支持</w:t>
            </w:r>
            <w:r w:rsidRPr="00407BD3">
              <w:rPr>
                <w:rFonts w:ascii="Times New Roman" w:hAnsi="Times New Roman" w:cs="Times New Roman"/>
              </w:rPr>
              <w:t>PoE</w:t>
            </w:r>
            <w:r w:rsidRPr="00407BD3">
              <w:rPr>
                <w:rFonts w:ascii="Times New Roman" w:eastAsia="宋体" w:hAnsi="Times New Roman" w:cs="Times New Roman"/>
              </w:rPr>
              <w:t>供电</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整机最大供电功率为</w:t>
            </w:r>
            <w:r w:rsidRPr="00407BD3">
              <w:rPr>
                <w:rFonts w:ascii="Times New Roman" w:hAnsi="Times New Roman" w:cs="Times New Roman"/>
              </w:rPr>
              <w:t>185W,</w:t>
            </w:r>
            <w:r w:rsidRPr="00407BD3">
              <w:rPr>
                <w:rFonts w:ascii="Times New Roman" w:eastAsia="宋体" w:hAnsi="Times New Roman" w:cs="Times New Roman"/>
              </w:rPr>
              <w:t>每端口最大供电功率为</w:t>
            </w:r>
            <w:r w:rsidRPr="00407BD3">
              <w:rPr>
                <w:rFonts w:ascii="Times New Roman" w:hAnsi="Times New Roman" w:cs="Times New Roman"/>
              </w:rPr>
              <w:t>30W</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所有端口均具备线速转发能力</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支持</w:t>
            </w:r>
            <w:r w:rsidRPr="00407BD3">
              <w:rPr>
                <w:rFonts w:ascii="Times New Roman" w:hAnsi="Times New Roman" w:cs="Times New Roman"/>
              </w:rPr>
              <w:t>8K</w:t>
            </w:r>
            <w:r w:rsidRPr="00407BD3">
              <w:rPr>
                <w:rFonts w:ascii="Times New Roman" w:eastAsia="宋体" w:hAnsi="Times New Roman" w:cs="Times New Roman"/>
              </w:rPr>
              <w:t>的</w:t>
            </w:r>
            <w:r w:rsidRPr="00407BD3">
              <w:rPr>
                <w:rFonts w:ascii="Times New Roman" w:hAnsi="Times New Roman" w:cs="Times New Roman"/>
              </w:rPr>
              <w:t>MAC</w:t>
            </w:r>
            <w:r w:rsidRPr="00407BD3">
              <w:rPr>
                <w:rFonts w:ascii="Times New Roman" w:eastAsia="宋体" w:hAnsi="Times New Roman" w:cs="Times New Roman"/>
              </w:rPr>
              <w:t>地址表深度</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工作温度：</w:t>
            </w:r>
            <w:r w:rsidRPr="00407BD3">
              <w:rPr>
                <w:rFonts w:ascii="Times New Roman" w:hAnsi="Times New Roman" w:cs="Times New Roman"/>
              </w:rPr>
              <w:t>0</w:t>
            </w:r>
            <w:r w:rsidRPr="00407BD3">
              <w:rPr>
                <w:rFonts w:eastAsia="宋体" w:hAnsi="宋体" w:hint="eastAsia"/>
              </w:rPr>
              <w:t>℃</w:t>
            </w:r>
            <w:r w:rsidRPr="00407BD3">
              <w:rPr>
                <w:rFonts w:ascii="Times New Roman" w:eastAsia="宋体" w:hAnsi="Times New Roman" w:cs="Times New Roman"/>
              </w:rPr>
              <w:t>～</w:t>
            </w:r>
            <w:r w:rsidRPr="00407BD3">
              <w:rPr>
                <w:rFonts w:ascii="Times New Roman" w:hAnsi="Times New Roman" w:cs="Times New Roman"/>
              </w:rPr>
              <w:t>40</w:t>
            </w:r>
            <w:r w:rsidRPr="00407BD3">
              <w:rPr>
                <w:rFonts w:eastAsia="宋体" w:hAnsi="宋体" w:hint="eastAsia"/>
              </w:rPr>
              <w:t>℃</w:t>
            </w:r>
          </w:p>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存储温度：</w:t>
            </w:r>
            <w:r w:rsidRPr="00407BD3">
              <w:rPr>
                <w:rFonts w:ascii="Times New Roman" w:hAnsi="Times New Roman" w:cs="Times New Roman"/>
              </w:rPr>
              <w:t>-40</w:t>
            </w:r>
            <w:r w:rsidRPr="00407BD3">
              <w:rPr>
                <w:rFonts w:eastAsia="宋体" w:hAnsi="宋体" w:hint="eastAsia"/>
              </w:rPr>
              <w:t>℃</w:t>
            </w:r>
            <w:r w:rsidRPr="00407BD3">
              <w:rPr>
                <w:rFonts w:ascii="Times New Roman" w:eastAsia="宋体" w:hAnsi="Times New Roman" w:cs="Times New Roman"/>
              </w:rPr>
              <w:t>～</w:t>
            </w:r>
            <w:r w:rsidRPr="00407BD3">
              <w:rPr>
                <w:rFonts w:ascii="Times New Roman" w:hAnsi="Times New Roman" w:cs="Times New Roman"/>
              </w:rPr>
              <w:t>70</w:t>
            </w:r>
            <w:r w:rsidRPr="00407BD3">
              <w:rPr>
                <w:rFonts w:eastAsia="宋体" w:hAnsi="宋体" w:hint="eastAsia"/>
              </w:rPr>
              <w:t>℃</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宋体" w:hAnsi="Times New Roman" w:cs="Times New Roman"/>
                <w:lang w:val="en-US"/>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30</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490.00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14,700.00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中国广东省、</w:t>
            </w:r>
            <w:proofErr w:type="gramStart"/>
            <w:r w:rsidRPr="00407BD3">
              <w:rPr>
                <w:rFonts w:ascii="Times New Roman" w:eastAsia="宋体" w:hAnsi="Times New Roman" w:cs="Times New Roman"/>
              </w:rPr>
              <w:lastRenderedPageBreak/>
              <w:t>普联技术</w:t>
            </w:r>
            <w:proofErr w:type="gramEnd"/>
            <w:r w:rsidRPr="00407BD3">
              <w:rPr>
                <w:rFonts w:ascii="Times New Roman" w:eastAsia="宋体" w:hAnsi="Times New Roman" w:cs="Times New Roman"/>
              </w:rPr>
              <w:t>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lang w:val="en-US"/>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Theme="minorEastAsia" w:hAnsi="Times New Roman" w:cs="Times New Roman"/>
                <w:color w:val="000000"/>
                <w:kern w:val="0"/>
                <w:szCs w:val="21"/>
              </w:rPr>
              <w:t>楼道接入交换机</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t>普联</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TL-SG1210P</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hAnsi="Times New Roman" w:cs="Times New Roman"/>
              </w:rPr>
            </w:pPr>
            <w:r w:rsidRPr="00407BD3">
              <w:rPr>
                <w:rFonts w:ascii="Times New Roman" w:eastAsia="宋体" w:hAnsi="Times New Roman" w:cs="Times New Roman"/>
              </w:rPr>
              <w:t>楼道接入交换机根据实验实训管理系统要求选型，为非信息安全性交换机，产品参数如下：</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标准交换模式下，所有端口自由通信，适用于普通数据传输环境；</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视频监控模式，专为监控应用设计，可有效减少监控网络中卡顿和马赛克现象；</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VLAN</w:t>
            </w:r>
            <w:r w:rsidRPr="00407BD3">
              <w:rPr>
                <w:rFonts w:ascii="Times New Roman" w:eastAsia="宋体" w:hAnsi="Times New Roman" w:cs="Times New Roman"/>
                <w:lang w:val="en-US"/>
              </w:rPr>
              <w:t>隔离模式下，适用于连接无线</w:t>
            </w:r>
            <w:r w:rsidRPr="00407BD3">
              <w:rPr>
                <w:rFonts w:ascii="Times New Roman" w:hAnsi="Times New Roman" w:cs="Times New Roman"/>
                <w:lang w:val="en-US"/>
              </w:rPr>
              <w:t>AP</w:t>
            </w:r>
            <w:r w:rsidRPr="00407BD3">
              <w:rPr>
                <w:rFonts w:ascii="Times New Roman" w:eastAsia="宋体" w:hAnsi="Times New Roman" w:cs="Times New Roman"/>
                <w:lang w:val="en-US"/>
              </w:rPr>
              <w:t>的使用场景，可有效抑制网络风暴，提升无线网络性能。</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网络标准</w:t>
            </w:r>
            <w:r w:rsidRPr="00407BD3">
              <w:rPr>
                <w:rFonts w:ascii="Times New Roman" w:hAnsi="Times New Roman" w:cs="Times New Roman"/>
                <w:lang w:val="en-US"/>
              </w:rPr>
              <w:t>:IEEE802.3</w:t>
            </w:r>
            <w:r w:rsidRPr="00407BD3">
              <w:rPr>
                <w:rFonts w:ascii="Times New Roman" w:eastAsia="宋体" w:hAnsi="Times New Roman" w:cs="Times New Roman"/>
                <w:lang w:val="en-US"/>
              </w:rPr>
              <w:t>、</w:t>
            </w:r>
            <w:r w:rsidRPr="00407BD3">
              <w:rPr>
                <w:rFonts w:ascii="Times New Roman" w:hAnsi="Times New Roman" w:cs="Times New Roman"/>
                <w:lang w:val="en-US"/>
              </w:rPr>
              <w:t>IEEE802.3u</w:t>
            </w:r>
            <w:r w:rsidRPr="00407BD3">
              <w:rPr>
                <w:rFonts w:ascii="Times New Roman" w:eastAsia="宋体" w:hAnsi="Times New Roman" w:cs="Times New Roman"/>
                <w:lang w:val="en-US"/>
              </w:rPr>
              <w:t>、</w:t>
            </w:r>
            <w:r w:rsidRPr="00407BD3">
              <w:rPr>
                <w:rFonts w:ascii="Times New Roman" w:hAnsi="Times New Roman" w:cs="Times New Roman"/>
                <w:lang w:val="en-US"/>
              </w:rPr>
              <w:t>IEEE802.3ab</w:t>
            </w:r>
            <w:r w:rsidRPr="00407BD3">
              <w:rPr>
                <w:rFonts w:ascii="Times New Roman" w:eastAsia="宋体" w:hAnsi="Times New Roman" w:cs="Times New Roman"/>
                <w:lang w:val="en-US"/>
              </w:rPr>
              <w:t>、</w:t>
            </w:r>
            <w:r w:rsidRPr="00407BD3">
              <w:rPr>
                <w:rFonts w:ascii="Times New Roman" w:hAnsi="Times New Roman" w:cs="Times New Roman"/>
                <w:lang w:val="en-US"/>
              </w:rPr>
              <w:t>IEEE802.3x</w:t>
            </w:r>
            <w:r w:rsidRPr="00407BD3">
              <w:rPr>
                <w:rFonts w:ascii="Times New Roman" w:eastAsia="宋体" w:hAnsi="Times New Roman" w:cs="Times New Roman"/>
                <w:lang w:val="en-US"/>
              </w:rPr>
              <w:t>、</w:t>
            </w:r>
            <w:r w:rsidRPr="00407BD3">
              <w:rPr>
                <w:rFonts w:ascii="Times New Roman" w:hAnsi="Times New Roman" w:cs="Times New Roman"/>
                <w:lang w:val="en-US"/>
              </w:rPr>
              <w:t>IEEE802.3af</w:t>
            </w:r>
            <w:r w:rsidRPr="00407BD3">
              <w:rPr>
                <w:rFonts w:ascii="Times New Roman" w:eastAsia="宋体" w:hAnsi="Times New Roman" w:cs="Times New Roman"/>
                <w:lang w:val="en-US"/>
              </w:rPr>
              <w:t>、</w:t>
            </w:r>
            <w:r w:rsidRPr="00407BD3">
              <w:rPr>
                <w:rFonts w:ascii="Times New Roman" w:hAnsi="Times New Roman" w:cs="Times New Roman"/>
                <w:lang w:val="en-US"/>
              </w:rPr>
              <w:t>IEEE802.3at</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端口：</w:t>
            </w:r>
            <w:r w:rsidRPr="00407BD3">
              <w:rPr>
                <w:rFonts w:ascii="Times New Roman" w:hAnsi="Times New Roman" w:cs="Times New Roman"/>
                <w:lang w:val="en-US"/>
              </w:rPr>
              <w:t>9</w:t>
            </w:r>
            <w:r w:rsidRPr="00407BD3">
              <w:rPr>
                <w:rFonts w:ascii="Times New Roman" w:eastAsia="宋体" w:hAnsi="Times New Roman" w:cs="Times New Roman"/>
                <w:lang w:val="en-US"/>
              </w:rPr>
              <w:t>个</w:t>
            </w:r>
            <w:r w:rsidRPr="00407BD3">
              <w:rPr>
                <w:rFonts w:ascii="Times New Roman" w:hAnsi="Times New Roman" w:cs="Times New Roman"/>
                <w:lang w:val="en-US"/>
              </w:rPr>
              <w:t>10/100/1000MbpsRJ45</w:t>
            </w:r>
            <w:r w:rsidRPr="00407BD3">
              <w:rPr>
                <w:rFonts w:ascii="Times New Roman" w:eastAsia="宋体" w:hAnsi="Times New Roman" w:cs="Times New Roman"/>
                <w:lang w:val="en-US"/>
              </w:rPr>
              <w:t>端口，</w:t>
            </w:r>
            <w:r w:rsidRPr="00407BD3">
              <w:rPr>
                <w:rFonts w:ascii="Times New Roman" w:hAnsi="Times New Roman" w:cs="Times New Roman"/>
                <w:lang w:val="en-US"/>
              </w:rPr>
              <w:t>1</w:t>
            </w:r>
            <w:r w:rsidRPr="00407BD3">
              <w:rPr>
                <w:rFonts w:ascii="Times New Roman" w:eastAsia="宋体" w:hAnsi="Times New Roman" w:cs="Times New Roman"/>
                <w:lang w:val="en-US"/>
              </w:rPr>
              <w:t>个千兆</w:t>
            </w:r>
            <w:r w:rsidRPr="00407BD3">
              <w:rPr>
                <w:rFonts w:ascii="Times New Roman" w:hAnsi="Times New Roman" w:cs="Times New Roman"/>
                <w:lang w:val="en-US"/>
              </w:rPr>
              <w:t>SFP</w:t>
            </w:r>
            <w:r w:rsidRPr="00407BD3">
              <w:rPr>
                <w:rFonts w:ascii="Times New Roman" w:eastAsia="宋体" w:hAnsi="Times New Roman" w:cs="Times New Roman"/>
                <w:lang w:val="en-US"/>
              </w:rPr>
              <w:lastRenderedPageBreak/>
              <w:t>光纤口，</w:t>
            </w:r>
            <w:r w:rsidRPr="00407BD3">
              <w:rPr>
                <w:rFonts w:ascii="Times New Roman" w:hAnsi="Times New Roman" w:cs="Times New Roman"/>
                <w:lang w:val="en-US"/>
              </w:rPr>
              <w:t>8</w:t>
            </w:r>
            <w:r w:rsidRPr="00407BD3">
              <w:rPr>
                <w:rFonts w:ascii="Times New Roman" w:eastAsia="宋体" w:hAnsi="Times New Roman" w:cs="Times New Roman"/>
                <w:lang w:val="en-US"/>
              </w:rPr>
              <w:t>个</w:t>
            </w:r>
            <w:r w:rsidRPr="00407BD3">
              <w:rPr>
                <w:rFonts w:ascii="Times New Roman" w:hAnsi="Times New Roman" w:cs="Times New Roman"/>
                <w:lang w:val="en-US"/>
              </w:rPr>
              <w:t>10/100/1000MbpsRJ45</w:t>
            </w:r>
            <w:r w:rsidRPr="00407BD3">
              <w:rPr>
                <w:rFonts w:ascii="Times New Roman" w:eastAsia="宋体" w:hAnsi="Times New Roman" w:cs="Times New Roman"/>
                <w:lang w:val="en-US"/>
              </w:rPr>
              <w:t>端口支持</w:t>
            </w:r>
            <w:proofErr w:type="spellStart"/>
            <w:r w:rsidRPr="00407BD3">
              <w:rPr>
                <w:rFonts w:ascii="Times New Roman" w:hAnsi="Times New Roman" w:cs="Times New Roman"/>
                <w:lang w:val="en-US"/>
              </w:rPr>
              <w:t>PoE</w:t>
            </w:r>
            <w:proofErr w:type="spellEnd"/>
            <w:r w:rsidRPr="00407BD3">
              <w:rPr>
                <w:rFonts w:ascii="Times New Roman" w:eastAsia="宋体" w:hAnsi="Times New Roman" w:cs="Times New Roman"/>
                <w:lang w:val="en-US"/>
              </w:rPr>
              <w:t>供电</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整机最大供电功率为</w:t>
            </w:r>
            <w:r w:rsidRPr="00407BD3">
              <w:rPr>
                <w:rFonts w:ascii="Times New Roman" w:hAnsi="Times New Roman" w:cs="Times New Roman"/>
                <w:lang w:val="en-US"/>
              </w:rPr>
              <w:t>54W</w:t>
            </w:r>
            <w:r w:rsidRPr="00407BD3">
              <w:rPr>
                <w:rFonts w:ascii="Times New Roman" w:eastAsia="宋体" w:hAnsi="Times New Roman" w:cs="Times New Roman"/>
                <w:lang w:val="en-US"/>
              </w:rPr>
              <w:t>，每端口最大供电功率为</w:t>
            </w:r>
            <w:r w:rsidRPr="00407BD3">
              <w:rPr>
                <w:rFonts w:ascii="Times New Roman" w:hAnsi="Times New Roman" w:cs="Times New Roman"/>
                <w:lang w:val="en-US"/>
              </w:rPr>
              <w:t>30W</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所有端口均具备线速转发能力</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支持</w:t>
            </w:r>
            <w:r w:rsidRPr="00407BD3">
              <w:rPr>
                <w:rFonts w:ascii="Times New Roman" w:hAnsi="Times New Roman" w:cs="Times New Roman"/>
                <w:lang w:val="en-US"/>
              </w:rPr>
              <w:t>4K</w:t>
            </w:r>
            <w:r w:rsidRPr="00407BD3">
              <w:rPr>
                <w:rFonts w:ascii="Times New Roman" w:eastAsia="宋体" w:hAnsi="Times New Roman" w:cs="Times New Roman"/>
                <w:lang w:val="en-US"/>
              </w:rPr>
              <w:t>的</w:t>
            </w:r>
            <w:r w:rsidRPr="00407BD3">
              <w:rPr>
                <w:rFonts w:ascii="Times New Roman" w:hAnsi="Times New Roman" w:cs="Times New Roman"/>
                <w:lang w:val="en-US"/>
              </w:rPr>
              <w:t>MAC</w:t>
            </w:r>
            <w:r w:rsidRPr="00407BD3">
              <w:rPr>
                <w:rFonts w:ascii="Times New Roman" w:eastAsia="宋体" w:hAnsi="Times New Roman" w:cs="Times New Roman"/>
                <w:lang w:val="en-US"/>
              </w:rPr>
              <w:t>地址表深度</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宋体" w:hAnsi="Times New Roman" w:cs="Times New Roman"/>
                <w:lang w:val="en-US"/>
              </w:rPr>
              <w:lastRenderedPageBreak/>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30</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480.00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14,400.00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中国广东省、</w:t>
            </w:r>
            <w:proofErr w:type="gramStart"/>
            <w:r w:rsidRPr="00407BD3">
              <w:rPr>
                <w:rFonts w:ascii="Times New Roman" w:eastAsia="宋体" w:hAnsi="Times New Roman" w:cs="Times New Roman"/>
              </w:rPr>
              <w:t>普联技术</w:t>
            </w:r>
            <w:proofErr w:type="gramEnd"/>
            <w:r w:rsidRPr="00407BD3">
              <w:rPr>
                <w:rFonts w:ascii="Times New Roman" w:eastAsia="宋体" w:hAnsi="Times New Roman" w:cs="Times New Roman"/>
              </w:rPr>
              <w:t>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lang w:val="en-US"/>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Theme="minorEastAsia" w:hAnsi="Times New Roman" w:cs="Times New Roman"/>
                <w:color w:val="000000"/>
                <w:kern w:val="0"/>
                <w:szCs w:val="21"/>
              </w:rPr>
              <w:t>后备电源</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t>思远云科</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SY-STP-01</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eastAsia="宋体" w:hAnsi="Times New Roman" w:cs="Times New Roman"/>
                <w:kern w:val="0"/>
              </w:rPr>
            </w:pPr>
            <w:r w:rsidRPr="00407BD3">
              <w:rPr>
                <w:rFonts w:ascii="Times New Roman" w:eastAsia="宋体" w:hAnsi="Times New Roman" w:cs="Times New Roman"/>
                <w:kern w:val="0"/>
              </w:rPr>
              <w:t>根据学校现场实际情况，此产品须定制研发，故我司提供满足招标要求的产品，具体如下：</w:t>
            </w:r>
          </w:p>
          <w:p w:rsidR="0067042A" w:rsidRPr="00407BD3" w:rsidRDefault="0067042A" w:rsidP="0094501A">
            <w:pPr>
              <w:pStyle w:val="a3"/>
              <w:rPr>
                <w:rFonts w:ascii="Times New Roman" w:hAnsi="Times New Roman" w:cs="Times New Roman"/>
                <w:lang w:val="en-US"/>
              </w:rPr>
            </w:pPr>
            <w:r w:rsidRPr="00407BD3">
              <w:rPr>
                <w:rFonts w:eastAsia="宋体" w:hAnsi="宋体" w:hint="eastAsia"/>
                <w:kern w:val="0"/>
              </w:rPr>
              <w:t>★</w:t>
            </w:r>
            <w:r w:rsidRPr="00407BD3">
              <w:rPr>
                <w:rFonts w:ascii="Times New Roman" w:eastAsiaTheme="minorEastAsia" w:hAnsi="Times New Roman" w:cs="Times New Roman"/>
                <w:szCs w:val="21"/>
                <w:lang w:bidi="en-US"/>
              </w:rPr>
              <w:t>支持楼道摄像头、视频缓存服务器主供电设备断电</w:t>
            </w:r>
            <w:r w:rsidRPr="00407BD3">
              <w:rPr>
                <w:rFonts w:ascii="Times New Roman" w:eastAsiaTheme="minorEastAsia" w:hAnsi="Times New Roman" w:cs="Times New Roman"/>
                <w:szCs w:val="21"/>
                <w:lang w:bidi="en-US"/>
              </w:rPr>
              <w:t>48</w:t>
            </w:r>
            <w:r w:rsidRPr="00407BD3">
              <w:rPr>
                <w:rFonts w:ascii="Times New Roman" w:eastAsiaTheme="minorEastAsia" w:hAnsi="Times New Roman" w:cs="Times New Roman"/>
                <w:szCs w:val="21"/>
                <w:lang w:bidi="en-US"/>
              </w:rPr>
              <w:t>小时内的供电。后备电源为无声设备。电源分散安装在楼道内吊顶。</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宋体" w:hAnsi="Times New Roman" w:cs="Times New Roman"/>
                <w:lang w:val="en-US"/>
              </w:rPr>
              <w:t>套</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35,000.00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105,000.00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中国北京市、北京思远云科教育科技有限公司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lang w:val="en-US"/>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Theme="minorEastAsia" w:hAnsi="Times New Roman" w:cs="Times New Roman"/>
                <w:szCs w:val="21"/>
              </w:rPr>
              <w:t>楼道门</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宋体" w:hAnsi="Times New Roman" w:cs="Times New Roman"/>
              </w:rPr>
              <w:t>科大</w:t>
            </w:r>
            <w:r w:rsidRPr="00407BD3">
              <w:rPr>
                <w:rFonts w:ascii="Times New Roman" w:eastAsiaTheme="minorEastAsia" w:hAnsi="Times New Roman" w:cs="Times New Roman"/>
              </w:rPr>
              <w:t>蓝星</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LC-TGD-C1</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eastAsia="宋体" w:hAnsi="Times New Roman" w:cs="Times New Roman"/>
                <w:lang w:bidi="en-US"/>
              </w:rPr>
            </w:pPr>
            <w:r w:rsidRPr="00407BD3">
              <w:rPr>
                <w:rFonts w:ascii="Times New Roman" w:eastAsia="宋体" w:hAnsi="Times New Roman" w:cs="Times New Roman"/>
                <w:lang w:bidi="en-US"/>
              </w:rPr>
              <w:t>楼道门根据学校情况定制，使用不锈钢框玻璃钢门及</w:t>
            </w:r>
            <w:proofErr w:type="gramStart"/>
            <w:r w:rsidRPr="00407BD3">
              <w:rPr>
                <w:rFonts w:ascii="Times New Roman" w:eastAsia="宋体" w:hAnsi="Times New Roman" w:cs="Times New Roman"/>
                <w:lang w:bidi="en-US"/>
              </w:rPr>
              <w:t>不锈钢门套</w:t>
            </w:r>
            <w:proofErr w:type="gramEnd"/>
            <w:r w:rsidRPr="00407BD3">
              <w:rPr>
                <w:rFonts w:ascii="Times New Roman" w:eastAsia="宋体" w:hAnsi="Times New Roman" w:cs="Times New Roman"/>
                <w:lang w:bidi="en-US"/>
              </w:rPr>
              <w:t>,</w:t>
            </w:r>
            <w:r w:rsidRPr="00407BD3">
              <w:rPr>
                <w:rFonts w:ascii="Times New Roman" w:eastAsia="宋体" w:hAnsi="Times New Roman" w:cs="Times New Roman"/>
                <w:lang w:bidi="en-US"/>
              </w:rPr>
              <w:t>其中玻璃规格型号：</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bidi="en-US"/>
              </w:rPr>
              <w:t>6mm</w:t>
            </w:r>
            <w:r w:rsidRPr="00407BD3">
              <w:rPr>
                <w:rFonts w:ascii="Times New Roman" w:eastAsia="宋体" w:hAnsi="Times New Roman" w:cs="Times New Roman"/>
                <w:lang w:bidi="en-US"/>
              </w:rPr>
              <w:t>＜玻璃公称厚度</w:t>
            </w:r>
            <w:r w:rsidRPr="00407BD3">
              <w:rPr>
                <w:rFonts w:ascii="Times New Roman" w:eastAsia="宋体" w:hAnsi="Times New Roman" w:cs="Times New Roman"/>
                <w:lang w:bidi="en-US"/>
              </w:rPr>
              <w:t>D≤12mm</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宋体" w:hAnsi="Times New Roman" w:cs="Times New Roman"/>
                <w:lang w:val="en-US"/>
              </w:rPr>
              <w:t>套</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5</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4,000.00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20,000.00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宋体" w:hAnsi="Times New Roman" w:cs="Times New Roman"/>
              </w:rPr>
              <w:t>中国甘肃省、甘肃科大蓝星安全玻璃有限公司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lang w:val="en-US"/>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Theme="minorEastAsia" w:hAnsi="Times New Roman" w:cs="Times New Roman"/>
                <w:szCs w:val="21"/>
              </w:rPr>
              <w:t>施工费</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t>思远云科</w:t>
            </w:r>
          </w:p>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rPr>
              <w:t>定制</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hAnsi="Times New Roman" w:cs="Times New Roman"/>
                <w:lang w:bidi="en-US"/>
              </w:rPr>
            </w:pPr>
            <w:r w:rsidRPr="00407BD3">
              <w:rPr>
                <w:rFonts w:ascii="Times New Roman" w:eastAsia="宋体" w:hAnsi="Times New Roman" w:cs="Times New Roman"/>
                <w:color w:val="000000"/>
                <w:kern w:val="0"/>
              </w:rPr>
              <w:t>施工费是我司根据本项目定制项，包含三栋实</w:t>
            </w:r>
            <w:proofErr w:type="gramStart"/>
            <w:r w:rsidRPr="00407BD3">
              <w:rPr>
                <w:rFonts w:ascii="Times New Roman" w:eastAsia="宋体" w:hAnsi="Times New Roman" w:cs="Times New Roman"/>
                <w:color w:val="000000"/>
                <w:kern w:val="0"/>
              </w:rPr>
              <w:t>训楼设备</w:t>
            </w:r>
            <w:proofErr w:type="gramEnd"/>
            <w:r w:rsidRPr="00407BD3">
              <w:rPr>
                <w:rFonts w:ascii="Times New Roman" w:eastAsia="宋体" w:hAnsi="Times New Roman" w:cs="Times New Roman"/>
                <w:color w:val="000000"/>
                <w:kern w:val="0"/>
              </w:rPr>
              <w:t>安装及配套线材配套支架等杂项（按照要求，主干网线为千兆网线）。</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宋体" w:hAnsi="Times New Roman" w:cs="Times New Roman"/>
                <w:lang w:val="en-US"/>
              </w:rPr>
              <w:t>批</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1</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rPr>
              <w:t>10,000</w:t>
            </w:r>
            <w:r w:rsidRPr="00407BD3">
              <w:rPr>
                <w:rFonts w:ascii="Times New Roman" w:hAnsi="Times New Roman" w:cs="Times New Roman"/>
              </w:rPr>
              <w:t>.00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10,000.00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中国北京市、北京思远云科教育科技有限公司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lang w:val="en-US"/>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Theme="minorEastAsia" w:hAnsi="Times New Roman" w:cs="Times New Roman"/>
                <w:color w:val="000000"/>
                <w:kern w:val="0"/>
                <w:szCs w:val="21"/>
              </w:rPr>
              <w:t>定制管理软件</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t>思远云科</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SY-MGS-C1</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eastAsia="宋体" w:hAnsi="Times New Roman" w:cs="Times New Roman"/>
                <w:lang w:val="en-US"/>
              </w:rPr>
            </w:pPr>
            <w:r w:rsidRPr="00407BD3">
              <w:rPr>
                <w:rFonts w:ascii="Times New Roman" w:eastAsia="宋体" w:hAnsi="Times New Roman" w:cs="Times New Roman"/>
                <w:lang w:val="en-US"/>
              </w:rPr>
              <w:t>根据学校实际情况，提供以下满足招标要求的定制研发产品：</w:t>
            </w:r>
          </w:p>
          <w:p w:rsidR="0067042A" w:rsidRPr="00407BD3" w:rsidRDefault="0067042A" w:rsidP="0094501A">
            <w:pPr>
              <w:pStyle w:val="a3"/>
              <w:rPr>
                <w:rFonts w:ascii="Times New Roman" w:hAnsi="Times New Roman" w:cs="Times New Roman"/>
                <w:b/>
                <w:lang w:val="en-US"/>
              </w:rPr>
            </w:pPr>
            <w:r w:rsidRPr="00407BD3">
              <w:rPr>
                <w:rFonts w:ascii="Times New Roman" w:eastAsia="宋体" w:hAnsi="Times New Roman" w:cs="Times New Roman"/>
                <w:b/>
                <w:lang w:val="en-US"/>
              </w:rPr>
              <w:t>监控部分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w:t>
            </w:r>
            <w:r w:rsidRPr="00407BD3">
              <w:rPr>
                <w:rFonts w:ascii="Times New Roman" w:eastAsia="宋体" w:hAnsi="Times New Roman" w:cs="Times New Roman"/>
                <w:lang w:val="en-US"/>
              </w:rPr>
              <w:t>、每个实训室内配置两个交叉对角安装的红外遥控变焦高清（</w:t>
            </w:r>
            <w:r w:rsidRPr="00407BD3">
              <w:rPr>
                <w:rFonts w:ascii="Times New Roman" w:hAnsi="Times New Roman" w:cs="Times New Roman"/>
                <w:lang w:val="en-US"/>
              </w:rPr>
              <w:t>960p</w:t>
            </w:r>
            <w:r w:rsidRPr="00407BD3">
              <w:rPr>
                <w:rFonts w:ascii="Times New Roman" w:eastAsia="宋体" w:hAnsi="Times New Roman" w:cs="Times New Roman"/>
                <w:lang w:val="en-US"/>
              </w:rPr>
              <w:t>）摄像头，全方位监控室内状况，可作为录播摄像头使用。摄像头呈现的画面带日期、课程名称、位置编号、上课老师的系部、姓名电话，上课的班级，辅导员姓名电话，方便查询与观看。</w:t>
            </w:r>
            <w:r w:rsidRPr="00407BD3">
              <w:rPr>
                <w:rFonts w:ascii="Times New Roman" w:eastAsia="宋体" w:hAnsi="Times New Roman" w:cs="Times New Roman"/>
                <w:lang w:val="en-US"/>
              </w:rPr>
              <w:lastRenderedPageBreak/>
              <w:t>为保证画面呈现质量，室内摄像头全部为高清摄像头，并可通过网络控制变焦。</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w:t>
            </w:r>
            <w:r w:rsidRPr="00407BD3">
              <w:rPr>
                <w:rFonts w:ascii="Times New Roman" w:eastAsia="宋体" w:hAnsi="Times New Roman" w:cs="Times New Roman"/>
                <w:lang w:val="en-US"/>
              </w:rPr>
              <w:t>、每层楼道安装</w:t>
            </w:r>
            <w:r w:rsidRPr="00407BD3">
              <w:rPr>
                <w:rFonts w:ascii="Times New Roman" w:hAnsi="Times New Roman" w:cs="Times New Roman"/>
                <w:lang w:val="en-US"/>
              </w:rPr>
              <w:t>5</w:t>
            </w:r>
            <w:r w:rsidRPr="00407BD3">
              <w:rPr>
                <w:rFonts w:ascii="Times New Roman" w:eastAsia="宋体" w:hAnsi="Times New Roman" w:cs="Times New Roman"/>
                <w:lang w:val="en-US"/>
              </w:rPr>
              <w:t>个</w:t>
            </w:r>
            <w:r w:rsidRPr="00407BD3">
              <w:rPr>
                <w:rFonts w:ascii="Times New Roman" w:hAnsi="Times New Roman" w:cs="Times New Roman"/>
                <w:lang w:val="en-US"/>
              </w:rPr>
              <w:t>1080p</w:t>
            </w:r>
            <w:r w:rsidRPr="00407BD3">
              <w:rPr>
                <w:rFonts w:ascii="Times New Roman" w:eastAsia="宋体" w:hAnsi="Times New Roman" w:cs="Times New Roman"/>
                <w:lang w:val="en-US"/>
              </w:rPr>
              <w:t>高清摄像头监控楼道状况。摄像头呈现的画面带日期时间、楼层位置。并可以通过网络控制变焦。</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w:t>
            </w:r>
            <w:r w:rsidRPr="00407BD3">
              <w:rPr>
                <w:rFonts w:ascii="Times New Roman" w:eastAsia="宋体" w:hAnsi="Times New Roman" w:cs="Times New Roman"/>
                <w:lang w:val="en-US"/>
              </w:rPr>
              <w:t>、每个摄像头的图像都能广播。</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w:t>
            </w:r>
            <w:r w:rsidRPr="00407BD3">
              <w:rPr>
                <w:rFonts w:ascii="Times New Roman" w:eastAsia="宋体" w:hAnsi="Times New Roman" w:cs="Times New Roman"/>
                <w:lang w:val="en-US"/>
              </w:rPr>
              <w:t>、视频录像先存放在缓存服务器上，在每天后半夜分时段自动传到中心服务器上存放。</w:t>
            </w:r>
            <w:proofErr w:type="gramStart"/>
            <w:r w:rsidRPr="00407BD3">
              <w:rPr>
                <w:rFonts w:ascii="Times New Roman" w:eastAsia="宋体" w:hAnsi="Times New Roman" w:cs="Times New Roman"/>
                <w:lang w:val="en-US"/>
              </w:rPr>
              <w:t>管理端能查看</w:t>
            </w:r>
            <w:proofErr w:type="gramEnd"/>
            <w:r w:rsidRPr="00407BD3">
              <w:rPr>
                <w:rFonts w:ascii="Times New Roman" w:eastAsia="宋体" w:hAnsi="Times New Roman" w:cs="Times New Roman"/>
                <w:lang w:val="en-US"/>
              </w:rPr>
              <w:t>到视频上传状态，未能传送时，在管理端有报警显示提醒管理员重新上传视频。</w:t>
            </w:r>
          </w:p>
          <w:p w:rsidR="0067042A" w:rsidRPr="00407BD3" w:rsidRDefault="0067042A" w:rsidP="0094501A">
            <w:pPr>
              <w:pStyle w:val="a3"/>
              <w:rPr>
                <w:rFonts w:ascii="Times New Roman" w:hAnsi="Times New Roman" w:cs="Times New Roman"/>
                <w:color w:val="000000"/>
                <w:kern w:val="0"/>
              </w:rPr>
            </w:pPr>
            <w:r w:rsidRPr="00407BD3">
              <w:rPr>
                <w:rFonts w:ascii="Times New Roman" w:hAnsi="Times New Roman" w:cs="Times New Roman"/>
                <w:lang w:val="en-US"/>
              </w:rPr>
              <w:t>5</w:t>
            </w:r>
            <w:r w:rsidRPr="00407BD3">
              <w:rPr>
                <w:rFonts w:ascii="Times New Roman" w:eastAsia="宋体" w:hAnsi="Times New Roman" w:cs="Times New Roman"/>
                <w:lang w:val="en-US"/>
              </w:rPr>
              <w:t>、</w:t>
            </w:r>
            <w:r w:rsidRPr="00407BD3">
              <w:rPr>
                <w:rFonts w:ascii="Times New Roman" w:eastAsia="宋体" w:hAnsi="Times New Roman" w:cs="Times New Roman"/>
                <w:color w:val="000000"/>
                <w:kern w:val="0"/>
              </w:rPr>
              <w:t>所有摄像头都具有移动侦测录像功能。摄像头工作时，管理界面有报警显示。</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6</w:t>
            </w:r>
            <w:r w:rsidRPr="00407BD3">
              <w:rPr>
                <w:rFonts w:ascii="Times New Roman" w:eastAsia="宋体" w:hAnsi="Times New Roman" w:cs="Times New Roman"/>
                <w:lang w:val="en-US"/>
              </w:rPr>
              <w:t>、系统能保存最近</w:t>
            </w:r>
            <w:r w:rsidRPr="00407BD3">
              <w:rPr>
                <w:rFonts w:ascii="Times New Roman" w:hAnsi="Times New Roman" w:cs="Times New Roman"/>
                <w:lang w:val="en-US"/>
              </w:rPr>
              <w:t>150</w:t>
            </w:r>
            <w:r w:rsidRPr="00407BD3">
              <w:rPr>
                <w:rFonts w:ascii="Times New Roman" w:eastAsia="宋体" w:hAnsi="Times New Roman" w:cs="Times New Roman"/>
                <w:lang w:val="en-US"/>
              </w:rPr>
              <w:t>天的录像，实际保存天数由储存空间大小决定。</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7</w:t>
            </w:r>
            <w:r w:rsidRPr="00407BD3">
              <w:rPr>
                <w:rFonts w:ascii="Times New Roman" w:eastAsia="宋体" w:hAnsi="Times New Roman" w:cs="Times New Roman"/>
                <w:lang w:val="en-US"/>
              </w:rPr>
              <w:t>、每个实训室都具有临时增加摄像头的功能（有线和无线），方便公开课时使用。</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8</w:t>
            </w:r>
            <w:r w:rsidRPr="00407BD3">
              <w:rPr>
                <w:rFonts w:ascii="Times New Roman" w:eastAsia="宋体" w:hAnsi="Times New Roman" w:cs="Times New Roman"/>
                <w:lang w:val="en-US"/>
              </w:rPr>
              <w:t>、视频录像是管理软件的数据构成之一，精细到每一节课，与管理软件配套使用，可以实现视频的存储、查询、记录等。录像保存在中心服务器上，当超过保存天数时，新录制的视频自动顺序覆盖超过保存天数的视频，此视频非普通监控视频。</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9</w:t>
            </w:r>
            <w:r w:rsidRPr="00407BD3">
              <w:rPr>
                <w:rFonts w:ascii="Times New Roman" w:eastAsia="宋体" w:hAnsi="Times New Roman" w:cs="Times New Roman"/>
                <w:lang w:val="en-US"/>
              </w:rPr>
              <w:t>、</w:t>
            </w:r>
            <w:proofErr w:type="gramStart"/>
            <w:r w:rsidRPr="00407BD3">
              <w:rPr>
                <w:rFonts w:ascii="Times New Roman" w:eastAsia="宋体" w:hAnsi="Times New Roman" w:cs="Times New Roman"/>
                <w:lang w:val="en-US"/>
              </w:rPr>
              <w:t>实训楼之间</w:t>
            </w:r>
            <w:proofErr w:type="gramEnd"/>
            <w:r w:rsidRPr="00407BD3">
              <w:rPr>
                <w:rFonts w:ascii="Times New Roman" w:eastAsia="宋体" w:hAnsi="Times New Roman" w:cs="Times New Roman"/>
                <w:lang w:val="en-US"/>
              </w:rPr>
              <w:t>的连接光纤为千兆。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10</w:t>
            </w:r>
            <w:r w:rsidRPr="00407BD3">
              <w:rPr>
                <w:rFonts w:ascii="Times New Roman" w:eastAsia="宋体" w:hAnsi="Times New Roman" w:cs="Times New Roman"/>
                <w:lang w:val="en-US"/>
              </w:rPr>
              <w:t>、在管理界面，楼道摄像头以楼道平面布局形式出现，而非列表形式。</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11</w:t>
            </w:r>
            <w:r w:rsidRPr="00407BD3">
              <w:rPr>
                <w:rFonts w:ascii="Times New Roman" w:eastAsia="宋体" w:hAnsi="Times New Roman" w:cs="Times New Roman"/>
                <w:lang w:val="en-US"/>
              </w:rPr>
              <w:t>、所有摄像头都能导出指定时间段的高清录像。</w:t>
            </w:r>
          </w:p>
          <w:p w:rsidR="0067042A" w:rsidRPr="00407BD3" w:rsidRDefault="0067042A" w:rsidP="0094501A">
            <w:pPr>
              <w:pStyle w:val="a3"/>
              <w:rPr>
                <w:rFonts w:ascii="Times New Roman" w:hAnsi="Times New Roman" w:cs="Times New Roman"/>
                <w:b/>
                <w:lang w:val="en-US"/>
              </w:rPr>
            </w:pPr>
            <w:r w:rsidRPr="00407BD3">
              <w:rPr>
                <w:rFonts w:ascii="Times New Roman" w:eastAsia="宋体" w:hAnsi="Times New Roman" w:cs="Times New Roman"/>
                <w:b/>
                <w:lang w:val="en-US"/>
              </w:rPr>
              <w:t>门禁部分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lastRenderedPageBreak/>
              <w:t>12</w:t>
            </w:r>
            <w:r w:rsidRPr="00407BD3">
              <w:rPr>
                <w:rFonts w:ascii="Times New Roman" w:eastAsia="宋体" w:hAnsi="Times New Roman" w:cs="Times New Roman"/>
                <w:lang w:val="en-US"/>
              </w:rPr>
              <w:t>、每个实训室门口配置一个可查看内容的触摸大屏显示器，显示面积为</w:t>
            </w:r>
            <w:r w:rsidRPr="00407BD3">
              <w:rPr>
                <w:rFonts w:ascii="Times New Roman" w:hAnsi="Times New Roman" w:cs="Times New Roman"/>
                <w:lang w:val="en-US"/>
              </w:rPr>
              <w:t>15.6</w:t>
            </w:r>
            <w:r w:rsidRPr="00407BD3">
              <w:rPr>
                <w:rFonts w:ascii="Times New Roman" w:eastAsia="宋体" w:hAnsi="Times New Roman" w:cs="Times New Roman"/>
                <w:lang w:val="en-US"/>
              </w:rPr>
              <w:t>寸（门口墙柱</w:t>
            </w:r>
            <w:r w:rsidRPr="00407BD3">
              <w:rPr>
                <w:rFonts w:ascii="Times New Roman" w:hAnsi="Times New Roman" w:cs="Times New Roman"/>
                <w:lang w:val="en-US"/>
              </w:rPr>
              <w:t>50cm</w:t>
            </w:r>
            <w:r w:rsidRPr="00407BD3">
              <w:rPr>
                <w:rFonts w:ascii="Times New Roman" w:eastAsia="宋体" w:hAnsi="Times New Roman" w:cs="Times New Roman"/>
                <w:lang w:val="en-US"/>
              </w:rPr>
              <w:t>宽，显示器竖装，含门禁。）能显示该实训室的相关信息，每天通过网络可控定时显示（门牌、功能、课程、现场实况、实训班级、人员设备等）。显示内容可自行设置。门禁上应有</w:t>
            </w:r>
            <w:r w:rsidRPr="00407BD3">
              <w:rPr>
                <w:rFonts w:ascii="Times New Roman" w:hAnsi="Times New Roman" w:cs="Times New Roman"/>
                <w:lang w:val="en-US"/>
              </w:rPr>
              <w:t>“</w:t>
            </w:r>
            <w:r w:rsidRPr="00407BD3">
              <w:rPr>
                <w:rFonts w:ascii="Times New Roman" w:eastAsia="宋体" w:hAnsi="Times New Roman" w:cs="Times New Roman"/>
                <w:lang w:val="en-US"/>
              </w:rPr>
              <w:t>此门禁已在监控范围内</w:t>
            </w:r>
            <w:r w:rsidRPr="00407BD3">
              <w:rPr>
                <w:rFonts w:ascii="Times New Roman" w:hAnsi="Times New Roman" w:cs="Times New Roman"/>
                <w:lang w:val="en-US"/>
              </w:rPr>
              <w:t>”</w:t>
            </w:r>
            <w:r w:rsidRPr="00407BD3">
              <w:rPr>
                <w:rFonts w:ascii="Times New Roman" w:eastAsia="宋体" w:hAnsi="Times New Roman" w:cs="Times New Roman"/>
                <w:lang w:val="en-US"/>
              </w:rPr>
              <w:t>的字样和二维码。门禁显示器具有自动休眠功能，有人时显示，无人时休眠。</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13</w:t>
            </w:r>
            <w:r w:rsidRPr="00407BD3">
              <w:rPr>
                <w:rFonts w:ascii="Times New Roman" w:eastAsia="宋体" w:hAnsi="Times New Roman" w:cs="Times New Roman"/>
                <w:lang w:val="en-US"/>
              </w:rPr>
              <w:t>、门禁系统在断网的情况下，不影响相关人员进出。断电后门能打开。</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14</w:t>
            </w:r>
            <w:r w:rsidRPr="00407BD3">
              <w:rPr>
                <w:rFonts w:ascii="Times New Roman" w:eastAsia="宋体" w:hAnsi="Times New Roman" w:cs="Times New Roman"/>
                <w:lang w:val="en-US"/>
              </w:rPr>
              <w:t>、门禁显示器安装时做到美观，电线归置在墙内或者线槽内，保证墙面的整洁。如果安装位置有标牌，更换后应恢复墙面原样，标牌安装到指定地方。</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15</w:t>
            </w:r>
            <w:r w:rsidRPr="00407BD3">
              <w:rPr>
                <w:rFonts w:ascii="Times New Roman" w:eastAsia="宋体" w:hAnsi="Times New Roman" w:cs="Times New Roman"/>
                <w:lang w:val="en-US"/>
              </w:rPr>
              <w:t>、门禁系统具备刷卡和</w:t>
            </w:r>
            <w:proofErr w:type="gramStart"/>
            <w:r w:rsidRPr="00407BD3">
              <w:rPr>
                <w:rFonts w:ascii="Times New Roman" w:eastAsia="宋体" w:hAnsi="Times New Roman" w:cs="Times New Roman"/>
                <w:lang w:val="en-US"/>
              </w:rPr>
              <w:t>二维码扫描</w:t>
            </w:r>
            <w:proofErr w:type="gramEnd"/>
            <w:r w:rsidRPr="00407BD3">
              <w:rPr>
                <w:rFonts w:ascii="Times New Roman" w:eastAsia="宋体" w:hAnsi="Times New Roman" w:cs="Times New Roman"/>
                <w:lang w:val="en-US"/>
              </w:rPr>
              <w:t>签到功能（学院已经无线全覆盖），同时具备人员进出感应记录功能，统计实验室人数。</w:t>
            </w:r>
          </w:p>
          <w:p w:rsidR="0067042A" w:rsidRPr="00407BD3" w:rsidRDefault="0067042A" w:rsidP="0094501A">
            <w:pPr>
              <w:pStyle w:val="a3"/>
              <w:rPr>
                <w:rFonts w:ascii="Times New Roman" w:hAnsi="Times New Roman" w:cs="Times New Roman"/>
                <w:b/>
                <w:lang w:val="en-US"/>
              </w:rPr>
            </w:pPr>
            <w:r w:rsidRPr="00407BD3">
              <w:rPr>
                <w:rFonts w:ascii="Times New Roman" w:eastAsia="宋体" w:hAnsi="Times New Roman" w:cs="Times New Roman"/>
                <w:b/>
                <w:lang w:val="en-US"/>
              </w:rPr>
              <w:t>实</w:t>
            </w:r>
            <w:proofErr w:type="gramStart"/>
            <w:r w:rsidRPr="00407BD3">
              <w:rPr>
                <w:rFonts w:ascii="Times New Roman" w:eastAsia="宋体" w:hAnsi="Times New Roman" w:cs="Times New Roman"/>
                <w:b/>
                <w:lang w:val="en-US"/>
              </w:rPr>
              <w:t>训教学</w:t>
            </w:r>
            <w:proofErr w:type="gramEnd"/>
            <w:r w:rsidRPr="00407BD3">
              <w:rPr>
                <w:rFonts w:ascii="Times New Roman" w:eastAsia="宋体" w:hAnsi="Times New Roman" w:cs="Times New Roman"/>
                <w:b/>
                <w:lang w:val="en-US"/>
              </w:rPr>
              <w:t>管理部分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16</w:t>
            </w:r>
            <w:r w:rsidRPr="00407BD3">
              <w:rPr>
                <w:rFonts w:ascii="Times New Roman" w:eastAsia="宋体" w:hAnsi="Times New Roman" w:cs="Times New Roman"/>
                <w:lang w:val="en-US"/>
              </w:rPr>
              <w:t>、每个实训室内的摄像头能都能进行实况广播，任何一个网络终端都可以查看任何一个实训室的教学实况和录像，并发量无限制。</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17</w:t>
            </w:r>
            <w:r w:rsidRPr="00407BD3">
              <w:rPr>
                <w:rFonts w:ascii="Times New Roman" w:eastAsia="宋体" w:hAnsi="Times New Roman" w:cs="Times New Roman"/>
                <w:lang w:val="en-US"/>
              </w:rPr>
              <w:t>、能通过手机能查看到相关的实训技能教学录像或者</w:t>
            </w:r>
            <w:proofErr w:type="spellStart"/>
            <w:r w:rsidRPr="00407BD3">
              <w:rPr>
                <w:rFonts w:ascii="Times New Roman" w:hAnsi="Times New Roman" w:cs="Times New Roman"/>
                <w:lang w:val="en-US"/>
              </w:rPr>
              <w:t>ppt</w:t>
            </w:r>
            <w:proofErr w:type="spellEnd"/>
            <w:r w:rsidRPr="00407BD3">
              <w:rPr>
                <w:rFonts w:ascii="Times New Roman" w:eastAsia="宋体" w:hAnsi="Times New Roman" w:cs="Times New Roman"/>
                <w:lang w:val="en-US"/>
              </w:rPr>
              <w:t>等实</w:t>
            </w:r>
            <w:proofErr w:type="gramStart"/>
            <w:r w:rsidRPr="00407BD3">
              <w:rPr>
                <w:rFonts w:ascii="Times New Roman" w:eastAsia="宋体" w:hAnsi="Times New Roman" w:cs="Times New Roman"/>
                <w:lang w:val="en-US"/>
              </w:rPr>
              <w:t>训教学</w:t>
            </w:r>
            <w:proofErr w:type="gramEnd"/>
            <w:r w:rsidRPr="00407BD3">
              <w:rPr>
                <w:rFonts w:ascii="Times New Roman" w:eastAsia="宋体" w:hAnsi="Times New Roman" w:cs="Times New Roman"/>
                <w:lang w:val="en-US"/>
              </w:rPr>
              <w:t>资料。输入模板。</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18</w:t>
            </w:r>
            <w:r w:rsidRPr="00407BD3">
              <w:rPr>
                <w:rFonts w:ascii="Times New Roman" w:eastAsia="宋体" w:hAnsi="Times New Roman" w:cs="Times New Roman"/>
                <w:lang w:val="en-US"/>
              </w:rPr>
              <w:t>、为方便师生使用，老师能通过手机接收作业，学生能在手机端提交实训报告（实</w:t>
            </w:r>
            <w:proofErr w:type="gramStart"/>
            <w:r w:rsidRPr="00407BD3">
              <w:rPr>
                <w:rFonts w:ascii="Times New Roman" w:eastAsia="宋体" w:hAnsi="Times New Roman" w:cs="Times New Roman"/>
                <w:lang w:val="en-US"/>
              </w:rPr>
              <w:t>训报告</w:t>
            </w:r>
            <w:proofErr w:type="gramEnd"/>
            <w:r w:rsidRPr="00407BD3">
              <w:rPr>
                <w:rFonts w:ascii="Times New Roman" w:eastAsia="宋体" w:hAnsi="Times New Roman" w:cs="Times New Roman"/>
                <w:lang w:val="en-US"/>
              </w:rPr>
              <w:t>样式与老师结合制定</w:t>
            </w:r>
            <w:r w:rsidRPr="00407BD3">
              <w:rPr>
                <w:rFonts w:ascii="Times New Roman" w:hAnsi="Times New Roman" w:cs="Times New Roman"/>
                <w:lang w:val="en-US"/>
              </w:rPr>
              <w:t>,</w:t>
            </w:r>
            <w:r w:rsidRPr="00407BD3">
              <w:rPr>
                <w:rFonts w:ascii="Times New Roman" w:eastAsia="宋体" w:hAnsi="Times New Roman" w:cs="Times New Roman"/>
                <w:lang w:val="en-US"/>
              </w:rPr>
              <w:t>能提交文字、图片、音频、视频）。输入模板。</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lastRenderedPageBreak/>
              <w:t>19</w:t>
            </w:r>
            <w:r w:rsidRPr="00407BD3">
              <w:rPr>
                <w:rFonts w:ascii="Times New Roman" w:eastAsia="宋体" w:hAnsi="Times New Roman" w:cs="Times New Roman"/>
                <w:lang w:val="en-US"/>
              </w:rPr>
              <w:t>、能通过手机或者终端进行实训课考试，系统能自动组题自动改卷现场出分，能导出统计结果。教师可以输入实训课考试模板到系统，系统能自动组题、自动改卷、现场出分并统计结果，学生可通过手机或者终端进行考试，实现课堂考核的简便性。</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20</w:t>
            </w:r>
            <w:r w:rsidRPr="00407BD3">
              <w:rPr>
                <w:rFonts w:ascii="Times New Roman" w:eastAsia="宋体" w:hAnsi="Times New Roman" w:cs="Times New Roman"/>
                <w:lang w:val="en-US"/>
              </w:rPr>
              <w:t>、系统给每个考生的试题中客观题顺序是随机的、每题的答案顺序也是随机的，且同一张试卷中不出现重复的题目。</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21</w:t>
            </w:r>
            <w:r w:rsidRPr="00407BD3">
              <w:rPr>
                <w:rFonts w:ascii="Times New Roman" w:eastAsia="宋体" w:hAnsi="Times New Roman" w:cs="Times New Roman"/>
                <w:lang w:val="en-US"/>
              </w:rPr>
              <w:t>、具备通过手机在线学习，且有定时出题检查功能。</w:t>
            </w:r>
            <w:r w:rsidRPr="00407BD3">
              <w:rPr>
                <w:rFonts w:ascii="Times New Roman" w:hAnsi="Times New Roman" w:cs="Times New Roman"/>
                <w:lang w:val="en-US"/>
              </w:rPr>
              <w:t>(</w:t>
            </w:r>
            <w:r w:rsidRPr="00407BD3">
              <w:rPr>
                <w:rFonts w:ascii="Times New Roman" w:eastAsia="宋体" w:hAnsi="Times New Roman" w:cs="Times New Roman"/>
                <w:lang w:val="en-US"/>
              </w:rPr>
              <w:t>没有快进功能</w:t>
            </w:r>
            <w:r w:rsidRPr="00407BD3">
              <w:rPr>
                <w:rFonts w:ascii="Times New Roman" w:hAnsi="Times New Roman" w:cs="Times New Roman"/>
                <w:lang w:val="en-US"/>
              </w:rPr>
              <w:t>)</w:t>
            </w:r>
            <w:r w:rsidRPr="00407BD3">
              <w:rPr>
                <w:rFonts w:ascii="Times New Roman" w:eastAsia="宋体" w:hAnsi="Times New Roman" w:cs="Times New Roman"/>
                <w:lang w:val="en-US"/>
              </w:rPr>
              <w:t>，教师输入模板。学生能通过手机进入系统在线学习，系统根据学生在线时间定时出题检测学生，教师可以自行输入检测题模板，检测题无快进功能。</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22</w:t>
            </w:r>
            <w:r w:rsidRPr="00407BD3">
              <w:rPr>
                <w:rFonts w:ascii="Times New Roman" w:eastAsia="宋体" w:hAnsi="Times New Roman" w:cs="Times New Roman"/>
                <w:lang w:val="en-US"/>
              </w:rPr>
              <w:t>、具备各类视频都能导出导入（以常见流媒体格式为主兼容手机显示功能）。具有教案、试卷（文字图片视频粘贴）提前导入功能。为方便老师教学使用，教案、试卷可以文字、图片、视频粘贴的形式提前导入系统，以便上课时使用，课件中的各类视频都以常见流媒体的格式能导入或导出系统，兼容手机显示。</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23</w:t>
            </w:r>
            <w:r w:rsidRPr="00407BD3">
              <w:rPr>
                <w:rFonts w:ascii="Times New Roman" w:eastAsia="宋体" w:hAnsi="Times New Roman" w:cs="Times New Roman"/>
                <w:lang w:val="en-US"/>
              </w:rPr>
              <w:t>、具有每个实训室单独生成</w:t>
            </w:r>
            <w:proofErr w:type="gramStart"/>
            <w:r w:rsidRPr="00407BD3">
              <w:rPr>
                <w:rFonts w:ascii="Times New Roman" w:eastAsia="宋体" w:hAnsi="Times New Roman" w:cs="Times New Roman"/>
                <w:lang w:val="en-US"/>
              </w:rPr>
              <w:t>固定二维码</w:t>
            </w:r>
            <w:proofErr w:type="gramEnd"/>
            <w:r w:rsidRPr="00407BD3">
              <w:rPr>
                <w:rFonts w:ascii="Times New Roman" w:eastAsia="宋体" w:hAnsi="Times New Roman" w:cs="Times New Roman"/>
                <w:lang w:val="en-US"/>
              </w:rPr>
              <w:t>的功能，并且能打印出来。系统为每个教室自动生成一个固定且不重复的二维码，二</w:t>
            </w:r>
            <w:proofErr w:type="gramStart"/>
            <w:r w:rsidRPr="00407BD3">
              <w:rPr>
                <w:rFonts w:ascii="Times New Roman" w:eastAsia="宋体" w:hAnsi="Times New Roman" w:cs="Times New Roman"/>
                <w:lang w:val="en-US"/>
              </w:rPr>
              <w:t>维码可</w:t>
            </w:r>
            <w:proofErr w:type="gramEnd"/>
            <w:r w:rsidRPr="00407BD3">
              <w:rPr>
                <w:rFonts w:ascii="Times New Roman" w:eastAsia="宋体" w:hAnsi="Times New Roman" w:cs="Times New Roman"/>
                <w:lang w:val="en-US"/>
              </w:rPr>
              <w:t>导出并打印出来。</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24</w:t>
            </w:r>
            <w:r w:rsidRPr="00407BD3">
              <w:rPr>
                <w:rFonts w:ascii="Times New Roman" w:eastAsia="宋体" w:hAnsi="Times New Roman" w:cs="Times New Roman"/>
                <w:lang w:val="en-US"/>
              </w:rPr>
              <w:t>、</w:t>
            </w:r>
            <w:proofErr w:type="gramStart"/>
            <w:r w:rsidRPr="00407BD3">
              <w:rPr>
                <w:rFonts w:ascii="Times New Roman" w:eastAsia="宋体" w:hAnsi="Times New Roman" w:cs="Times New Roman"/>
                <w:lang w:val="en-US"/>
              </w:rPr>
              <w:t>手机端能及时</w:t>
            </w:r>
            <w:proofErr w:type="gramEnd"/>
            <w:r w:rsidRPr="00407BD3">
              <w:rPr>
                <w:rFonts w:ascii="Times New Roman" w:eastAsia="宋体" w:hAnsi="Times New Roman" w:cs="Times New Roman"/>
                <w:lang w:val="en-US"/>
              </w:rPr>
              <w:t>显示正在上课的视频，查寻历史课程时能自动匹配历史录像（细化到每节课）。师生可在手机</w:t>
            </w:r>
            <w:proofErr w:type="gramStart"/>
            <w:r w:rsidRPr="00407BD3">
              <w:rPr>
                <w:rFonts w:ascii="Times New Roman" w:eastAsia="宋体" w:hAnsi="Times New Roman" w:cs="Times New Roman"/>
                <w:lang w:val="en-US"/>
              </w:rPr>
              <w:t>端根据</w:t>
            </w:r>
            <w:proofErr w:type="gramEnd"/>
            <w:r w:rsidRPr="00407BD3">
              <w:rPr>
                <w:rFonts w:ascii="Times New Roman" w:eastAsia="宋体" w:hAnsi="Times New Roman" w:cs="Times New Roman"/>
                <w:lang w:val="en-US"/>
              </w:rPr>
              <w:t>上课老师、课程名称、上课时间等</w:t>
            </w:r>
            <w:r w:rsidRPr="00407BD3">
              <w:rPr>
                <w:rFonts w:ascii="Times New Roman" w:eastAsia="宋体" w:hAnsi="Times New Roman" w:cs="Times New Roman"/>
                <w:lang w:val="en-US"/>
              </w:rPr>
              <w:lastRenderedPageBreak/>
              <w:t>条件精细查找历史录像，可以搜索到历史课程中每一节课的录像。</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25</w:t>
            </w:r>
            <w:r w:rsidRPr="00407BD3">
              <w:rPr>
                <w:rFonts w:ascii="Times New Roman" w:eastAsia="宋体" w:hAnsi="Times New Roman" w:cs="Times New Roman"/>
                <w:lang w:val="en-US"/>
              </w:rPr>
              <w:t>、每个实训室可以指定不同老师管理，学生能提前预约使用实训室。系统为不同的使用者分配不同的权限，管理员可为老师分配实训</w:t>
            </w:r>
            <w:proofErr w:type="gramStart"/>
            <w:r w:rsidRPr="00407BD3">
              <w:rPr>
                <w:rFonts w:ascii="Times New Roman" w:eastAsia="宋体" w:hAnsi="Times New Roman" w:cs="Times New Roman"/>
                <w:lang w:val="en-US"/>
              </w:rPr>
              <w:t>室管理</w:t>
            </w:r>
            <w:proofErr w:type="gramEnd"/>
            <w:r w:rsidRPr="00407BD3">
              <w:rPr>
                <w:rFonts w:ascii="Times New Roman" w:eastAsia="宋体" w:hAnsi="Times New Roman" w:cs="Times New Roman"/>
                <w:lang w:val="en-US"/>
              </w:rPr>
              <w:t>权限，开放预约权限的实训室可以支持学生提前预约使用，在预约成功后根据所预约的时间使用该实训室。</w:t>
            </w:r>
          </w:p>
          <w:p w:rsidR="0067042A" w:rsidRPr="00407BD3" w:rsidRDefault="0067042A" w:rsidP="0094501A">
            <w:pPr>
              <w:pStyle w:val="a3"/>
              <w:rPr>
                <w:rFonts w:ascii="Times New Roman" w:hAnsi="Times New Roman" w:cs="Times New Roman"/>
                <w:b/>
                <w:lang w:val="en-US"/>
              </w:rPr>
            </w:pPr>
            <w:r w:rsidRPr="00407BD3">
              <w:rPr>
                <w:rFonts w:ascii="Times New Roman" w:eastAsia="宋体" w:hAnsi="Times New Roman" w:cs="Times New Roman"/>
                <w:b/>
                <w:lang w:val="en-US"/>
              </w:rPr>
              <w:t>设备管理部分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26</w:t>
            </w:r>
            <w:r w:rsidRPr="00407BD3">
              <w:rPr>
                <w:rFonts w:ascii="Times New Roman" w:eastAsia="宋体" w:hAnsi="Times New Roman" w:cs="Times New Roman"/>
                <w:lang w:val="en-US"/>
              </w:rPr>
              <w:t>、具有单个实训室和全部设备信息显示统计、输出、打印功能，能统计每个实训室进出人数（含进出不刷卡状态）。设备信息录入与显示是实验室设备管理的一项重要功能，方便教学设备的统计。系统可以为每个实验室生成报表，方便记录、输出、打印。</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27</w:t>
            </w:r>
            <w:r w:rsidRPr="00407BD3">
              <w:rPr>
                <w:rFonts w:ascii="Times New Roman" w:eastAsia="宋体" w:hAnsi="Times New Roman" w:cs="Times New Roman"/>
                <w:lang w:val="en-US"/>
              </w:rPr>
              <w:t>、根据设定系统可以自动生成实训室利用率，生</w:t>
            </w:r>
            <w:proofErr w:type="gramStart"/>
            <w:r w:rsidRPr="00407BD3">
              <w:rPr>
                <w:rFonts w:ascii="Times New Roman" w:eastAsia="宋体" w:hAnsi="Times New Roman" w:cs="Times New Roman"/>
                <w:lang w:val="en-US"/>
              </w:rPr>
              <w:t>均设备</w:t>
            </w:r>
            <w:proofErr w:type="gramEnd"/>
            <w:r w:rsidRPr="00407BD3">
              <w:rPr>
                <w:rFonts w:ascii="Times New Roman" w:eastAsia="宋体" w:hAnsi="Times New Roman" w:cs="Times New Roman"/>
                <w:lang w:val="en-US"/>
              </w:rPr>
              <w:t>价值，专业设备价值等。此表格能显示在门禁、管理后台、手机终端。</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28</w:t>
            </w:r>
            <w:r w:rsidRPr="00407BD3">
              <w:rPr>
                <w:rFonts w:ascii="Times New Roman" w:eastAsia="宋体" w:hAnsi="Times New Roman" w:cs="Times New Roman"/>
                <w:lang w:val="en-US"/>
              </w:rPr>
              <w:t>、</w:t>
            </w:r>
            <w:r w:rsidRPr="00407BD3">
              <w:rPr>
                <w:rFonts w:ascii="Times New Roman" w:eastAsia="宋体" w:hAnsi="Times New Roman" w:cs="Times New Roman"/>
              </w:rPr>
              <w:t>每个实训室预留设备状态的网络接口（有线和无线），方便公开课时摄像使用。</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29</w:t>
            </w:r>
            <w:r w:rsidRPr="00407BD3">
              <w:rPr>
                <w:rFonts w:ascii="Times New Roman" w:eastAsia="宋体" w:hAnsi="Times New Roman" w:cs="Times New Roman"/>
                <w:lang w:val="en-US"/>
              </w:rPr>
              <w:t>、具备设备维修和建设项目审批流程功能（定制流程）。各类检查表格评比有</w:t>
            </w:r>
            <w:r w:rsidRPr="00407BD3">
              <w:rPr>
                <w:rFonts w:ascii="Times New Roman" w:hAnsi="Times New Roman" w:cs="Times New Roman"/>
                <w:lang w:val="en-US"/>
              </w:rPr>
              <w:t>app</w:t>
            </w:r>
            <w:r w:rsidRPr="00407BD3">
              <w:rPr>
                <w:rFonts w:ascii="Times New Roman" w:eastAsia="宋体" w:hAnsi="Times New Roman" w:cs="Times New Roman"/>
                <w:lang w:val="en-US"/>
              </w:rPr>
              <w:t>版和网络版，可在手机或终端或电脑客户端上查看表格评比。</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30</w:t>
            </w:r>
            <w:r w:rsidRPr="00407BD3">
              <w:rPr>
                <w:rFonts w:ascii="Times New Roman" w:eastAsia="宋体" w:hAnsi="Times New Roman" w:cs="Times New Roman"/>
                <w:lang w:val="en-US"/>
              </w:rPr>
              <w:t>、为方便工具与耗材的管理，系统具备工具领取、耗材领取刷卡的记录，现学院配制计算机，我方配置</w:t>
            </w:r>
            <w:r w:rsidRPr="00407BD3">
              <w:rPr>
                <w:rFonts w:ascii="Times New Roman" w:hAnsi="Times New Roman" w:cs="Times New Roman"/>
                <w:lang w:val="en-US"/>
              </w:rPr>
              <w:t>10</w:t>
            </w:r>
            <w:r w:rsidRPr="00407BD3">
              <w:rPr>
                <w:rFonts w:ascii="Times New Roman" w:eastAsia="宋体" w:hAnsi="Times New Roman" w:cs="Times New Roman"/>
                <w:lang w:val="en-US"/>
              </w:rPr>
              <w:t>个</w:t>
            </w:r>
            <w:proofErr w:type="spellStart"/>
            <w:r w:rsidRPr="00407BD3">
              <w:rPr>
                <w:rFonts w:ascii="Times New Roman" w:hAnsi="Times New Roman" w:cs="Times New Roman"/>
                <w:lang w:val="en-US"/>
              </w:rPr>
              <w:t>usb</w:t>
            </w:r>
            <w:proofErr w:type="spellEnd"/>
            <w:r w:rsidRPr="00407BD3">
              <w:rPr>
                <w:rFonts w:ascii="Times New Roman" w:eastAsia="宋体" w:hAnsi="Times New Roman" w:cs="Times New Roman"/>
                <w:lang w:val="en-US"/>
              </w:rPr>
              <w:t>接口的</w:t>
            </w:r>
            <w:proofErr w:type="gramStart"/>
            <w:r w:rsidRPr="00407BD3">
              <w:rPr>
                <w:rFonts w:ascii="Times New Roman" w:eastAsia="宋体" w:hAnsi="Times New Roman" w:cs="Times New Roman"/>
                <w:lang w:val="en-US"/>
              </w:rPr>
              <w:t>刷卡器含二</w:t>
            </w:r>
            <w:proofErr w:type="gramEnd"/>
            <w:r w:rsidRPr="00407BD3">
              <w:rPr>
                <w:rFonts w:ascii="Times New Roman" w:eastAsia="宋体" w:hAnsi="Times New Roman" w:cs="Times New Roman"/>
                <w:lang w:val="en-US"/>
              </w:rPr>
              <w:t>维码。</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31</w:t>
            </w:r>
            <w:r w:rsidRPr="00407BD3">
              <w:rPr>
                <w:rFonts w:ascii="Times New Roman" w:eastAsia="宋体" w:hAnsi="Times New Roman" w:cs="Times New Roman"/>
                <w:lang w:val="en-US"/>
              </w:rPr>
              <w:t>、所有系统设备出现故障时，管理端均有报警显</w:t>
            </w:r>
            <w:r w:rsidRPr="00407BD3">
              <w:rPr>
                <w:rFonts w:ascii="Times New Roman" w:eastAsia="宋体" w:hAnsi="Times New Roman" w:cs="Times New Roman"/>
                <w:lang w:val="en-US"/>
              </w:rPr>
              <w:lastRenderedPageBreak/>
              <w:t>示。</w:t>
            </w:r>
          </w:p>
          <w:p w:rsidR="0067042A" w:rsidRPr="00407BD3" w:rsidRDefault="0067042A" w:rsidP="0094501A">
            <w:pPr>
              <w:pStyle w:val="a3"/>
              <w:rPr>
                <w:rFonts w:ascii="Times New Roman" w:hAnsi="Times New Roman" w:cs="Times New Roman"/>
                <w:b/>
                <w:lang w:val="en-US"/>
              </w:rPr>
            </w:pPr>
            <w:r w:rsidRPr="00407BD3">
              <w:rPr>
                <w:rFonts w:ascii="Times New Roman" w:eastAsia="宋体" w:hAnsi="Times New Roman" w:cs="Times New Roman"/>
                <w:b/>
                <w:lang w:val="en-US"/>
              </w:rPr>
              <w:t>日常行为管理部分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31</w:t>
            </w:r>
            <w:r w:rsidRPr="00407BD3">
              <w:rPr>
                <w:rFonts w:ascii="Times New Roman" w:eastAsia="宋体" w:hAnsi="Times New Roman" w:cs="Times New Roman"/>
                <w:lang w:val="en-US"/>
              </w:rPr>
              <w:t>、</w:t>
            </w:r>
            <w:r w:rsidRPr="00407BD3">
              <w:rPr>
                <w:rFonts w:ascii="Times New Roman" w:eastAsia="宋体" w:hAnsi="Times New Roman" w:cs="Times New Roman"/>
              </w:rPr>
              <w:t>每次下课后，使用该实训室的教师在没提交当天实训</w:t>
            </w:r>
            <w:proofErr w:type="gramStart"/>
            <w:r w:rsidRPr="00407BD3">
              <w:rPr>
                <w:rFonts w:ascii="Times New Roman" w:eastAsia="宋体" w:hAnsi="Times New Roman" w:cs="Times New Roman"/>
              </w:rPr>
              <w:t>室运行</w:t>
            </w:r>
            <w:proofErr w:type="gramEnd"/>
            <w:r w:rsidRPr="00407BD3">
              <w:rPr>
                <w:rFonts w:ascii="Times New Roman" w:eastAsia="宋体" w:hAnsi="Times New Roman" w:cs="Times New Roman"/>
              </w:rPr>
              <w:t>日志，离开实训室没有停电清场刷卡签退时，下次将无法打开相关的实训室门门禁，在提交运行日志后立即能打开实训室的门禁。此状况信息能及时反馈到对应的老师和管理员的手机上，并且系统自动记录汇总。</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32</w:t>
            </w:r>
            <w:r w:rsidRPr="00407BD3">
              <w:rPr>
                <w:rFonts w:ascii="Times New Roman" w:eastAsia="宋体" w:hAnsi="Times New Roman" w:cs="Times New Roman"/>
                <w:lang w:val="en-US"/>
              </w:rPr>
              <w:t>、学生卡不具备独立开门功能，预约开门由管理老师同意后，学生卡才有刷卡开门的功能。新增添的实训</w:t>
            </w:r>
            <w:proofErr w:type="gramStart"/>
            <w:r w:rsidRPr="00407BD3">
              <w:rPr>
                <w:rFonts w:ascii="Times New Roman" w:eastAsia="宋体" w:hAnsi="Times New Roman" w:cs="Times New Roman"/>
                <w:lang w:val="en-US"/>
              </w:rPr>
              <w:t>室同时</w:t>
            </w:r>
            <w:proofErr w:type="gramEnd"/>
            <w:r w:rsidRPr="00407BD3">
              <w:rPr>
                <w:rFonts w:ascii="Times New Roman" w:eastAsia="宋体" w:hAnsi="Times New Roman" w:cs="Times New Roman"/>
                <w:lang w:val="en-US"/>
              </w:rPr>
              <w:t>具备预约功能，预约界面公开显示，显示界面能体现出预约人姓名电话。预约时间可定义一次或者多次。</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33</w:t>
            </w:r>
            <w:r w:rsidRPr="00407BD3">
              <w:rPr>
                <w:rFonts w:ascii="Times New Roman" w:eastAsia="宋体" w:hAnsi="Times New Roman" w:cs="Times New Roman"/>
                <w:lang w:val="en-US"/>
              </w:rPr>
              <w:t>、多位管理人员能同时通过手机能对每个实训室进行不同类型的卫生安全检查打分，实训室不同，检查</w:t>
            </w:r>
            <w:proofErr w:type="gramStart"/>
            <w:r w:rsidRPr="00407BD3">
              <w:rPr>
                <w:rFonts w:ascii="Times New Roman" w:eastAsia="宋体" w:hAnsi="Times New Roman" w:cs="Times New Roman"/>
                <w:lang w:val="en-US"/>
              </w:rPr>
              <w:t>表类型</w:t>
            </w:r>
            <w:proofErr w:type="gramEnd"/>
            <w:r w:rsidRPr="00407BD3">
              <w:rPr>
                <w:rFonts w:ascii="Times New Roman" w:eastAsia="宋体" w:hAnsi="Times New Roman" w:cs="Times New Roman"/>
                <w:lang w:val="en-US"/>
              </w:rPr>
              <w:t>不同，信息及时上传到系统，自动汇总成表格。检查表格同时具备</w:t>
            </w:r>
            <w:proofErr w:type="gramStart"/>
            <w:r w:rsidRPr="00407BD3">
              <w:rPr>
                <w:rFonts w:ascii="Times New Roman" w:eastAsia="宋体" w:hAnsi="Times New Roman" w:cs="Times New Roman"/>
                <w:lang w:val="en-US"/>
              </w:rPr>
              <w:t>手机版</w:t>
            </w:r>
            <w:proofErr w:type="gramEnd"/>
            <w:r w:rsidRPr="00407BD3">
              <w:rPr>
                <w:rFonts w:ascii="Times New Roman" w:eastAsia="宋体" w:hAnsi="Times New Roman" w:cs="Times New Roman"/>
                <w:lang w:val="en-US"/>
              </w:rPr>
              <w:t>和网络版。</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34</w:t>
            </w:r>
            <w:r w:rsidRPr="00407BD3">
              <w:rPr>
                <w:rFonts w:ascii="Times New Roman" w:eastAsia="宋体" w:hAnsi="Times New Roman" w:cs="Times New Roman"/>
                <w:lang w:val="en-US"/>
              </w:rPr>
              <w:t>、任何人都能给各级管理员发信息，反映实训</w:t>
            </w:r>
            <w:proofErr w:type="gramStart"/>
            <w:r w:rsidRPr="00407BD3">
              <w:rPr>
                <w:rFonts w:ascii="Times New Roman" w:eastAsia="宋体" w:hAnsi="Times New Roman" w:cs="Times New Roman"/>
                <w:lang w:val="en-US"/>
              </w:rPr>
              <w:t>室存在</w:t>
            </w:r>
            <w:proofErr w:type="gramEnd"/>
            <w:r w:rsidRPr="00407BD3">
              <w:rPr>
                <w:rFonts w:ascii="Times New Roman" w:eastAsia="宋体" w:hAnsi="Times New Roman" w:cs="Times New Roman"/>
                <w:lang w:val="en-US"/>
              </w:rPr>
              <w:t>的问题。</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35</w:t>
            </w:r>
            <w:r w:rsidRPr="00407BD3">
              <w:rPr>
                <w:rFonts w:ascii="Times New Roman" w:eastAsia="宋体" w:hAnsi="Times New Roman" w:cs="Times New Roman"/>
                <w:lang w:val="en-US"/>
              </w:rPr>
              <w:t>、超级管理员能给二级管理指定管理范围（即实训室），二级管理院能给三级管理员指定管理范围。</w:t>
            </w:r>
          </w:p>
          <w:p w:rsidR="0067042A" w:rsidRPr="00407BD3" w:rsidRDefault="0067042A" w:rsidP="0094501A">
            <w:pPr>
              <w:pStyle w:val="a3"/>
              <w:rPr>
                <w:rFonts w:ascii="Times New Roman" w:hAnsi="Times New Roman" w:cs="Times New Roman"/>
                <w:b/>
                <w:lang w:val="en-US"/>
              </w:rPr>
            </w:pPr>
            <w:r w:rsidRPr="00407BD3">
              <w:rPr>
                <w:rFonts w:ascii="Times New Roman" w:eastAsia="宋体" w:hAnsi="Times New Roman" w:cs="Times New Roman"/>
                <w:b/>
                <w:lang w:val="en-US"/>
              </w:rPr>
              <w:t>数据处理部分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36</w:t>
            </w:r>
            <w:r w:rsidRPr="00407BD3">
              <w:rPr>
                <w:rFonts w:ascii="Times New Roman" w:eastAsia="宋体" w:hAnsi="Times New Roman" w:cs="Times New Roman"/>
                <w:lang w:val="en-US"/>
              </w:rPr>
              <w:t>、整个系统的所有内容都具有分类、汇总、统计功能，输入时有模板，结果能输出。各类表格都具备自动汇合功能。各系有相应的输入进口。</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37</w:t>
            </w:r>
            <w:r w:rsidRPr="00407BD3">
              <w:rPr>
                <w:rFonts w:ascii="Times New Roman" w:eastAsia="宋体" w:hAnsi="Times New Roman" w:cs="Times New Roman"/>
                <w:lang w:val="en-US"/>
              </w:rPr>
              <w:t>、与第三方系统实现数据对接，数据上报（教育</w:t>
            </w:r>
            <w:r w:rsidRPr="00407BD3">
              <w:rPr>
                <w:rFonts w:ascii="Times New Roman" w:eastAsia="宋体" w:hAnsi="Times New Roman" w:cs="Times New Roman"/>
                <w:lang w:val="en-US"/>
              </w:rPr>
              <w:lastRenderedPageBreak/>
              <w:t>部规定的基表），与学院的资产管理系统数据对接（财政口）。</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38</w:t>
            </w:r>
            <w:r w:rsidRPr="00407BD3">
              <w:rPr>
                <w:rFonts w:ascii="Times New Roman" w:eastAsia="宋体" w:hAnsi="Times New Roman" w:cs="Times New Roman"/>
                <w:lang w:val="en-US"/>
              </w:rPr>
              <w:t>、系统提供各系实训室的宣传资料的上传口，能上传文字、图片、视频到系统。所有报表、资料上传后不能再次改动。</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39</w:t>
            </w:r>
            <w:r w:rsidRPr="00407BD3">
              <w:rPr>
                <w:rFonts w:ascii="Times New Roman" w:eastAsia="宋体" w:hAnsi="Times New Roman" w:cs="Times New Roman"/>
                <w:lang w:val="en-US"/>
              </w:rPr>
              <w:t>、学生</w:t>
            </w:r>
            <w:proofErr w:type="gramStart"/>
            <w:r w:rsidRPr="00407BD3">
              <w:rPr>
                <w:rFonts w:ascii="Times New Roman" w:eastAsia="宋体" w:hAnsi="Times New Roman" w:cs="Times New Roman"/>
                <w:lang w:val="en-US"/>
              </w:rPr>
              <w:t>二维码数据</w:t>
            </w:r>
            <w:proofErr w:type="gramEnd"/>
            <w:r w:rsidRPr="00407BD3">
              <w:rPr>
                <w:rFonts w:ascii="Times New Roman" w:eastAsia="宋体" w:hAnsi="Times New Roman" w:cs="Times New Roman"/>
                <w:lang w:val="en-US"/>
              </w:rPr>
              <w:t>的录入由学生自助输入一个。每年新生</w:t>
            </w:r>
            <w:proofErr w:type="gramStart"/>
            <w:r w:rsidRPr="00407BD3">
              <w:rPr>
                <w:rFonts w:ascii="Times New Roman" w:eastAsia="宋体" w:hAnsi="Times New Roman" w:cs="Times New Roman"/>
                <w:lang w:val="en-US"/>
              </w:rPr>
              <w:t>一</w:t>
            </w:r>
            <w:proofErr w:type="gramEnd"/>
            <w:r w:rsidRPr="00407BD3">
              <w:rPr>
                <w:rFonts w:ascii="Times New Roman" w:eastAsia="宋体" w:hAnsi="Times New Roman" w:cs="Times New Roman"/>
                <w:lang w:val="en-US"/>
              </w:rPr>
              <w:t>卡通数据（新开普）能导入本系统，超过</w:t>
            </w:r>
            <w:r w:rsidRPr="00407BD3">
              <w:rPr>
                <w:rFonts w:ascii="Times New Roman" w:hAnsi="Times New Roman" w:cs="Times New Roman"/>
                <w:lang w:val="en-US"/>
              </w:rPr>
              <w:t>3</w:t>
            </w:r>
            <w:r w:rsidRPr="00407BD3">
              <w:rPr>
                <w:rFonts w:ascii="Times New Roman" w:eastAsia="宋体" w:hAnsi="Times New Roman" w:cs="Times New Roman"/>
                <w:lang w:val="en-US"/>
              </w:rPr>
              <w:t>年，数据自动失效。</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40</w:t>
            </w:r>
            <w:r w:rsidRPr="00407BD3">
              <w:rPr>
                <w:rFonts w:ascii="Times New Roman" w:eastAsia="宋体" w:hAnsi="Times New Roman" w:cs="Times New Roman"/>
                <w:lang w:val="en-US"/>
              </w:rPr>
              <w:t>、各个实训室的</w:t>
            </w:r>
            <w:proofErr w:type="gramStart"/>
            <w:r w:rsidRPr="00407BD3">
              <w:rPr>
                <w:rFonts w:ascii="Times New Roman" w:eastAsia="宋体" w:hAnsi="Times New Roman" w:cs="Times New Roman"/>
                <w:lang w:val="en-US"/>
              </w:rPr>
              <w:t>二维码的</w:t>
            </w:r>
            <w:proofErr w:type="gramEnd"/>
            <w:r w:rsidRPr="00407BD3">
              <w:rPr>
                <w:rFonts w:ascii="Times New Roman" w:eastAsia="宋体" w:hAnsi="Times New Roman" w:cs="Times New Roman"/>
                <w:lang w:val="en-US"/>
              </w:rPr>
              <w:t>更新由该实训室管理老师负责。系统超级管理员和一般管理员以及院长的</w:t>
            </w:r>
            <w:proofErr w:type="gramStart"/>
            <w:r w:rsidRPr="00407BD3">
              <w:rPr>
                <w:rFonts w:ascii="Times New Roman" w:eastAsia="宋体" w:hAnsi="Times New Roman" w:cs="Times New Roman"/>
                <w:lang w:val="en-US"/>
              </w:rPr>
              <w:t>二维码由</w:t>
            </w:r>
            <w:proofErr w:type="gramEnd"/>
            <w:r w:rsidRPr="00407BD3">
              <w:rPr>
                <w:rFonts w:ascii="Times New Roman" w:eastAsia="宋体" w:hAnsi="Times New Roman" w:cs="Times New Roman"/>
                <w:lang w:val="en-US"/>
              </w:rPr>
              <w:t>超级管理员负责，二</w:t>
            </w:r>
            <w:proofErr w:type="gramStart"/>
            <w:r w:rsidRPr="00407BD3">
              <w:rPr>
                <w:rFonts w:ascii="Times New Roman" w:eastAsia="宋体" w:hAnsi="Times New Roman" w:cs="Times New Roman"/>
                <w:lang w:val="en-US"/>
              </w:rPr>
              <w:t>维码能</w:t>
            </w:r>
            <w:proofErr w:type="gramEnd"/>
            <w:r w:rsidRPr="00407BD3">
              <w:rPr>
                <w:rFonts w:ascii="Times New Roman" w:eastAsia="宋体" w:hAnsi="Times New Roman" w:cs="Times New Roman"/>
                <w:lang w:val="en-US"/>
              </w:rPr>
              <w:t>打印出来，图形中间有校徽。超级管理员和院长能打开所有实训室的门禁。院长仅能开门。</w:t>
            </w:r>
          </w:p>
          <w:p w:rsidR="0067042A" w:rsidRPr="00407BD3" w:rsidRDefault="0067042A" w:rsidP="0094501A">
            <w:pPr>
              <w:pStyle w:val="a3"/>
              <w:rPr>
                <w:rFonts w:ascii="Times New Roman" w:hAnsi="Times New Roman" w:cs="Times New Roman"/>
                <w:b/>
                <w:lang w:val="en-US"/>
              </w:rPr>
            </w:pPr>
            <w:r w:rsidRPr="00407BD3">
              <w:rPr>
                <w:rFonts w:ascii="Times New Roman" w:eastAsia="宋体" w:hAnsi="Times New Roman" w:cs="Times New Roman"/>
                <w:b/>
                <w:lang w:val="en-US"/>
              </w:rPr>
              <w:t>其他要求部分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41</w:t>
            </w:r>
            <w:r w:rsidRPr="00407BD3">
              <w:rPr>
                <w:rFonts w:ascii="Times New Roman" w:eastAsia="宋体" w:hAnsi="Times New Roman" w:cs="Times New Roman"/>
                <w:lang w:val="en-US"/>
              </w:rPr>
              <w:t>、为方便操作，后台管理任何界面都没有鼠标右键菜单。</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42</w:t>
            </w:r>
            <w:r w:rsidRPr="00407BD3">
              <w:rPr>
                <w:rFonts w:ascii="Times New Roman" w:eastAsia="宋体" w:hAnsi="Times New Roman" w:cs="Times New Roman"/>
                <w:lang w:val="en-US"/>
              </w:rPr>
              <w:t>、网络系统及设备质保</w:t>
            </w:r>
            <w:r w:rsidRPr="00407BD3">
              <w:rPr>
                <w:rFonts w:ascii="Times New Roman" w:hAnsi="Times New Roman" w:cs="Times New Roman"/>
                <w:lang w:val="en-US"/>
              </w:rPr>
              <w:t>3</w:t>
            </w:r>
            <w:r w:rsidRPr="00407BD3">
              <w:rPr>
                <w:rFonts w:ascii="Times New Roman" w:eastAsia="宋体" w:hAnsi="Times New Roman" w:cs="Times New Roman"/>
                <w:lang w:val="en-US"/>
              </w:rPr>
              <w:t>年，主干网络预留后续扩充接口。楼内网络主干为千兆网络。</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43</w:t>
            </w:r>
            <w:r w:rsidRPr="00407BD3">
              <w:rPr>
                <w:rFonts w:ascii="Times New Roman" w:eastAsia="宋体" w:hAnsi="Times New Roman" w:cs="Times New Roman"/>
                <w:lang w:val="en-US"/>
              </w:rPr>
              <w:t>、系统运行后，根据实际使用情况，再修改相关的软件部分。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44</w:t>
            </w:r>
            <w:r w:rsidRPr="00407BD3">
              <w:rPr>
                <w:rFonts w:ascii="Times New Roman" w:eastAsia="宋体" w:hAnsi="Times New Roman" w:cs="Times New Roman"/>
                <w:lang w:val="en-US"/>
              </w:rPr>
              <w:t>、软件系统能防病毒，自动备份，自动恢复。通过学院网站和学院无线网络以及手机终端，能够访问到该系统。。</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45</w:t>
            </w:r>
            <w:r w:rsidRPr="00407BD3">
              <w:rPr>
                <w:rFonts w:ascii="Times New Roman" w:eastAsia="宋体" w:hAnsi="Times New Roman" w:cs="Times New Roman"/>
                <w:lang w:val="en-US"/>
              </w:rPr>
              <w:t>、提供与该系统配套的完善的教学、管理辅助软件。</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46</w:t>
            </w:r>
            <w:r w:rsidRPr="00407BD3">
              <w:rPr>
                <w:rFonts w:ascii="Times New Roman" w:eastAsia="宋体" w:hAnsi="Times New Roman" w:cs="Times New Roman"/>
                <w:lang w:val="en-US"/>
              </w:rPr>
              <w:t>、整个网络系统具备防浪涌电流、能防雷电功能。</w:t>
            </w:r>
            <w:r w:rsidRPr="00407BD3">
              <w:rPr>
                <w:rFonts w:ascii="Times New Roman" w:eastAsia="宋体" w:hAnsi="Times New Roman" w:cs="Times New Roman"/>
                <w:lang w:val="en-US"/>
              </w:rPr>
              <w:lastRenderedPageBreak/>
              <w:t>系统设施坚固，设备安装巧妙，能经得起简单破坏。</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宋体" w:hAnsi="Times New Roman" w:cs="Times New Roman"/>
                <w:lang w:val="en-US"/>
              </w:rPr>
              <w:lastRenderedPageBreak/>
              <w:t>件</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1</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rPr>
              <w:t>39</w:t>
            </w:r>
            <w:r w:rsidRPr="00407BD3">
              <w:rPr>
                <w:rFonts w:ascii="Times New Roman" w:hAnsi="Times New Roman" w:cs="Times New Roman"/>
              </w:rPr>
              <w:t>0,000.00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Theme="minorEastAsia" w:hAnsi="Times New Roman" w:cs="Times New Roman"/>
              </w:rPr>
              <w:t>39</w:t>
            </w:r>
            <w:r w:rsidRPr="00407BD3">
              <w:rPr>
                <w:rFonts w:ascii="Times New Roman" w:hAnsi="Times New Roman" w:cs="Times New Roman"/>
              </w:rPr>
              <w:t>0,000.00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中国北京市、北京思远云科教育科技有限公司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lang w:val="en-US"/>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Theme="minorEastAsia" w:hAnsi="Times New Roman" w:cs="Times New Roman"/>
                <w:color w:val="000000"/>
                <w:kern w:val="0"/>
                <w:szCs w:val="21"/>
              </w:rPr>
              <w:t>配套实</w:t>
            </w:r>
            <w:proofErr w:type="gramStart"/>
            <w:r w:rsidRPr="00407BD3">
              <w:rPr>
                <w:rFonts w:ascii="Times New Roman" w:eastAsiaTheme="minorEastAsia" w:hAnsi="Times New Roman" w:cs="Times New Roman"/>
                <w:color w:val="000000"/>
                <w:kern w:val="0"/>
                <w:szCs w:val="21"/>
              </w:rPr>
              <w:t>训教学软件</w:t>
            </w:r>
            <w:proofErr w:type="gramEnd"/>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宋体" w:hAnsi="Times New Roman" w:cs="Times New Roman"/>
              </w:rPr>
            </w:pPr>
            <w:r w:rsidRPr="00407BD3">
              <w:rPr>
                <w:rFonts w:ascii="Times New Roman" w:eastAsia="宋体" w:hAnsi="Times New Roman" w:cs="Times New Roman"/>
              </w:rPr>
              <w:t>华渔</w:t>
            </w:r>
          </w:p>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101</w:t>
            </w:r>
            <w:r w:rsidRPr="00407BD3">
              <w:rPr>
                <w:rFonts w:ascii="Times New Roman" w:eastAsia="宋体" w:hAnsi="Times New Roman" w:cs="Times New Roman"/>
              </w:rPr>
              <w:t>教育</w:t>
            </w:r>
            <w:r w:rsidRPr="00407BD3">
              <w:rPr>
                <w:rFonts w:ascii="Times New Roman" w:eastAsia="宋体" w:hAnsi="Times New Roman" w:cs="Times New Roman"/>
              </w:rPr>
              <w:t xml:space="preserve">ppt </w:t>
            </w:r>
            <w:r w:rsidRPr="00407BD3">
              <w:rPr>
                <w:rFonts w:ascii="Times New Roman" w:hAnsi="Times New Roman" w:cs="Times New Roman"/>
              </w:rPr>
              <w:t>v1.1</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配套实</w:t>
            </w:r>
            <w:proofErr w:type="gramStart"/>
            <w:r w:rsidRPr="00407BD3">
              <w:rPr>
                <w:rFonts w:ascii="Times New Roman" w:eastAsia="宋体" w:hAnsi="Times New Roman" w:cs="Times New Roman"/>
                <w:lang w:val="en-US"/>
              </w:rPr>
              <w:t>训教学软件</w:t>
            </w:r>
            <w:proofErr w:type="gramEnd"/>
            <w:r w:rsidRPr="00407BD3">
              <w:rPr>
                <w:rFonts w:ascii="Times New Roman" w:eastAsia="宋体" w:hAnsi="Times New Roman" w:cs="Times New Roman"/>
                <w:lang w:val="en-US"/>
              </w:rPr>
              <w:t>是赠送产品，是实验实训管理系统的配套软件，为学校所有教师提供备授课一体化软件服务，每个老师有自己单独的备课软件账号，教师在备课过程中可随时一键切换到授课模式，并自动唤醒和控制学生端，帮助教师提高备课和授课的效率。</w:t>
            </w:r>
          </w:p>
          <w:p w:rsidR="0067042A" w:rsidRPr="00407BD3" w:rsidRDefault="0067042A" w:rsidP="0094501A">
            <w:pPr>
              <w:pStyle w:val="a3"/>
              <w:rPr>
                <w:rFonts w:ascii="Times New Roman" w:hAnsi="Times New Roman" w:cs="Times New Roman"/>
                <w:lang w:val="en-US"/>
              </w:rPr>
            </w:pPr>
            <w:proofErr w:type="gramStart"/>
            <w:r w:rsidRPr="00407BD3">
              <w:rPr>
                <w:rFonts w:ascii="Times New Roman" w:eastAsia="宋体" w:hAnsi="Times New Roman" w:cs="Times New Roman"/>
                <w:lang w:val="en-US"/>
              </w:rPr>
              <w:t>本服务</w:t>
            </w:r>
            <w:proofErr w:type="gramEnd"/>
            <w:r w:rsidRPr="00407BD3">
              <w:rPr>
                <w:rFonts w:ascii="Times New Roman" w:eastAsia="宋体" w:hAnsi="Times New Roman" w:cs="Times New Roman"/>
                <w:lang w:val="en-US"/>
              </w:rPr>
              <w:t>提供内容包括：</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（一）后台管理：</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w:t>
            </w:r>
            <w:r w:rsidRPr="00407BD3">
              <w:rPr>
                <w:rFonts w:ascii="Times New Roman" w:eastAsia="宋体" w:hAnsi="Times New Roman" w:cs="Times New Roman"/>
                <w:lang w:val="en-US"/>
              </w:rPr>
              <w:t>各用户可以维护本校的校本库资源；</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w:t>
            </w:r>
            <w:r w:rsidRPr="00407BD3">
              <w:rPr>
                <w:rFonts w:ascii="Times New Roman" w:eastAsia="宋体" w:hAnsi="Times New Roman" w:cs="Times New Roman"/>
                <w:lang w:val="en-US"/>
              </w:rPr>
              <w:t>根据用户的账号权限，可以查看学校用户使用数据报告；</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（二）备课模式：</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w:t>
            </w:r>
            <w:r w:rsidRPr="00407BD3">
              <w:rPr>
                <w:rFonts w:ascii="Times New Roman" w:eastAsia="宋体" w:hAnsi="Times New Roman" w:cs="Times New Roman"/>
                <w:lang w:val="en-US"/>
              </w:rPr>
              <w:t>提供云端教育资源库，教师可在云端资源库找到大量丰富的公共课件及教学素材；</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w:t>
            </w:r>
            <w:r w:rsidRPr="00407BD3">
              <w:rPr>
                <w:rFonts w:ascii="Times New Roman" w:eastAsia="宋体" w:hAnsi="Times New Roman" w:cs="Times New Roman"/>
                <w:lang w:val="en-US"/>
              </w:rPr>
              <w:t>提供校本库功能，老师可以上传教学素材到校本库中，也可以下载其他老师上传的教学素材；</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w:t>
            </w:r>
            <w:r w:rsidRPr="00407BD3">
              <w:rPr>
                <w:rFonts w:ascii="Times New Roman" w:eastAsia="宋体" w:hAnsi="Times New Roman" w:cs="Times New Roman"/>
                <w:lang w:val="en-US"/>
              </w:rPr>
              <w:t>教师可对授课教材版本、年级、学科、课程章节进行选择和切换，同时支持设置为默认选项，方便教师快速进入要上的课程；</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w:t>
            </w:r>
            <w:r w:rsidRPr="00407BD3">
              <w:rPr>
                <w:rFonts w:ascii="Times New Roman" w:eastAsia="宋体" w:hAnsi="Times New Roman" w:cs="Times New Roman"/>
                <w:lang w:val="en-US"/>
              </w:rPr>
              <w:t>云端教育资源与教材目录相匹配，目录可匹配至年级、学科、教材版本、课程章节，教师备课时直接进入目录，无需搜索，云端教育资源库自动提供与当前课程相匹配的所有课件、视频、图片、动画、音频和习题等教学素材；</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(5)</w:t>
            </w:r>
            <w:r w:rsidRPr="00407BD3">
              <w:rPr>
                <w:rFonts w:ascii="Times New Roman" w:eastAsia="宋体" w:hAnsi="Times New Roman" w:cs="Times New Roman"/>
                <w:lang w:val="en-US"/>
              </w:rPr>
              <w:t>一键调用云端教育资源库中课件的所有页面，也</w:t>
            </w:r>
            <w:r w:rsidRPr="00407BD3">
              <w:rPr>
                <w:rFonts w:ascii="Times New Roman" w:eastAsia="宋体" w:hAnsi="Times New Roman" w:cs="Times New Roman"/>
                <w:lang w:val="en-US"/>
              </w:rPr>
              <w:lastRenderedPageBreak/>
              <w:t>可以选择直接插入课件中的指定页面；</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(6)</w:t>
            </w:r>
            <w:r w:rsidRPr="00407BD3">
              <w:rPr>
                <w:rFonts w:ascii="Times New Roman" w:eastAsia="宋体" w:hAnsi="Times New Roman" w:cs="Times New Roman"/>
                <w:lang w:val="en-US"/>
              </w:rPr>
              <w:t>支持快速插入图片、视频、动画和音频等教学素材；</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(7)</w:t>
            </w:r>
            <w:r w:rsidRPr="00407BD3">
              <w:rPr>
                <w:rFonts w:ascii="Times New Roman" w:eastAsia="宋体" w:hAnsi="Times New Roman" w:cs="Times New Roman"/>
                <w:lang w:val="en-US"/>
              </w:rPr>
              <w:t>需兼容</w:t>
            </w:r>
            <w:r w:rsidRPr="00407BD3">
              <w:rPr>
                <w:rFonts w:ascii="Times New Roman" w:hAnsi="Times New Roman" w:cs="Times New Roman"/>
                <w:lang w:val="en-US"/>
              </w:rPr>
              <w:t>PPT</w:t>
            </w:r>
            <w:r w:rsidRPr="00407BD3">
              <w:rPr>
                <w:rFonts w:ascii="Times New Roman" w:eastAsia="宋体" w:hAnsi="Times New Roman" w:cs="Times New Roman"/>
                <w:lang w:val="en-US"/>
              </w:rPr>
              <w:t>格式的课件资源，教师可直接调用</w:t>
            </w:r>
            <w:r w:rsidRPr="00407BD3">
              <w:rPr>
                <w:rFonts w:ascii="Times New Roman" w:hAnsi="Times New Roman" w:cs="Times New Roman"/>
                <w:lang w:val="en-US"/>
              </w:rPr>
              <w:t>PPT</w:t>
            </w:r>
            <w:r w:rsidRPr="00407BD3">
              <w:rPr>
                <w:rFonts w:ascii="Times New Roman" w:eastAsia="宋体" w:hAnsi="Times New Roman" w:cs="Times New Roman"/>
                <w:lang w:val="en-US"/>
              </w:rPr>
              <w:t>课件进入备课系统进行编辑；</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(8)</w:t>
            </w:r>
            <w:r w:rsidRPr="00407BD3">
              <w:rPr>
                <w:rFonts w:ascii="Times New Roman" w:eastAsia="宋体" w:hAnsi="Times New Roman" w:cs="Times New Roman"/>
                <w:lang w:val="en-US"/>
              </w:rPr>
              <w:t>各类资源支持关键字模糊搜索功能；</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(9)</w:t>
            </w:r>
            <w:r w:rsidRPr="00407BD3">
              <w:rPr>
                <w:rFonts w:ascii="Times New Roman" w:eastAsia="宋体" w:hAnsi="Times New Roman" w:cs="Times New Roman"/>
                <w:lang w:val="en-US"/>
              </w:rPr>
              <w:t>支持在编辑课件过程中预览、拖拽、插入所需的教学资源和素材；</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(10)</w:t>
            </w:r>
            <w:r w:rsidRPr="00407BD3">
              <w:rPr>
                <w:rFonts w:ascii="Times New Roman" w:eastAsia="宋体" w:hAnsi="Times New Roman" w:cs="Times New Roman"/>
                <w:lang w:val="en-US"/>
              </w:rPr>
              <w:t>支持教师创建新题目，可编辑多种题型，并可对编辑好的试题进行预览和试做，提供的题目类型不少于</w:t>
            </w:r>
            <w:r w:rsidRPr="00407BD3">
              <w:rPr>
                <w:rFonts w:ascii="Times New Roman" w:hAnsi="Times New Roman" w:cs="Times New Roman"/>
                <w:lang w:val="en-US"/>
              </w:rPr>
              <w:t>35</w:t>
            </w:r>
            <w:r w:rsidRPr="00407BD3">
              <w:rPr>
                <w:rFonts w:ascii="Times New Roman" w:eastAsia="宋体" w:hAnsi="Times New Roman" w:cs="Times New Roman"/>
                <w:lang w:val="en-US"/>
              </w:rPr>
              <w:t>种，</w:t>
            </w:r>
            <w:proofErr w:type="gramStart"/>
            <w:r w:rsidRPr="00407BD3">
              <w:rPr>
                <w:rFonts w:ascii="Times New Roman" w:eastAsia="宋体" w:hAnsi="Times New Roman" w:cs="Times New Roman"/>
                <w:lang w:val="en-US"/>
              </w:rPr>
              <w:t>如常见</w:t>
            </w:r>
            <w:proofErr w:type="gramEnd"/>
            <w:r w:rsidRPr="00407BD3">
              <w:rPr>
                <w:rFonts w:ascii="Times New Roman" w:eastAsia="宋体" w:hAnsi="Times New Roman" w:cs="Times New Roman"/>
                <w:lang w:val="en-US"/>
              </w:rPr>
              <w:t>客观题：单项选择题、多项选择题、填空题、连线题等类型；常见主观题：手写题、组词题等；也可以编辑有较强互动性的题型，如：连连看、选词填空题、猜词游戏题、分类题、记忆卡片、分式加减题；</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(11)</w:t>
            </w:r>
            <w:proofErr w:type="gramStart"/>
            <w:r w:rsidRPr="00407BD3">
              <w:rPr>
                <w:rFonts w:ascii="Times New Roman" w:eastAsia="宋体" w:hAnsi="Times New Roman" w:cs="Times New Roman"/>
                <w:lang w:val="en-US"/>
              </w:rPr>
              <w:t>提供网盘功能</w:t>
            </w:r>
            <w:proofErr w:type="gramEnd"/>
            <w:r w:rsidRPr="00407BD3">
              <w:rPr>
                <w:rFonts w:ascii="Times New Roman" w:eastAsia="宋体" w:hAnsi="Times New Roman" w:cs="Times New Roman"/>
                <w:lang w:val="en-US"/>
              </w:rPr>
              <w:t>，教师可以将课件、视频、图片、</w:t>
            </w:r>
            <w:r w:rsidRPr="00407BD3">
              <w:rPr>
                <w:rFonts w:ascii="Times New Roman" w:hAnsi="Times New Roman" w:cs="Times New Roman"/>
                <w:lang w:val="en-US"/>
              </w:rPr>
              <w:t>Flash</w:t>
            </w:r>
            <w:r w:rsidRPr="00407BD3">
              <w:rPr>
                <w:rFonts w:ascii="Times New Roman" w:eastAsia="宋体" w:hAnsi="Times New Roman" w:cs="Times New Roman"/>
                <w:lang w:val="en-US"/>
              </w:rPr>
              <w:t>、音频等教学资源上传到网盘；</w:t>
            </w:r>
          </w:p>
          <w:p w:rsidR="0067042A" w:rsidRPr="00407BD3" w:rsidRDefault="0067042A" w:rsidP="0094501A">
            <w:pPr>
              <w:pStyle w:val="a3"/>
              <w:rPr>
                <w:rFonts w:ascii="Times New Roman" w:hAnsi="Times New Roman" w:cs="Times New Roman"/>
                <w:lang w:val="en-US"/>
              </w:rPr>
            </w:pPr>
            <w:r w:rsidRPr="00407BD3">
              <w:rPr>
                <w:rFonts w:ascii="Times New Roman" w:eastAsia="宋体" w:hAnsi="Times New Roman" w:cs="Times New Roman"/>
                <w:lang w:val="en-US"/>
              </w:rPr>
              <w:t>（三）授课模式：</w:t>
            </w:r>
          </w:p>
          <w:p w:rsidR="0067042A" w:rsidRPr="00407BD3" w:rsidRDefault="0067042A" w:rsidP="0094501A">
            <w:pPr>
              <w:pStyle w:val="a3"/>
              <w:rPr>
                <w:rFonts w:ascii="Times New Roman" w:hAnsi="Times New Roman" w:cs="Times New Roman"/>
                <w:lang w:val="en-US"/>
              </w:rPr>
            </w:pPr>
            <w:bookmarkStart w:id="0" w:name="_GoBack"/>
            <w:bookmarkEnd w:id="0"/>
            <w:r w:rsidRPr="00407BD3">
              <w:rPr>
                <w:rFonts w:ascii="Times New Roman" w:hAnsi="Times New Roman" w:cs="Times New Roman"/>
                <w:lang w:val="en-US"/>
              </w:rPr>
              <w:t>(1)</w:t>
            </w:r>
            <w:r w:rsidRPr="00407BD3">
              <w:rPr>
                <w:rFonts w:ascii="Times New Roman" w:eastAsia="宋体" w:hAnsi="Times New Roman" w:cs="Times New Roman"/>
                <w:lang w:val="en-US"/>
              </w:rPr>
              <w:t>教师编辑完课件后，可一键从备课模式切换到授课模式；</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(2)</w:t>
            </w:r>
            <w:r w:rsidRPr="00407BD3">
              <w:rPr>
                <w:rFonts w:ascii="Times New Roman" w:eastAsia="宋体" w:hAnsi="Times New Roman" w:cs="Times New Roman"/>
                <w:lang w:val="en-US"/>
              </w:rPr>
              <w:t>需为教师提供不少于</w:t>
            </w:r>
            <w:r w:rsidRPr="00407BD3">
              <w:rPr>
                <w:rFonts w:ascii="Times New Roman" w:hAnsi="Times New Roman" w:cs="Times New Roman"/>
                <w:lang w:val="en-US"/>
              </w:rPr>
              <w:t>6</w:t>
            </w:r>
            <w:r w:rsidRPr="00407BD3">
              <w:rPr>
                <w:rFonts w:ascii="Times New Roman" w:eastAsia="宋体" w:hAnsi="Times New Roman" w:cs="Times New Roman"/>
                <w:lang w:val="en-US"/>
              </w:rPr>
              <w:t>种授课工具，包括学科工具、互动工具、画笔、橡皮擦、清除墨迹、返回桌面等功能；</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(3)</w:t>
            </w:r>
            <w:r w:rsidRPr="00407BD3">
              <w:rPr>
                <w:rFonts w:ascii="Times New Roman" w:eastAsia="宋体" w:hAnsi="Times New Roman" w:cs="Times New Roman"/>
                <w:lang w:val="en-US"/>
              </w:rPr>
              <w:t>使用互动工具时，至少提供</w:t>
            </w:r>
            <w:r w:rsidRPr="00407BD3">
              <w:rPr>
                <w:rFonts w:ascii="Times New Roman" w:hAnsi="Times New Roman" w:cs="Times New Roman"/>
                <w:lang w:val="en-US"/>
              </w:rPr>
              <w:t>10</w:t>
            </w:r>
            <w:r w:rsidRPr="00407BD3">
              <w:rPr>
                <w:rFonts w:ascii="Times New Roman" w:eastAsia="宋体" w:hAnsi="Times New Roman" w:cs="Times New Roman"/>
                <w:lang w:val="en-US"/>
              </w:rPr>
              <w:t>种授课交互功能，</w:t>
            </w:r>
            <w:proofErr w:type="gramStart"/>
            <w:r w:rsidRPr="00407BD3">
              <w:rPr>
                <w:rFonts w:ascii="Times New Roman" w:eastAsia="宋体" w:hAnsi="Times New Roman" w:cs="Times New Roman"/>
                <w:lang w:val="en-US"/>
              </w:rPr>
              <w:t>需包括</w:t>
            </w:r>
            <w:proofErr w:type="gramEnd"/>
            <w:r w:rsidRPr="00407BD3">
              <w:rPr>
                <w:rFonts w:ascii="Times New Roman" w:eastAsia="宋体" w:hAnsi="Times New Roman" w:cs="Times New Roman"/>
                <w:lang w:val="en-US"/>
              </w:rPr>
              <w:t>放大镜、黑板、聚光灯、计时器、花名册、百科、随机组队、随机点名、课堂总结、课堂评价</w:t>
            </w:r>
            <w:r w:rsidRPr="00407BD3">
              <w:rPr>
                <w:rFonts w:ascii="Times New Roman" w:eastAsia="宋体" w:hAnsi="Times New Roman" w:cs="Times New Roman"/>
                <w:lang w:val="en-US"/>
              </w:rPr>
              <w:lastRenderedPageBreak/>
              <w:t>等；</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(4)</w:t>
            </w:r>
            <w:r w:rsidRPr="00407BD3">
              <w:rPr>
                <w:rFonts w:ascii="Times New Roman" w:eastAsia="宋体" w:hAnsi="Times New Roman" w:cs="Times New Roman"/>
                <w:lang w:val="en-US"/>
              </w:rPr>
              <w:t>画笔工具需提供不少于</w:t>
            </w:r>
            <w:r w:rsidRPr="00407BD3">
              <w:rPr>
                <w:rFonts w:ascii="Times New Roman" w:hAnsi="Times New Roman" w:cs="Times New Roman"/>
                <w:lang w:val="en-US"/>
              </w:rPr>
              <w:t>9</w:t>
            </w:r>
            <w:r w:rsidRPr="00407BD3">
              <w:rPr>
                <w:rFonts w:ascii="Times New Roman" w:eastAsia="宋体" w:hAnsi="Times New Roman" w:cs="Times New Roman"/>
                <w:lang w:val="en-US"/>
              </w:rPr>
              <w:t>种颜色的画笔，包括红色、蓝色、黑色等常用颜色，方便老师授课时做标记；</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(5)</w:t>
            </w:r>
            <w:r w:rsidRPr="00407BD3">
              <w:rPr>
                <w:rFonts w:eastAsia="宋体" w:hAnsi="宋体" w:hint="eastAsia"/>
                <w:lang w:val="en-US"/>
              </w:rPr>
              <w:t>★</w:t>
            </w:r>
            <w:r w:rsidRPr="00407BD3">
              <w:rPr>
                <w:rFonts w:ascii="Times New Roman" w:eastAsia="宋体" w:hAnsi="Times New Roman" w:cs="Times New Roman"/>
                <w:lang w:val="en-US"/>
              </w:rPr>
              <w:t>授课模式支持教师跨平台、多手机终端应用，提供</w:t>
            </w:r>
            <w:proofErr w:type="gramStart"/>
            <w:r w:rsidRPr="00407BD3">
              <w:rPr>
                <w:rFonts w:ascii="Times New Roman" w:eastAsia="宋体" w:hAnsi="Times New Roman" w:cs="Times New Roman"/>
                <w:lang w:val="en-US"/>
              </w:rPr>
              <w:t>二维码扫描</w:t>
            </w:r>
            <w:proofErr w:type="gramEnd"/>
            <w:r w:rsidRPr="00407BD3">
              <w:rPr>
                <w:rFonts w:ascii="Times New Roman" w:eastAsia="宋体" w:hAnsi="Times New Roman" w:cs="Times New Roman"/>
                <w:lang w:val="en-US"/>
              </w:rPr>
              <w:t>的方式快速下载移动控制软件，实现教师课堂移动教学。移动控制软件</w:t>
            </w:r>
            <w:proofErr w:type="gramStart"/>
            <w:r w:rsidRPr="00407BD3">
              <w:rPr>
                <w:rFonts w:ascii="Times New Roman" w:eastAsia="宋体" w:hAnsi="Times New Roman" w:cs="Times New Roman"/>
                <w:lang w:val="en-US"/>
              </w:rPr>
              <w:t>需支持</w:t>
            </w:r>
            <w:proofErr w:type="gramEnd"/>
            <w:r w:rsidRPr="00407BD3">
              <w:rPr>
                <w:rFonts w:ascii="Times New Roman" w:hAnsi="Times New Roman" w:cs="Times New Roman"/>
                <w:lang w:val="en-US"/>
              </w:rPr>
              <w:t>Android</w:t>
            </w:r>
            <w:r w:rsidRPr="00407BD3">
              <w:rPr>
                <w:rFonts w:ascii="Times New Roman" w:eastAsia="宋体" w:hAnsi="Times New Roman" w:cs="Times New Roman"/>
                <w:lang w:val="en-US"/>
              </w:rPr>
              <w:t>和</w:t>
            </w:r>
            <w:proofErr w:type="spellStart"/>
            <w:r w:rsidRPr="00407BD3">
              <w:rPr>
                <w:rFonts w:ascii="Times New Roman" w:hAnsi="Times New Roman" w:cs="Times New Roman"/>
                <w:lang w:val="en-US"/>
              </w:rPr>
              <w:t>iOS</w:t>
            </w:r>
            <w:proofErr w:type="spellEnd"/>
            <w:r w:rsidRPr="00407BD3">
              <w:rPr>
                <w:rFonts w:ascii="Times New Roman" w:eastAsia="宋体" w:hAnsi="Times New Roman" w:cs="Times New Roman"/>
                <w:lang w:val="en-US"/>
              </w:rPr>
              <w:t>设备；</w:t>
            </w:r>
          </w:p>
          <w:p w:rsidR="0067042A" w:rsidRPr="00407BD3" w:rsidRDefault="0067042A" w:rsidP="0094501A">
            <w:pPr>
              <w:pStyle w:val="a3"/>
              <w:rPr>
                <w:rFonts w:ascii="Times New Roman" w:hAnsi="Times New Roman" w:cs="Times New Roman"/>
                <w:lang w:val="en-US"/>
              </w:rPr>
            </w:pPr>
            <w:r w:rsidRPr="00407BD3">
              <w:rPr>
                <w:rFonts w:ascii="Times New Roman" w:hAnsi="Times New Roman" w:cs="Times New Roman"/>
                <w:lang w:val="en-US"/>
              </w:rPr>
              <w:t>(6)</w:t>
            </w:r>
            <w:r w:rsidRPr="00407BD3">
              <w:rPr>
                <w:rFonts w:ascii="Times New Roman" w:eastAsia="宋体" w:hAnsi="Times New Roman" w:cs="Times New Roman"/>
                <w:lang w:val="en-US"/>
              </w:rPr>
              <w:t>使用手机移动设备进行移动授课时，需提供包括页面跳转、鼓励、画笔、黑屏、激光笔、计算器、图片快传、放大镜、黑板、聚光灯等</w:t>
            </w:r>
            <w:r w:rsidRPr="00407BD3">
              <w:rPr>
                <w:rFonts w:ascii="Times New Roman" w:hAnsi="Times New Roman" w:cs="Times New Roman"/>
                <w:lang w:val="en-US"/>
              </w:rPr>
              <w:t>10</w:t>
            </w:r>
            <w:r w:rsidRPr="00407BD3">
              <w:rPr>
                <w:rFonts w:ascii="Times New Roman" w:eastAsia="宋体" w:hAnsi="Times New Roman" w:cs="Times New Roman"/>
                <w:lang w:val="en-US"/>
              </w:rPr>
              <w:t>种及以上的远程控制功能。</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宋体" w:hAnsi="Times New Roman" w:cs="Times New Roman"/>
                <w:lang w:val="en-US"/>
              </w:rPr>
              <w:lastRenderedPageBreak/>
              <w:t>件</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1</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t>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t>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中国福建省、福建华渔教育科技有限公司</w:t>
            </w:r>
          </w:p>
        </w:tc>
      </w:tr>
      <w:tr w:rsidR="0067042A" w:rsidRPr="00407BD3" w:rsidTr="0094501A">
        <w:tc>
          <w:tcPr>
            <w:tcW w:w="46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67042A">
            <w:pPr>
              <w:pStyle w:val="a3"/>
              <w:numPr>
                <w:ilvl w:val="0"/>
                <w:numId w:val="1"/>
              </w:numPr>
              <w:jc w:val="center"/>
              <w:rPr>
                <w:rFonts w:ascii="Times New Roman" w:hAnsi="Times New Roman" w:cs="Times New Roman"/>
                <w:lang w:val="en-US"/>
              </w:rPr>
            </w:pPr>
          </w:p>
        </w:tc>
        <w:tc>
          <w:tcPr>
            <w:tcW w:w="1080"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Theme="minorEastAsia" w:hAnsi="Times New Roman" w:cs="Times New Roman"/>
                <w:color w:val="000000"/>
                <w:kern w:val="0"/>
                <w:szCs w:val="21"/>
              </w:rPr>
              <w:t>高频</w:t>
            </w:r>
            <w:r w:rsidRPr="00407BD3">
              <w:rPr>
                <w:rFonts w:ascii="Times New Roman" w:eastAsiaTheme="minorEastAsia" w:hAnsi="Times New Roman" w:cs="Times New Roman"/>
                <w:color w:val="000000"/>
                <w:kern w:val="0"/>
                <w:szCs w:val="21"/>
              </w:rPr>
              <w:t>RFID</w:t>
            </w:r>
            <w:r w:rsidRPr="00407BD3">
              <w:rPr>
                <w:rFonts w:ascii="Times New Roman" w:eastAsiaTheme="minorEastAsia" w:hAnsi="Times New Roman" w:cs="Times New Roman"/>
                <w:color w:val="000000"/>
                <w:kern w:val="0"/>
                <w:szCs w:val="21"/>
              </w:rPr>
              <w:t>桌面读写器</w:t>
            </w:r>
          </w:p>
        </w:tc>
        <w:tc>
          <w:tcPr>
            <w:tcW w:w="153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eastAsiaTheme="minorEastAsia" w:hAnsi="Times New Roman" w:cs="Times New Roman"/>
              </w:rPr>
            </w:pPr>
            <w:r w:rsidRPr="00407BD3">
              <w:rPr>
                <w:rFonts w:ascii="Times New Roman" w:eastAsiaTheme="minorEastAsia" w:hAnsi="Times New Roman" w:cs="Times New Roman"/>
              </w:rPr>
              <w:t>思远云科</w:t>
            </w:r>
          </w:p>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SY-RFID-HF1</w:t>
            </w:r>
          </w:p>
        </w:tc>
        <w:tc>
          <w:tcPr>
            <w:tcW w:w="5528" w:type="dxa"/>
            <w:tcBorders>
              <w:top w:val="single" w:sz="6" w:space="0" w:color="auto"/>
              <w:left w:val="single" w:sz="6" w:space="0" w:color="auto"/>
              <w:bottom w:val="single" w:sz="6" w:space="0" w:color="auto"/>
              <w:right w:val="single" w:sz="6" w:space="0" w:color="auto"/>
            </w:tcBorders>
          </w:tcPr>
          <w:p w:rsidR="0067042A" w:rsidRPr="00407BD3" w:rsidRDefault="0067042A" w:rsidP="0094501A">
            <w:pPr>
              <w:widowControl/>
              <w:shd w:val="clear" w:color="auto" w:fill="FFFFFF"/>
              <w:spacing w:line="315" w:lineRule="atLeast"/>
              <w:ind w:firstLineChars="0" w:firstLine="0"/>
              <w:jc w:val="left"/>
              <w:rPr>
                <w:rFonts w:ascii="Times New Roman" w:eastAsiaTheme="minorEastAsia" w:hAnsi="Times New Roman"/>
                <w:color w:val="000000"/>
                <w:kern w:val="0"/>
                <w:szCs w:val="21"/>
              </w:rPr>
            </w:pPr>
            <w:r w:rsidRPr="00407BD3">
              <w:rPr>
                <w:rFonts w:ascii="Times New Roman" w:eastAsiaTheme="minorEastAsia" w:hAnsi="Times New Roman"/>
                <w:color w:val="000000"/>
                <w:kern w:val="0"/>
                <w:szCs w:val="21"/>
              </w:rPr>
              <w:t>高频</w:t>
            </w:r>
            <w:r w:rsidRPr="00407BD3">
              <w:rPr>
                <w:rFonts w:ascii="Times New Roman" w:eastAsiaTheme="minorEastAsia" w:hAnsi="Times New Roman"/>
                <w:color w:val="000000"/>
                <w:kern w:val="0"/>
                <w:szCs w:val="21"/>
              </w:rPr>
              <w:t>RFID</w:t>
            </w:r>
            <w:r w:rsidRPr="00407BD3">
              <w:rPr>
                <w:rFonts w:ascii="Times New Roman" w:eastAsiaTheme="minorEastAsia" w:hAnsi="Times New Roman"/>
                <w:color w:val="000000"/>
                <w:kern w:val="0"/>
                <w:szCs w:val="21"/>
              </w:rPr>
              <w:t>桌面读写器是根据本项目</w:t>
            </w:r>
            <w:r>
              <w:rPr>
                <w:rFonts w:ascii="Times New Roman" w:eastAsiaTheme="minorEastAsia" w:hAnsi="Times New Roman" w:hint="eastAsia"/>
                <w:color w:val="000000"/>
                <w:kern w:val="0"/>
                <w:szCs w:val="21"/>
              </w:rPr>
              <w:t>定制</w:t>
            </w:r>
            <w:r w:rsidRPr="00407BD3">
              <w:rPr>
                <w:rFonts w:ascii="Times New Roman" w:eastAsiaTheme="minorEastAsia" w:hAnsi="Times New Roman"/>
                <w:color w:val="000000"/>
                <w:kern w:val="0"/>
                <w:szCs w:val="21"/>
              </w:rPr>
              <w:t>的产品，采用物联网</w:t>
            </w:r>
            <w:r w:rsidRPr="00407BD3">
              <w:rPr>
                <w:rFonts w:ascii="Times New Roman" w:eastAsiaTheme="minorEastAsia" w:hAnsi="Times New Roman"/>
                <w:color w:val="000000"/>
                <w:kern w:val="0"/>
                <w:szCs w:val="21"/>
              </w:rPr>
              <w:t>RFID</w:t>
            </w:r>
            <w:r w:rsidRPr="00407BD3">
              <w:rPr>
                <w:rFonts w:ascii="Times New Roman" w:eastAsiaTheme="minorEastAsia" w:hAnsi="Times New Roman"/>
                <w:color w:val="000000"/>
                <w:kern w:val="0"/>
                <w:szCs w:val="21"/>
              </w:rPr>
              <w:t>技术，实现</w:t>
            </w:r>
            <w:r w:rsidRPr="00407BD3">
              <w:rPr>
                <w:rFonts w:ascii="Times New Roman" w:eastAsiaTheme="minorEastAsia" w:hAnsi="Times New Roman"/>
                <w:color w:val="000000"/>
                <w:kern w:val="0"/>
                <w:szCs w:val="21"/>
              </w:rPr>
              <w:t xml:space="preserve"> ISO 14443-4 A</w:t>
            </w:r>
            <w:r w:rsidRPr="00407BD3">
              <w:rPr>
                <w:rFonts w:ascii="Times New Roman" w:eastAsiaTheme="minorEastAsia" w:hAnsi="Times New Roman"/>
                <w:color w:val="000000"/>
                <w:kern w:val="0"/>
                <w:szCs w:val="21"/>
              </w:rPr>
              <w:t>和</w:t>
            </w:r>
            <w:r w:rsidRPr="00407BD3">
              <w:rPr>
                <w:rFonts w:ascii="Times New Roman" w:eastAsiaTheme="minorEastAsia" w:hAnsi="Times New Roman"/>
                <w:color w:val="000000"/>
                <w:kern w:val="0"/>
                <w:szCs w:val="21"/>
              </w:rPr>
              <w:t>B</w:t>
            </w:r>
            <w:r w:rsidRPr="00407BD3">
              <w:rPr>
                <w:rFonts w:ascii="Times New Roman" w:eastAsiaTheme="minorEastAsia" w:hAnsi="Times New Roman"/>
                <w:color w:val="000000"/>
                <w:kern w:val="0"/>
                <w:szCs w:val="21"/>
              </w:rPr>
              <w:t>类，</w:t>
            </w:r>
            <w:proofErr w:type="spellStart"/>
            <w:r w:rsidRPr="00407BD3">
              <w:rPr>
                <w:rFonts w:ascii="Times New Roman" w:eastAsiaTheme="minorEastAsia" w:hAnsi="Times New Roman"/>
                <w:color w:val="000000"/>
                <w:kern w:val="0"/>
                <w:szCs w:val="21"/>
              </w:rPr>
              <w:t>Mifare</w:t>
            </w:r>
            <w:proofErr w:type="spellEnd"/>
            <w:r w:rsidRPr="00407BD3">
              <w:rPr>
                <w:rFonts w:ascii="Times New Roman" w:eastAsiaTheme="minorEastAsia" w:hAnsi="Times New Roman"/>
                <w:color w:val="000000"/>
                <w:kern w:val="0"/>
                <w:szCs w:val="21"/>
              </w:rPr>
              <w:t>，</w:t>
            </w:r>
            <w:proofErr w:type="spellStart"/>
            <w:r w:rsidRPr="00407BD3">
              <w:rPr>
                <w:rFonts w:ascii="Times New Roman" w:eastAsiaTheme="minorEastAsia" w:hAnsi="Times New Roman"/>
                <w:color w:val="000000"/>
                <w:kern w:val="0"/>
                <w:szCs w:val="21"/>
              </w:rPr>
              <w:t>FeliCa</w:t>
            </w:r>
            <w:proofErr w:type="spellEnd"/>
            <w:r w:rsidRPr="00407BD3">
              <w:rPr>
                <w:rFonts w:ascii="Times New Roman" w:eastAsiaTheme="minorEastAsia" w:hAnsi="Times New Roman"/>
                <w:color w:val="000000"/>
                <w:kern w:val="0"/>
                <w:szCs w:val="21"/>
              </w:rPr>
              <w:t xml:space="preserve"> </w:t>
            </w:r>
            <w:r w:rsidRPr="00407BD3">
              <w:rPr>
                <w:rFonts w:ascii="Times New Roman" w:eastAsiaTheme="minorEastAsia" w:hAnsi="Times New Roman"/>
                <w:color w:val="000000"/>
                <w:kern w:val="0"/>
                <w:szCs w:val="21"/>
              </w:rPr>
              <w:t>类型的高频卡的读写操作。</w:t>
            </w:r>
          </w:p>
          <w:p w:rsidR="0067042A" w:rsidRPr="00407BD3" w:rsidRDefault="0067042A" w:rsidP="0094501A">
            <w:pPr>
              <w:widowControl/>
              <w:shd w:val="clear" w:color="auto" w:fill="FFFFFF"/>
              <w:spacing w:line="315" w:lineRule="atLeast"/>
              <w:ind w:firstLineChars="0" w:firstLine="0"/>
              <w:jc w:val="left"/>
              <w:rPr>
                <w:rFonts w:ascii="Times New Roman" w:eastAsiaTheme="minorEastAsia" w:hAnsi="Times New Roman"/>
                <w:color w:val="000000"/>
                <w:kern w:val="0"/>
                <w:szCs w:val="21"/>
              </w:rPr>
            </w:pPr>
            <w:r w:rsidRPr="00407BD3">
              <w:rPr>
                <w:rFonts w:ascii="Times New Roman" w:eastAsiaTheme="minorEastAsia" w:hAnsi="Times New Roman"/>
                <w:color w:val="000000"/>
                <w:kern w:val="0"/>
                <w:szCs w:val="21"/>
              </w:rPr>
              <w:t>标签类型：</w:t>
            </w:r>
            <w:r w:rsidRPr="00407BD3">
              <w:rPr>
                <w:rFonts w:ascii="Times New Roman" w:eastAsiaTheme="minorEastAsia" w:hAnsi="Times New Roman"/>
                <w:color w:val="000000"/>
                <w:kern w:val="0"/>
                <w:szCs w:val="21"/>
              </w:rPr>
              <w:t>ISO 14443-4 A</w:t>
            </w:r>
            <w:r w:rsidRPr="00407BD3">
              <w:rPr>
                <w:rFonts w:ascii="Times New Roman" w:eastAsiaTheme="minorEastAsia" w:hAnsi="Times New Roman"/>
                <w:color w:val="000000"/>
                <w:kern w:val="0"/>
                <w:szCs w:val="21"/>
              </w:rPr>
              <w:t>和</w:t>
            </w:r>
            <w:r w:rsidRPr="00407BD3">
              <w:rPr>
                <w:rFonts w:ascii="Times New Roman" w:eastAsiaTheme="minorEastAsia" w:hAnsi="Times New Roman"/>
                <w:color w:val="000000"/>
                <w:kern w:val="0"/>
                <w:szCs w:val="21"/>
              </w:rPr>
              <w:t>B</w:t>
            </w:r>
            <w:r w:rsidRPr="00407BD3">
              <w:rPr>
                <w:rFonts w:ascii="Times New Roman" w:eastAsiaTheme="minorEastAsia" w:hAnsi="Times New Roman"/>
                <w:color w:val="000000"/>
                <w:kern w:val="0"/>
                <w:szCs w:val="21"/>
              </w:rPr>
              <w:t>类，</w:t>
            </w:r>
            <w:proofErr w:type="spellStart"/>
            <w:r w:rsidRPr="00407BD3">
              <w:rPr>
                <w:rFonts w:ascii="Times New Roman" w:eastAsiaTheme="minorEastAsia" w:hAnsi="Times New Roman"/>
                <w:color w:val="000000"/>
                <w:kern w:val="0"/>
                <w:szCs w:val="21"/>
              </w:rPr>
              <w:t>Mifare</w:t>
            </w:r>
            <w:proofErr w:type="spellEnd"/>
            <w:r w:rsidRPr="00407BD3">
              <w:rPr>
                <w:rFonts w:ascii="Times New Roman" w:eastAsiaTheme="minorEastAsia" w:hAnsi="Times New Roman"/>
                <w:color w:val="000000"/>
                <w:kern w:val="0"/>
                <w:szCs w:val="21"/>
              </w:rPr>
              <w:t>，</w:t>
            </w:r>
            <w:proofErr w:type="spellStart"/>
            <w:r w:rsidRPr="00407BD3">
              <w:rPr>
                <w:rFonts w:ascii="Times New Roman" w:eastAsiaTheme="minorEastAsia" w:hAnsi="Times New Roman"/>
                <w:color w:val="000000"/>
                <w:kern w:val="0"/>
                <w:szCs w:val="21"/>
              </w:rPr>
              <w:t>FeliCa</w:t>
            </w:r>
            <w:proofErr w:type="spellEnd"/>
          </w:p>
          <w:p w:rsidR="0067042A" w:rsidRPr="00407BD3" w:rsidRDefault="0067042A" w:rsidP="0094501A">
            <w:pPr>
              <w:widowControl/>
              <w:shd w:val="clear" w:color="auto" w:fill="FFFFFF"/>
              <w:spacing w:line="315" w:lineRule="atLeast"/>
              <w:ind w:firstLineChars="0" w:firstLine="0"/>
              <w:jc w:val="left"/>
              <w:rPr>
                <w:rFonts w:ascii="Times New Roman" w:eastAsiaTheme="minorEastAsia" w:hAnsi="Times New Roman"/>
                <w:color w:val="000000"/>
                <w:kern w:val="0"/>
                <w:szCs w:val="21"/>
              </w:rPr>
            </w:pPr>
            <w:r w:rsidRPr="00407BD3">
              <w:rPr>
                <w:rFonts w:ascii="Times New Roman" w:eastAsiaTheme="minorEastAsia" w:hAnsi="Times New Roman"/>
                <w:color w:val="000000"/>
                <w:kern w:val="0"/>
                <w:szCs w:val="21"/>
              </w:rPr>
              <w:t>读写距离：</w:t>
            </w:r>
            <w:r w:rsidRPr="00407BD3">
              <w:rPr>
                <w:rFonts w:ascii="Times New Roman" w:eastAsiaTheme="minorEastAsia" w:hAnsi="Times New Roman"/>
                <w:color w:val="000000"/>
                <w:kern w:val="0"/>
                <w:szCs w:val="21"/>
              </w:rPr>
              <w:t>0-10cm</w:t>
            </w:r>
            <w:r w:rsidRPr="00407BD3">
              <w:rPr>
                <w:rFonts w:ascii="Times New Roman" w:eastAsiaTheme="minorEastAsia" w:hAnsi="Times New Roman"/>
                <w:color w:val="000000"/>
                <w:kern w:val="0"/>
                <w:szCs w:val="21"/>
              </w:rPr>
              <w:t>，视标签类型而定</w:t>
            </w:r>
          </w:p>
          <w:p w:rsidR="0067042A" w:rsidRPr="00407BD3" w:rsidRDefault="0067042A" w:rsidP="0094501A">
            <w:pPr>
              <w:widowControl/>
              <w:shd w:val="clear" w:color="auto" w:fill="FFFFFF"/>
              <w:spacing w:line="315" w:lineRule="atLeast"/>
              <w:ind w:firstLineChars="0" w:firstLine="0"/>
              <w:jc w:val="left"/>
              <w:rPr>
                <w:rFonts w:ascii="Times New Roman" w:eastAsiaTheme="minorEastAsia" w:hAnsi="Times New Roman"/>
                <w:color w:val="000000"/>
                <w:kern w:val="0"/>
                <w:szCs w:val="21"/>
              </w:rPr>
            </w:pPr>
            <w:r w:rsidRPr="00407BD3">
              <w:rPr>
                <w:rFonts w:ascii="Times New Roman" w:eastAsiaTheme="minorEastAsia" w:hAnsi="Times New Roman"/>
                <w:color w:val="000000"/>
                <w:kern w:val="0"/>
                <w:szCs w:val="21"/>
              </w:rPr>
              <w:t>工作频率：</w:t>
            </w:r>
            <w:r w:rsidRPr="00407BD3">
              <w:rPr>
                <w:rFonts w:ascii="Times New Roman" w:eastAsiaTheme="minorEastAsia" w:hAnsi="Times New Roman"/>
                <w:color w:val="000000"/>
                <w:kern w:val="0"/>
                <w:szCs w:val="21"/>
              </w:rPr>
              <w:t>13.56MHz</w:t>
            </w:r>
          </w:p>
          <w:p w:rsidR="0067042A" w:rsidRPr="00407BD3" w:rsidRDefault="0067042A" w:rsidP="0094501A">
            <w:pPr>
              <w:pStyle w:val="a3"/>
              <w:rPr>
                <w:rFonts w:ascii="Times New Roman" w:hAnsi="Times New Roman" w:cs="Times New Roman"/>
                <w:lang w:val="en-US"/>
              </w:rPr>
            </w:pPr>
            <w:r w:rsidRPr="00407BD3">
              <w:rPr>
                <w:rFonts w:ascii="Times New Roman" w:eastAsiaTheme="minorEastAsia" w:hAnsi="Times New Roman" w:cs="Times New Roman"/>
                <w:color w:val="000000"/>
                <w:kern w:val="0"/>
                <w:szCs w:val="21"/>
              </w:rPr>
              <w:t>通信接口：</w:t>
            </w:r>
            <w:r w:rsidRPr="00407BD3">
              <w:rPr>
                <w:rFonts w:ascii="Times New Roman" w:eastAsiaTheme="minorEastAsia" w:hAnsi="Times New Roman" w:cs="Times New Roman"/>
                <w:color w:val="000000"/>
                <w:kern w:val="0"/>
                <w:szCs w:val="21"/>
              </w:rPr>
              <w:t>USB</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eastAsia="宋体" w:hAnsi="Times New Roman" w:cs="Times New Roman"/>
                <w:lang w:val="en-US"/>
              </w:rPr>
              <w:t>台</w:t>
            </w:r>
          </w:p>
        </w:tc>
        <w:tc>
          <w:tcPr>
            <w:tcW w:w="709"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lang w:val="en-US"/>
              </w:rPr>
            </w:pPr>
            <w:r w:rsidRPr="00407BD3">
              <w:rPr>
                <w:rFonts w:ascii="Times New Roman" w:hAnsi="Times New Roman" w:cs="Times New Roman"/>
                <w:lang w:val="en-US"/>
              </w:rPr>
              <w:t>10</w:t>
            </w:r>
          </w:p>
        </w:tc>
        <w:tc>
          <w:tcPr>
            <w:tcW w:w="1417"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3,200.00</w:t>
            </w:r>
          </w:p>
        </w:tc>
        <w:tc>
          <w:tcPr>
            <w:tcW w:w="1418"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hAnsi="Times New Roman" w:cs="Times New Roman"/>
              </w:rPr>
              <w:t>32,000.00</w:t>
            </w:r>
          </w:p>
        </w:tc>
        <w:tc>
          <w:tcPr>
            <w:tcW w:w="1701" w:type="dxa"/>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中国北京市、北京思远云科教育科技有限公司</w:t>
            </w:r>
          </w:p>
        </w:tc>
      </w:tr>
      <w:tr w:rsidR="0067042A" w:rsidRPr="00407BD3" w:rsidTr="0094501A">
        <w:tc>
          <w:tcPr>
            <w:tcW w:w="1548" w:type="dxa"/>
            <w:gridSpan w:val="2"/>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合计</w:t>
            </w:r>
          </w:p>
        </w:tc>
        <w:tc>
          <w:tcPr>
            <w:tcW w:w="13019" w:type="dxa"/>
            <w:gridSpan w:val="7"/>
            <w:tcBorders>
              <w:top w:val="single" w:sz="6" w:space="0" w:color="auto"/>
              <w:left w:val="single" w:sz="6" w:space="0" w:color="auto"/>
              <w:bottom w:val="single" w:sz="6" w:space="0" w:color="auto"/>
              <w:right w:val="single" w:sz="6" w:space="0" w:color="auto"/>
            </w:tcBorders>
            <w:vAlign w:val="center"/>
          </w:tcPr>
          <w:p w:rsidR="0067042A" w:rsidRPr="00407BD3" w:rsidRDefault="0067042A" w:rsidP="0094501A">
            <w:pPr>
              <w:pStyle w:val="a3"/>
              <w:jc w:val="center"/>
              <w:rPr>
                <w:rFonts w:ascii="Times New Roman" w:hAnsi="Times New Roman" w:cs="Times New Roman"/>
              </w:rPr>
            </w:pPr>
            <w:r w:rsidRPr="00407BD3">
              <w:rPr>
                <w:rFonts w:ascii="Times New Roman" w:eastAsia="宋体" w:hAnsi="Times New Roman" w:cs="Times New Roman"/>
              </w:rPr>
              <w:t>大写：壹佰玖拾伍万捌仟玖佰元整</w:t>
            </w:r>
            <w:r w:rsidRPr="00407BD3">
              <w:rPr>
                <w:rFonts w:ascii="Times New Roman" w:eastAsia="宋体" w:hAnsi="Times New Roman" w:cs="Times New Roman"/>
              </w:rPr>
              <w:t xml:space="preserve">    </w:t>
            </w:r>
            <w:r w:rsidRPr="00407BD3">
              <w:rPr>
                <w:rFonts w:ascii="Times New Roman" w:eastAsia="宋体" w:hAnsi="Times New Roman" w:cs="Times New Roman"/>
              </w:rPr>
              <w:t>小写：</w:t>
            </w:r>
            <w:r w:rsidRPr="00407BD3">
              <w:rPr>
                <w:rFonts w:ascii="Times New Roman" w:eastAsia="宋体" w:hAnsi="Times New Roman" w:cs="Times New Roman"/>
              </w:rPr>
              <w:t>1,958,900.00</w:t>
            </w:r>
          </w:p>
          <w:p w:rsidR="0067042A" w:rsidRPr="00407BD3" w:rsidRDefault="0067042A" w:rsidP="0094501A">
            <w:pPr>
              <w:pStyle w:val="a3"/>
              <w:jc w:val="center"/>
              <w:rPr>
                <w:rFonts w:ascii="Times New Roman" w:hAnsi="Times New Roman" w:cs="Times New Roman"/>
              </w:rPr>
            </w:pPr>
          </w:p>
        </w:tc>
      </w:tr>
    </w:tbl>
    <w:p w:rsidR="0067042A" w:rsidRPr="0067042A" w:rsidRDefault="0067042A"/>
    <w:sectPr w:rsidR="0067042A" w:rsidRPr="0067042A" w:rsidSect="0067042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65377"/>
    <w:multiLevelType w:val="hybridMultilevel"/>
    <w:tmpl w:val="95BEFFF2"/>
    <w:lvl w:ilvl="0" w:tplc="3984E3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2A"/>
    <w:rsid w:val="00016BC3"/>
    <w:rsid w:val="00586C24"/>
    <w:rsid w:val="0067042A"/>
    <w:rsid w:val="006D4F9B"/>
    <w:rsid w:val="00A20E03"/>
    <w:rsid w:val="00EC475F"/>
    <w:rsid w:val="00FE2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42A"/>
    <w:pPr>
      <w:widowControl w:val="0"/>
      <w:spacing w:line="360" w:lineRule="auto"/>
      <w:ind w:firstLineChars="200" w:firstLine="48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link w:val="Char"/>
    <w:qFormat/>
    <w:rsid w:val="0067042A"/>
    <w:pPr>
      <w:autoSpaceDE w:val="0"/>
      <w:autoSpaceDN w:val="0"/>
      <w:adjustRightInd w:val="0"/>
      <w:spacing w:line="240" w:lineRule="auto"/>
      <w:ind w:firstLineChars="0" w:firstLine="0"/>
    </w:pPr>
    <w:rPr>
      <w:rFonts w:ascii="宋体" w:eastAsia="Times New Roman" w:cs="宋体"/>
      <w:lang w:val="zh-CN"/>
    </w:rPr>
  </w:style>
  <w:style w:type="character" w:customStyle="1" w:styleId="Char">
    <w:name w:val="表格文字 Char"/>
    <w:basedOn w:val="a0"/>
    <w:link w:val="a3"/>
    <w:rsid w:val="0067042A"/>
    <w:rPr>
      <w:rFonts w:ascii="宋体" w:eastAsia="Times New Roman" w:hAnsi="Calibri" w:cs="宋体"/>
      <w:sz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42A"/>
    <w:pPr>
      <w:widowControl w:val="0"/>
      <w:spacing w:line="360" w:lineRule="auto"/>
      <w:ind w:firstLineChars="200" w:firstLine="48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basedOn w:val="a"/>
    <w:link w:val="Char"/>
    <w:qFormat/>
    <w:rsid w:val="0067042A"/>
    <w:pPr>
      <w:autoSpaceDE w:val="0"/>
      <w:autoSpaceDN w:val="0"/>
      <w:adjustRightInd w:val="0"/>
      <w:spacing w:line="240" w:lineRule="auto"/>
      <w:ind w:firstLineChars="0" w:firstLine="0"/>
    </w:pPr>
    <w:rPr>
      <w:rFonts w:ascii="宋体" w:eastAsia="Times New Roman" w:cs="宋体"/>
      <w:lang w:val="zh-CN"/>
    </w:rPr>
  </w:style>
  <w:style w:type="character" w:customStyle="1" w:styleId="Char">
    <w:name w:val="表格文字 Char"/>
    <w:basedOn w:val="a0"/>
    <w:link w:val="a3"/>
    <w:rsid w:val="0067042A"/>
    <w:rPr>
      <w:rFonts w:ascii="宋体" w:eastAsia="Times New Roman" w:hAnsi="Calibri" w:cs="宋体"/>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1457</Words>
  <Characters>8305</Characters>
  <Application>Microsoft Office Word</Application>
  <DocSecurity>0</DocSecurity>
  <Lines>69</Lines>
  <Paragraphs>19</Paragraphs>
  <ScaleCrop>false</ScaleCrop>
  <Company>edianzu.cn</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edianzu</dc:creator>
  <cp:lastModifiedBy>edianzu</cp:lastModifiedBy>
  <cp:revision>1</cp:revision>
  <dcterms:created xsi:type="dcterms:W3CDTF">2017-12-14T01:47:00Z</dcterms:created>
  <dcterms:modified xsi:type="dcterms:W3CDTF">2017-12-14T01:49:00Z</dcterms:modified>
</cp:coreProperties>
</file>