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76" w:rsidRPr="00533363" w:rsidRDefault="001020A8" w:rsidP="00166530">
      <w:pPr>
        <w:spacing w:line="36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  <w:r w:rsidRPr="001020A8">
        <w:rPr>
          <w:rFonts w:ascii="宋体" w:eastAsia="宋体" w:hAnsi="宋体" w:cs="宋体" w:hint="eastAsia"/>
          <w:b/>
          <w:bCs/>
          <w:sz w:val="44"/>
          <w:szCs w:val="44"/>
        </w:rPr>
        <w:t>长交建[2017]GZ</w:t>
      </w:r>
      <w:r w:rsidR="00533363">
        <w:rPr>
          <w:rFonts w:ascii="宋体" w:eastAsia="宋体" w:hAnsi="宋体" w:cs="宋体" w:hint="eastAsia"/>
          <w:b/>
          <w:bCs/>
          <w:sz w:val="44"/>
          <w:szCs w:val="44"/>
        </w:rPr>
        <w:t>10</w:t>
      </w:r>
      <w:r w:rsidR="00166530">
        <w:rPr>
          <w:rFonts w:ascii="宋体" w:eastAsia="宋体" w:hAnsi="宋体" w:cs="宋体" w:hint="eastAsia"/>
          <w:b/>
          <w:bCs/>
          <w:sz w:val="44"/>
          <w:szCs w:val="44"/>
        </w:rPr>
        <w:t>0</w:t>
      </w:r>
      <w:r w:rsidRPr="001020A8">
        <w:rPr>
          <w:rFonts w:ascii="宋体" w:eastAsia="宋体" w:hAnsi="宋体" w:cs="宋体" w:hint="eastAsia"/>
          <w:b/>
          <w:bCs/>
          <w:sz w:val="44"/>
          <w:szCs w:val="44"/>
        </w:rPr>
        <w:t>号</w:t>
      </w:r>
      <w:r w:rsidR="00166530">
        <w:rPr>
          <w:rFonts w:ascii="宋体" w:eastAsia="宋体" w:hAnsi="宋体" w:cs="宋体" w:hint="eastAsia"/>
          <w:b/>
          <w:bCs/>
          <w:sz w:val="44"/>
          <w:szCs w:val="44"/>
        </w:rPr>
        <w:t xml:space="preserve"> </w:t>
      </w:r>
      <w:r w:rsidR="00166530" w:rsidRPr="00166530">
        <w:rPr>
          <w:rFonts w:ascii="宋体" w:eastAsia="宋体" w:hAnsi="宋体" w:cs="宋体" w:hint="eastAsia"/>
          <w:b/>
          <w:bCs/>
          <w:sz w:val="44"/>
          <w:szCs w:val="44"/>
        </w:rPr>
        <w:t>长葛0九一一河南省粮食储备库有限责任公司地坪及外墙改造维修项目(二次)</w:t>
      </w:r>
      <w:r w:rsidR="003E29A2">
        <w:rPr>
          <w:rFonts w:ascii="宋体" w:eastAsia="宋体" w:hAnsi="宋体" w:cs="宋体" w:hint="eastAsia"/>
          <w:b/>
          <w:sz w:val="44"/>
          <w:szCs w:val="44"/>
        </w:rPr>
        <w:t>变更</w:t>
      </w:r>
      <w:r w:rsidR="005A0343">
        <w:rPr>
          <w:rFonts w:ascii="宋体" w:eastAsia="宋体" w:hAnsi="宋体" w:cs="宋体" w:hint="eastAsia"/>
          <w:b/>
          <w:sz w:val="44"/>
          <w:szCs w:val="44"/>
        </w:rPr>
        <w:t>公告</w:t>
      </w:r>
    </w:p>
    <w:p w:rsidR="00684C76" w:rsidRPr="00533363" w:rsidRDefault="005A0343" w:rsidP="00533363">
      <w:pPr>
        <w:spacing w:line="360" w:lineRule="auto"/>
        <w:ind w:firstLineChars="200" w:firstLine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河南</w:t>
      </w:r>
      <w:r w:rsidR="00E47E56">
        <w:rPr>
          <w:rFonts w:ascii="仿宋" w:eastAsia="仿宋" w:hAnsi="仿宋" w:cs="仿宋" w:hint="eastAsia"/>
          <w:bCs/>
          <w:sz w:val="32"/>
          <w:szCs w:val="32"/>
        </w:rPr>
        <w:t>永和工程造价咨询有限公司</w:t>
      </w:r>
      <w:r>
        <w:rPr>
          <w:rFonts w:ascii="仿宋" w:eastAsia="仿宋" w:hAnsi="仿宋" w:cs="仿宋" w:hint="eastAsia"/>
          <w:bCs/>
          <w:sz w:val="32"/>
          <w:szCs w:val="32"/>
        </w:rPr>
        <w:t>受</w:t>
      </w:r>
      <w:r w:rsidR="00166530" w:rsidRPr="00166530">
        <w:rPr>
          <w:rFonts w:ascii="仿宋" w:eastAsia="仿宋" w:hAnsi="仿宋" w:cs="仿宋" w:hint="eastAsia"/>
          <w:bCs/>
          <w:sz w:val="32"/>
          <w:szCs w:val="32"/>
        </w:rPr>
        <w:t>长葛0九一一河南省粮食储备库有限责任公司</w:t>
      </w:r>
      <w:r>
        <w:rPr>
          <w:rFonts w:ascii="仿宋" w:eastAsia="仿宋" w:hAnsi="仿宋" w:cs="仿宋" w:hint="eastAsia"/>
          <w:bCs/>
          <w:sz w:val="32"/>
          <w:szCs w:val="32"/>
        </w:rPr>
        <w:t>的委托，就</w:t>
      </w:r>
      <w:r w:rsidR="00166530" w:rsidRPr="00166530">
        <w:rPr>
          <w:rFonts w:ascii="仿宋" w:eastAsia="仿宋" w:hAnsi="仿宋" w:cs="仿宋" w:hint="eastAsia"/>
          <w:bCs/>
          <w:sz w:val="32"/>
          <w:szCs w:val="32"/>
        </w:rPr>
        <w:t>长葛0九一一河南省粮食储备库有限责任公司地坪及外墙改造维修项目(二次)</w:t>
      </w:r>
      <w:r>
        <w:rPr>
          <w:rFonts w:ascii="仿宋" w:eastAsia="仿宋" w:hAnsi="仿宋" w:cs="仿宋" w:hint="eastAsia"/>
          <w:bCs/>
          <w:sz w:val="32"/>
          <w:szCs w:val="32"/>
        </w:rPr>
        <w:t>进行公开招标，现对招标文件作出以下</w:t>
      </w:r>
      <w:r w:rsidR="003E29A2">
        <w:rPr>
          <w:rFonts w:ascii="仿宋" w:eastAsia="仿宋" w:hAnsi="仿宋" w:cs="仿宋" w:hint="eastAsia"/>
          <w:bCs/>
          <w:sz w:val="32"/>
          <w:szCs w:val="32"/>
        </w:rPr>
        <w:t>变更</w:t>
      </w:r>
      <w:r>
        <w:rPr>
          <w:rFonts w:ascii="仿宋" w:eastAsia="仿宋" w:hAnsi="仿宋" w:cs="仿宋" w:hint="eastAsia"/>
          <w:bCs/>
          <w:sz w:val="32"/>
          <w:szCs w:val="32"/>
        </w:rPr>
        <w:t>：</w:t>
      </w:r>
      <w:bookmarkStart w:id="0" w:name="_Toc397507913"/>
      <w:bookmarkStart w:id="1" w:name="_Toc397605782"/>
      <w:bookmarkStart w:id="2" w:name="_Toc397507501"/>
    </w:p>
    <w:p w:rsidR="00684C76" w:rsidRPr="00166530" w:rsidRDefault="005A0343">
      <w:pPr>
        <w:spacing w:line="360" w:lineRule="auto"/>
        <w:rPr>
          <w:rFonts w:ascii="仿宋" w:eastAsia="仿宋" w:hAnsi="仿宋" w:cs="仿宋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项目名称：</w:t>
      </w:r>
      <w:bookmarkEnd w:id="0"/>
      <w:bookmarkEnd w:id="1"/>
      <w:bookmarkEnd w:id="2"/>
      <w:r w:rsidR="00166530" w:rsidRPr="00166530">
        <w:rPr>
          <w:rFonts w:ascii="仿宋" w:eastAsia="仿宋" w:hAnsi="仿宋" w:cs="仿宋" w:hint="eastAsia"/>
          <w:bCs/>
          <w:sz w:val="32"/>
          <w:szCs w:val="32"/>
        </w:rPr>
        <w:t>长葛0九一一河南省粮食储备库有限责任公司地坪及外墙改造维修项目(二次)</w:t>
      </w:r>
    </w:p>
    <w:p w:rsidR="00684C76" w:rsidRDefault="005A0343">
      <w:pPr>
        <w:pStyle w:val="a0"/>
        <w:spacing w:after="0" w:line="360" w:lineRule="auto"/>
        <w:ind w:firstLineChars="0" w:firstLine="0"/>
        <w:rPr>
          <w:rFonts w:ascii="仿宋" w:eastAsia="仿宋" w:hAnsi="仿宋" w:cs="仿宋"/>
          <w:bCs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二、招标编号：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长交建[2017]GZ </w:t>
      </w:r>
      <w:r w:rsidR="00C27904">
        <w:rPr>
          <w:rFonts w:ascii="仿宋" w:eastAsia="仿宋" w:hAnsi="仿宋" w:cs="仿宋" w:hint="eastAsia"/>
          <w:bCs/>
          <w:sz w:val="32"/>
          <w:szCs w:val="32"/>
        </w:rPr>
        <w:t>1</w:t>
      </w:r>
      <w:r w:rsidR="00166530">
        <w:rPr>
          <w:rFonts w:ascii="仿宋" w:eastAsia="仿宋" w:hAnsi="仿宋" w:cs="仿宋" w:hint="eastAsia"/>
          <w:bCs/>
          <w:sz w:val="32"/>
          <w:szCs w:val="32"/>
        </w:rPr>
        <w:t>0</w:t>
      </w:r>
      <w:r w:rsidR="00533363">
        <w:rPr>
          <w:rFonts w:ascii="仿宋" w:eastAsia="仿宋" w:hAnsi="仿宋" w:cs="仿宋" w:hint="eastAsia"/>
          <w:bCs/>
          <w:sz w:val="32"/>
          <w:szCs w:val="32"/>
        </w:rPr>
        <w:t>0</w:t>
      </w:r>
      <w:r>
        <w:rPr>
          <w:rFonts w:ascii="仿宋" w:eastAsia="仿宋" w:hAnsi="仿宋" w:cs="仿宋" w:hint="eastAsia"/>
          <w:bCs/>
          <w:sz w:val="32"/>
          <w:szCs w:val="32"/>
        </w:rPr>
        <w:t>号；</w:t>
      </w:r>
    </w:p>
    <w:p w:rsidR="00684C76" w:rsidRDefault="005A0343">
      <w:pPr>
        <w:pStyle w:val="a0"/>
        <w:spacing w:after="0" w:line="360" w:lineRule="auto"/>
        <w:ind w:firstLineChars="0" w:firstLine="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</w:t>
      </w:r>
      <w:r w:rsidR="003E29A2">
        <w:rPr>
          <w:rFonts w:ascii="黑体" w:eastAsia="黑体" w:hAnsi="黑体" w:cs="黑体" w:hint="eastAsia"/>
          <w:color w:val="000000"/>
          <w:sz w:val="32"/>
          <w:szCs w:val="32"/>
        </w:rPr>
        <w:t>变更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内容：</w:t>
      </w:r>
    </w:p>
    <w:p w:rsidR="00467FFD" w:rsidRDefault="00166530" w:rsidP="00166530">
      <w:pPr>
        <w:pStyle w:val="a0"/>
        <w:spacing w:after="0" w:line="360" w:lineRule="auto"/>
        <w:ind w:firstLineChars="200" w:firstLine="640"/>
        <w:rPr>
          <w:rFonts w:ascii="仿宋" w:eastAsia="仿宋" w:hAnsi="仿宋" w:cs="黑体"/>
          <w:color w:val="000000"/>
          <w:sz w:val="32"/>
          <w:szCs w:val="32"/>
        </w:rPr>
      </w:pPr>
      <w:r w:rsidRPr="00166530">
        <w:rPr>
          <w:rFonts w:ascii="仿宋" w:eastAsia="仿宋" w:hAnsi="仿宋" w:cs="黑体" w:hint="eastAsia"/>
          <w:color w:val="000000"/>
          <w:sz w:val="32"/>
          <w:szCs w:val="32"/>
        </w:rPr>
        <w:t>以本次上传的EXCEL清单、控制价</w:t>
      </w:r>
      <w:r>
        <w:rPr>
          <w:rFonts w:ascii="仿宋" w:eastAsia="仿宋" w:hAnsi="仿宋" w:cs="黑体" w:hint="eastAsia"/>
          <w:color w:val="000000"/>
          <w:sz w:val="32"/>
          <w:szCs w:val="32"/>
        </w:rPr>
        <w:t>、</w:t>
      </w:r>
      <w:r w:rsidR="003E29A2">
        <w:rPr>
          <w:rFonts w:ascii="仿宋" w:eastAsia="仿宋" w:hAnsi="仿宋" w:cs="黑体" w:hint="eastAsia"/>
          <w:color w:val="000000"/>
          <w:sz w:val="32"/>
          <w:szCs w:val="32"/>
        </w:rPr>
        <w:t>商务标招标文件（.egp</w:t>
      </w:r>
      <w:r>
        <w:rPr>
          <w:rFonts w:ascii="仿宋" w:eastAsia="仿宋" w:hAnsi="仿宋" w:cs="黑体" w:hint="eastAsia"/>
          <w:color w:val="000000"/>
          <w:sz w:val="32"/>
          <w:szCs w:val="32"/>
        </w:rPr>
        <w:t>）为准</w:t>
      </w:r>
      <w:r w:rsidR="003E29A2">
        <w:rPr>
          <w:rFonts w:ascii="仿宋" w:eastAsia="仿宋" w:hAnsi="仿宋" w:cs="黑体" w:hint="eastAsia"/>
          <w:color w:val="000000"/>
          <w:sz w:val="32"/>
          <w:szCs w:val="32"/>
        </w:rPr>
        <w:t>，请潜在投标人尽快下载。</w:t>
      </w:r>
    </w:p>
    <w:p w:rsidR="00684C76" w:rsidRDefault="005A0343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四、本次变更联系事项：</w:t>
      </w:r>
    </w:p>
    <w:p w:rsidR="00684C76" w:rsidRDefault="005A0343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招标人：</w:t>
      </w:r>
      <w:r w:rsidR="00166530" w:rsidRPr="00166530">
        <w:rPr>
          <w:rFonts w:ascii="仿宋" w:eastAsia="仿宋" w:hAnsi="仿宋" w:cs="仿宋" w:hint="eastAsia"/>
          <w:color w:val="000000"/>
          <w:sz w:val="32"/>
          <w:szCs w:val="32"/>
        </w:rPr>
        <w:t>长葛0九一一河南省粮食储备库有限责任公司</w:t>
      </w:r>
    </w:p>
    <w:p w:rsidR="00166530" w:rsidRDefault="005A0343" w:rsidP="003D1077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联系人：</w:t>
      </w:r>
      <w:r w:rsidR="00166530">
        <w:rPr>
          <w:rFonts w:ascii="仿宋" w:eastAsia="仿宋" w:hAnsi="仿宋" w:cs="仿宋" w:hint="eastAsia"/>
          <w:bCs/>
          <w:color w:val="000000"/>
          <w:sz w:val="32"/>
          <w:szCs w:val="32"/>
        </w:rPr>
        <w:t>任</w:t>
      </w:r>
      <w:r w:rsidR="00C27904">
        <w:rPr>
          <w:rFonts w:ascii="仿宋" w:eastAsia="仿宋" w:hAnsi="仿宋" w:cs="仿宋" w:hint="eastAsia"/>
          <w:bCs/>
          <w:color w:val="000000"/>
          <w:sz w:val="32"/>
          <w:szCs w:val="32"/>
        </w:rPr>
        <w:t>先生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 </w:t>
      </w:r>
    </w:p>
    <w:p w:rsidR="003D1077" w:rsidRPr="003D1077" w:rsidRDefault="005A0343" w:rsidP="003D1077">
      <w:pPr>
        <w:spacing w:line="360" w:lineRule="auto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联系电话：</w:t>
      </w:r>
      <w:r w:rsidR="00166530">
        <w:rPr>
          <w:rFonts w:ascii="仿宋_GB2312" w:eastAsia="仿宋_GB2312" w:hAnsi="仿宋_GB2312" w:cs="仿宋_GB2312" w:hint="eastAsia"/>
          <w:bCs/>
          <w:sz w:val="28"/>
          <w:szCs w:val="28"/>
        </w:rPr>
        <w:t>13837462626</w:t>
      </w:r>
    </w:p>
    <w:p w:rsidR="00684C76" w:rsidRDefault="003D1077" w:rsidP="003D1077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3D1077">
        <w:rPr>
          <w:rFonts w:ascii="仿宋" w:eastAsia="仿宋" w:hAnsi="仿宋" w:cs="仿宋" w:hint="eastAsia"/>
          <w:bCs/>
          <w:color w:val="000000"/>
          <w:sz w:val="32"/>
          <w:szCs w:val="32"/>
        </w:rPr>
        <w:t>地址：</w:t>
      </w:r>
      <w:r w:rsidR="00166530" w:rsidRPr="00166530">
        <w:rPr>
          <w:rFonts w:ascii="仿宋_GB2312" w:eastAsia="仿宋_GB2312" w:hAnsi="仿宋_GB2312" w:cs="仿宋_GB2312" w:hint="eastAsia"/>
          <w:bCs/>
          <w:sz w:val="28"/>
          <w:szCs w:val="28"/>
        </w:rPr>
        <w:t>长葛市钟繇大道北段</w:t>
      </w:r>
    </w:p>
    <w:p w:rsidR="003D1077" w:rsidRPr="003D1077" w:rsidRDefault="003D1077" w:rsidP="003D1077">
      <w:pPr>
        <w:spacing w:line="360" w:lineRule="auto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bookmarkStart w:id="3" w:name="_Toc5621"/>
      <w:r w:rsidRPr="003D1077">
        <w:rPr>
          <w:rFonts w:ascii="仿宋" w:eastAsia="仿宋" w:hAnsi="仿宋" w:cs="仿宋" w:hint="eastAsia"/>
          <w:bCs/>
          <w:color w:val="000000"/>
          <w:sz w:val="32"/>
          <w:szCs w:val="32"/>
        </w:rPr>
        <w:t>招标代理机构：河南永和工程造价咨询有限公司</w:t>
      </w:r>
    </w:p>
    <w:p w:rsidR="003D1077" w:rsidRPr="003D1077" w:rsidRDefault="003D1077" w:rsidP="003D1077">
      <w:pPr>
        <w:spacing w:line="360" w:lineRule="auto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 w:rsidRPr="003D1077">
        <w:rPr>
          <w:rFonts w:ascii="仿宋" w:eastAsia="仿宋" w:hAnsi="仿宋" w:cs="仿宋" w:hint="eastAsia"/>
          <w:bCs/>
          <w:color w:val="000000"/>
          <w:sz w:val="32"/>
          <w:szCs w:val="32"/>
        </w:rPr>
        <w:t>项目联系人：李先生</w:t>
      </w:r>
    </w:p>
    <w:p w:rsidR="003D1077" w:rsidRPr="003D1077" w:rsidRDefault="003D1077" w:rsidP="003D1077">
      <w:pPr>
        <w:spacing w:line="360" w:lineRule="auto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 w:rsidRPr="003D1077">
        <w:rPr>
          <w:rFonts w:ascii="仿宋" w:eastAsia="仿宋" w:hAnsi="仿宋" w:cs="仿宋" w:hint="eastAsia"/>
          <w:bCs/>
          <w:color w:val="000000"/>
          <w:sz w:val="32"/>
          <w:szCs w:val="32"/>
        </w:rPr>
        <w:t>项目联系电话：17737686299</w:t>
      </w:r>
    </w:p>
    <w:p w:rsidR="003D1077" w:rsidRPr="003D1077" w:rsidRDefault="003D1077" w:rsidP="003D1077">
      <w:pPr>
        <w:spacing w:line="360" w:lineRule="auto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 w:rsidRPr="003D1077">
        <w:rPr>
          <w:rFonts w:ascii="仿宋" w:eastAsia="仿宋" w:hAnsi="仿宋" w:cs="仿宋" w:hint="eastAsia"/>
          <w:bCs/>
          <w:color w:val="000000"/>
          <w:sz w:val="32"/>
          <w:szCs w:val="32"/>
        </w:rPr>
        <w:t>地址：郑州市经开第三大街经北一路交叉口罗兰酒店</w:t>
      </w:r>
      <w:r w:rsidRPr="003D1077">
        <w:rPr>
          <w:rFonts w:ascii="仿宋" w:eastAsia="仿宋" w:hAnsi="仿宋" w:cs="仿宋" w:hint="eastAsia"/>
          <w:bCs/>
          <w:color w:val="000000"/>
          <w:sz w:val="32"/>
          <w:szCs w:val="32"/>
        </w:rPr>
        <w:lastRenderedPageBreak/>
        <w:t>206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室</w:t>
      </w:r>
    </w:p>
    <w:p w:rsidR="003D1077" w:rsidRPr="003D1077" w:rsidRDefault="003D1077" w:rsidP="003D1077">
      <w:pPr>
        <w:spacing w:line="360" w:lineRule="auto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 w:rsidRPr="003D1077">
        <w:rPr>
          <w:rFonts w:ascii="仿宋" w:eastAsia="仿宋" w:hAnsi="仿宋" w:cs="仿宋" w:hint="eastAsia"/>
          <w:bCs/>
          <w:color w:val="000000"/>
          <w:sz w:val="32"/>
          <w:szCs w:val="32"/>
        </w:rPr>
        <w:t>电子邮箱：hnyhzjgs@163.com</w:t>
      </w:r>
    </w:p>
    <w:bookmarkEnd w:id="3"/>
    <w:p w:rsidR="00684C76" w:rsidRDefault="005A0343" w:rsidP="003D1077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</w:t>
      </w:r>
      <w:r w:rsidR="00533363">
        <w:rPr>
          <w:rFonts w:ascii="黑体" w:eastAsia="黑体" w:hAnsi="黑体" w:cs="黑体" w:hint="eastAsia"/>
          <w:sz w:val="32"/>
          <w:szCs w:val="32"/>
        </w:rPr>
        <w:t>特别提示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533363" w:rsidRDefault="00533363" w:rsidP="00533363">
      <w:pPr>
        <w:spacing w:line="360" w:lineRule="auto"/>
        <w:ind w:firstLineChars="200" w:firstLine="640"/>
        <w:jc w:val="lef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 w:rsidRPr="00533363">
        <w:rPr>
          <w:rFonts w:ascii="仿宋" w:eastAsia="仿宋" w:hAnsi="仿宋" w:cs="仿宋"/>
          <w:bCs/>
          <w:color w:val="000000"/>
          <w:sz w:val="32"/>
          <w:szCs w:val="32"/>
        </w:rPr>
        <w:t>所有投标单位请时刻关注《全国公共资源交易平台（河南·许昌市）》，该项目所有澄清、修改、答疑、变更均在《全国公共资源交易平台（河南·许昌市）》发布，不再另行通知。如未及时查看影响其投标，后果自负</w:t>
      </w:r>
      <w:r w:rsidRPr="00533363">
        <w:rPr>
          <w:rFonts w:ascii="仿宋" w:eastAsia="仿宋" w:hAnsi="仿宋" w:cs="仿宋"/>
          <w:b/>
          <w:bCs/>
          <w:color w:val="000000"/>
          <w:sz w:val="32"/>
          <w:szCs w:val="32"/>
        </w:rPr>
        <w:t>。</w:t>
      </w:r>
    </w:p>
    <w:p w:rsidR="00533363" w:rsidRDefault="00533363" w:rsidP="00533363">
      <w:pPr>
        <w:spacing w:line="360" w:lineRule="auto"/>
        <w:ind w:firstLineChars="1900" w:firstLine="608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533363" w:rsidRPr="00533363" w:rsidRDefault="00533363" w:rsidP="00533363">
      <w:pPr>
        <w:pStyle w:val="a0"/>
        <w:ind w:firstLine="210"/>
      </w:pPr>
    </w:p>
    <w:p w:rsidR="00166530" w:rsidRDefault="00166530" w:rsidP="00A350C2">
      <w:pPr>
        <w:spacing w:line="360" w:lineRule="auto"/>
        <w:jc w:val="right"/>
        <w:rPr>
          <w:rFonts w:ascii="仿宋" w:eastAsia="仿宋" w:hAnsi="仿宋" w:cs="仿宋"/>
          <w:color w:val="000000"/>
          <w:sz w:val="32"/>
          <w:szCs w:val="32"/>
        </w:rPr>
      </w:pPr>
      <w:r w:rsidRPr="00166530">
        <w:rPr>
          <w:rFonts w:ascii="仿宋" w:eastAsia="仿宋" w:hAnsi="仿宋" w:cs="仿宋" w:hint="eastAsia"/>
          <w:color w:val="000000"/>
          <w:sz w:val="32"/>
          <w:szCs w:val="32"/>
        </w:rPr>
        <w:t>长葛0九一一河南省粮食储备库有限责任公司</w:t>
      </w:r>
    </w:p>
    <w:p w:rsidR="00684C76" w:rsidRDefault="005A0343" w:rsidP="00A350C2">
      <w:pPr>
        <w:spacing w:line="360" w:lineRule="auto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201</w:t>
      </w:r>
      <w:r w:rsidR="00DF2967">
        <w:rPr>
          <w:rFonts w:ascii="仿宋" w:eastAsia="仿宋" w:hAnsi="仿宋" w:cs="仿宋" w:hint="eastAsia"/>
          <w:color w:val="000000" w:themeColor="text1"/>
          <w:sz w:val="32"/>
          <w:szCs w:val="32"/>
        </w:rPr>
        <w:t>7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</w:t>
      </w:r>
      <w:r w:rsidR="00DF2967">
        <w:rPr>
          <w:rFonts w:ascii="仿宋" w:eastAsia="仿宋" w:hAnsi="仿宋" w:cs="仿宋" w:hint="eastAsia"/>
          <w:color w:val="000000" w:themeColor="text1"/>
          <w:sz w:val="32"/>
          <w:szCs w:val="32"/>
        </w:rPr>
        <w:t>12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月</w:t>
      </w:r>
      <w:r w:rsidR="00DF2967">
        <w:rPr>
          <w:rFonts w:ascii="仿宋" w:eastAsia="仿宋" w:hAnsi="仿宋" w:cs="仿宋" w:hint="eastAsia"/>
          <w:color w:val="000000" w:themeColor="text1"/>
          <w:sz w:val="32"/>
          <w:szCs w:val="32"/>
        </w:rPr>
        <w:t>29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日</w:t>
      </w:r>
    </w:p>
    <w:p w:rsidR="00684C76" w:rsidRDefault="00684C76">
      <w:pPr>
        <w:pStyle w:val="a0"/>
        <w:spacing w:line="36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:rsidR="00DF2967" w:rsidRDefault="00DF2967">
      <w:pPr>
        <w:pStyle w:val="a0"/>
        <w:spacing w:line="36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sectPr w:rsidR="00DF2967" w:rsidSect="00684C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0B8" w:rsidRDefault="004B70B8" w:rsidP="00E47E56">
      <w:r>
        <w:separator/>
      </w:r>
    </w:p>
  </w:endnote>
  <w:endnote w:type="continuationSeparator" w:id="1">
    <w:p w:rsidR="004B70B8" w:rsidRDefault="004B70B8" w:rsidP="00E47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967" w:rsidRDefault="00DF296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967" w:rsidRDefault="00DF296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967" w:rsidRDefault="00DF296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0B8" w:rsidRDefault="004B70B8" w:rsidP="00E47E56">
      <w:r>
        <w:separator/>
      </w:r>
    </w:p>
  </w:footnote>
  <w:footnote w:type="continuationSeparator" w:id="1">
    <w:p w:rsidR="004B70B8" w:rsidRDefault="004B70B8" w:rsidP="00E47E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967" w:rsidRDefault="00DF296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E56" w:rsidRDefault="00E47E56" w:rsidP="00DF2967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967" w:rsidRDefault="00DF296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9F3CF"/>
    <w:multiLevelType w:val="singleLevel"/>
    <w:tmpl w:val="59B9F3CF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971141B"/>
    <w:rsid w:val="00066916"/>
    <w:rsid w:val="001020A8"/>
    <w:rsid w:val="001470DB"/>
    <w:rsid w:val="00166530"/>
    <w:rsid w:val="001E7853"/>
    <w:rsid w:val="00215378"/>
    <w:rsid w:val="003B5BBA"/>
    <w:rsid w:val="003D1077"/>
    <w:rsid w:val="003E29A2"/>
    <w:rsid w:val="0045219C"/>
    <w:rsid w:val="00467FFD"/>
    <w:rsid w:val="004B70B8"/>
    <w:rsid w:val="00533363"/>
    <w:rsid w:val="005A0343"/>
    <w:rsid w:val="00653755"/>
    <w:rsid w:val="00684C76"/>
    <w:rsid w:val="007F461D"/>
    <w:rsid w:val="009A6F22"/>
    <w:rsid w:val="009B2DD1"/>
    <w:rsid w:val="00A350C2"/>
    <w:rsid w:val="00AB2808"/>
    <w:rsid w:val="00B117A9"/>
    <w:rsid w:val="00BA5B1E"/>
    <w:rsid w:val="00C27904"/>
    <w:rsid w:val="00CD4A94"/>
    <w:rsid w:val="00D20AA1"/>
    <w:rsid w:val="00DF2967"/>
    <w:rsid w:val="00E06EC1"/>
    <w:rsid w:val="00E47E56"/>
    <w:rsid w:val="00EE03EA"/>
    <w:rsid w:val="00FD550E"/>
    <w:rsid w:val="01C51E31"/>
    <w:rsid w:val="02E15DD3"/>
    <w:rsid w:val="04737190"/>
    <w:rsid w:val="07911FDF"/>
    <w:rsid w:val="099A4649"/>
    <w:rsid w:val="0B7C35A7"/>
    <w:rsid w:val="0D9D392F"/>
    <w:rsid w:val="16CC7A60"/>
    <w:rsid w:val="18AD2275"/>
    <w:rsid w:val="20B85C5C"/>
    <w:rsid w:val="25772E93"/>
    <w:rsid w:val="2D4E15A5"/>
    <w:rsid w:val="2D7D61D8"/>
    <w:rsid w:val="2F606B9C"/>
    <w:rsid w:val="2FD96269"/>
    <w:rsid w:val="32C86BC9"/>
    <w:rsid w:val="39A624C7"/>
    <w:rsid w:val="43E95EA0"/>
    <w:rsid w:val="45750D4B"/>
    <w:rsid w:val="490D5C8B"/>
    <w:rsid w:val="492810EA"/>
    <w:rsid w:val="498368F3"/>
    <w:rsid w:val="4A251C9C"/>
    <w:rsid w:val="4AB951C6"/>
    <w:rsid w:val="4B6666C8"/>
    <w:rsid w:val="50632D17"/>
    <w:rsid w:val="535A2984"/>
    <w:rsid w:val="53C05BAC"/>
    <w:rsid w:val="540029C5"/>
    <w:rsid w:val="54D6524C"/>
    <w:rsid w:val="555E60BF"/>
    <w:rsid w:val="57F46888"/>
    <w:rsid w:val="5971141B"/>
    <w:rsid w:val="5F5D32B7"/>
    <w:rsid w:val="5FEA33EE"/>
    <w:rsid w:val="60087112"/>
    <w:rsid w:val="635C70C4"/>
    <w:rsid w:val="678C6908"/>
    <w:rsid w:val="79DE5C27"/>
    <w:rsid w:val="7FFA7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684C7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684C76"/>
    <w:pPr>
      <w:keepNext/>
      <w:autoSpaceDE w:val="0"/>
      <w:autoSpaceDN w:val="0"/>
      <w:jc w:val="center"/>
      <w:outlineLvl w:val="1"/>
    </w:pPr>
    <w:rPr>
      <w:rFonts w:ascii="宋体" w:hAnsi="宋体"/>
      <w:color w:val="000000"/>
      <w:kern w:val="0"/>
      <w:sz w:val="30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qFormat/>
    <w:rsid w:val="00684C76"/>
    <w:pPr>
      <w:ind w:firstLineChars="100" w:firstLine="420"/>
    </w:pPr>
  </w:style>
  <w:style w:type="paragraph" w:styleId="a4">
    <w:name w:val="Body Text"/>
    <w:basedOn w:val="a"/>
    <w:qFormat/>
    <w:rsid w:val="00684C76"/>
    <w:pPr>
      <w:spacing w:after="120"/>
    </w:p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684C76"/>
    <w:pPr>
      <w:keepLines/>
      <w:autoSpaceDE/>
      <w:autoSpaceDN/>
      <w:spacing w:before="100" w:line="400" w:lineRule="exact"/>
      <w:jc w:val="both"/>
    </w:pPr>
    <w:rPr>
      <w:rFonts w:ascii="Times New Roman" w:eastAsia="黑体" w:hAnsi="Times New Roman" w:cs="宋体"/>
      <w:color w:val="auto"/>
      <w:kern w:val="2"/>
      <w:sz w:val="28"/>
      <w:szCs w:val="20"/>
    </w:rPr>
  </w:style>
  <w:style w:type="paragraph" w:styleId="a5">
    <w:name w:val="header"/>
    <w:basedOn w:val="a"/>
    <w:link w:val="Char0"/>
    <w:rsid w:val="00E47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rsid w:val="00E47E56"/>
    <w:rPr>
      <w:kern w:val="2"/>
      <w:sz w:val="18"/>
      <w:szCs w:val="18"/>
    </w:rPr>
  </w:style>
  <w:style w:type="paragraph" w:styleId="a6">
    <w:name w:val="footer"/>
    <w:basedOn w:val="a"/>
    <w:link w:val="Char1"/>
    <w:rsid w:val="00E47E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rsid w:val="00E47E56"/>
    <w:rPr>
      <w:kern w:val="2"/>
      <w:sz w:val="18"/>
      <w:szCs w:val="18"/>
    </w:rPr>
  </w:style>
  <w:style w:type="character" w:styleId="a7">
    <w:name w:val="Hyperlink"/>
    <w:basedOn w:val="a1"/>
    <w:rsid w:val="00B117A9"/>
    <w:rPr>
      <w:rFonts w:ascii="仿宋_GB2312" w:eastAsia="仿宋_GB2312"/>
      <w:b/>
      <w:color w:val="333333"/>
      <w:sz w:val="32"/>
      <w:szCs w:val="32"/>
      <w:u w:val="none"/>
    </w:rPr>
  </w:style>
  <w:style w:type="character" w:customStyle="1" w:styleId="Char">
    <w:name w:val="正文首行缩进 Char"/>
    <w:basedOn w:val="a1"/>
    <w:link w:val="a0"/>
    <w:rsid w:val="003E29A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微软中国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河南永和工程造价咨询有限公司:李勇</cp:lastModifiedBy>
  <cp:revision>10</cp:revision>
  <cp:lastPrinted>2017-12-27T01:45:00Z</cp:lastPrinted>
  <dcterms:created xsi:type="dcterms:W3CDTF">2017-12-21T03:10:00Z</dcterms:created>
  <dcterms:modified xsi:type="dcterms:W3CDTF">2017-12-29T02:52:00Z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