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7B" w:rsidRDefault="00242F7B" w:rsidP="00242F7B">
      <w:pPr>
        <w:pStyle w:val="YXZH1"/>
        <w:ind w:left="420"/>
        <w:rPr>
          <w:rFonts w:hint="eastAsia"/>
          <w:spacing w:val="14"/>
        </w:rPr>
      </w:pPr>
      <w:bookmarkStart w:id="0" w:name="_Toc399171940"/>
      <w:bookmarkStart w:id="1" w:name="_Toc399673465"/>
      <w:bookmarkStart w:id="2" w:name="_Toc423192635"/>
      <w:bookmarkStart w:id="3" w:name="_Toc423192666"/>
      <w:bookmarkStart w:id="4" w:name="_Toc423192691"/>
      <w:bookmarkStart w:id="5" w:name="_Toc499842481"/>
      <w:r w:rsidRPr="00335284">
        <w:rPr>
          <w:rFonts w:hint="eastAsia"/>
          <w:spacing w:val="14"/>
        </w:rPr>
        <w:t>投标分项报价一览表</w:t>
      </w:r>
      <w:bookmarkEnd w:id="0"/>
      <w:bookmarkEnd w:id="1"/>
      <w:bookmarkEnd w:id="2"/>
      <w:bookmarkEnd w:id="3"/>
      <w:bookmarkEnd w:id="4"/>
      <w:bookmarkEnd w:id="5"/>
    </w:p>
    <w:p w:rsidR="00242F7B" w:rsidRPr="00AE6227" w:rsidRDefault="00242F7B" w:rsidP="00242F7B">
      <w:pPr>
        <w:spacing w:beforeLines="50" w:afterLines="50" w:line="240" w:lineRule="auto"/>
        <w:jc w:val="right"/>
        <w:rPr>
          <w:rFonts w:ascii="微软雅黑" w:eastAsia="微软雅黑" w:hAnsi="微软雅黑" w:cs="Arial" w:hint="eastAsia"/>
          <w:spacing w:val="14"/>
          <w:sz w:val="21"/>
          <w:szCs w:val="21"/>
        </w:rPr>
      </w:pPr>
      <w:r w:rsidRPr="00AE6227">
        <w:rPr>
          <w:rFonts w:ascii="微软雅黑" w:eastAsia="微软雅黑" w:hAnsi="微软雅黑" w:cs="Arial" w:hint="eastAsia"/>
          <w:spacing w:val="14"/>
          <w:sz w:val="21"/>
          <w:szCs w:val="21"/>
        </w:rPr>
        <w:t>货币单位：</w:t>
      </w:r>
      <w:r w:rsidRPr="00AE6227">
        <w:rPr>
          <w:rFonts w:ascii="微软雅黑" w:eastAsia="微软雅黑" w:hAnsi="微软雅黑" w:cs="Arial" w:hint="eastAsia"/>
          <w:spacing w:val="14"/>
          <w:sz w:val="21"/>
          <w:szCs w:val="21"/>
          <w:u w:val="thick"/>
        </w:rPr>
        <w:t>元/人民币</w:t>
      </w:r>
    </w:p>
    <w:tbl>
      <w:tblPr>
        <w:tblW w:w="140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3"/>
        <w:gridCol w:w="1699"/>
        <w:gridCol w:w="1845"/>
        <w:gridCol w:w="4820"/>
        <w:gridCol w:w="708"/>
        <w:gridCol w:w="709"/>
        <w:gridCol w:w="988"/>
        <w:gridCol w:w="1060"/>
        <w:gridCol w:w="1651"/>
      </w:tblGrid>
      <w:tr w:rsidR="00242F7B" w:rsidRPr="00335284" w:rsidTr="005F0B21">
        <w:trPr>
          <w:trHeight w:val="85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7B" w:rsidRPr="00335284" w:rsidRDefault="00242F7B" w:rsidP="005F0B21">
            <w:pPr>
              <w:spacing w:line="240" w:lineRule="auto"/>
              <w:jc w:val="center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  <w:t>序号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7B" w:rsidRPr="00335284" w:rsidRDefault="00242F7B" w:rsidP="005F0B21">
            <w:pPr>
              <w:spacing w:line="240" w:lineRule="auto"/>
              <w:jc w:val="center"/>
              <w:rPr>
                <w:rFonts w:ascii="微软雅黑" w:eastAsia="微软雅黑" w:hAnsi="微软雅黑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  <w:t>名称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7B" w:rsidRPr="00335284" w:rsidRDefault="00242F7B" w:rsidP="005F0B21">
            <w:pPr>
              <w:spacing w:line="240" w:lineRule="auto"/>
              <w:jc w:val="center"/>
              <w:rPr>
                <w:rFonts w:ascii="微软雅黑" w:eastAsia="微软雅黑" w:hAnsi="微软雅黑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  <w:t>规格及型号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7B" w:rsidRPr="00335284" w:rsidRDefault="00242F7B" w:rsidP="005F0B21">
            <w:pPr>
              <w:spacing w:line="240" w:lineRule="auto"/>
              <w:jc w:val="center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cs="Arial" w:hint="eastAsia"/>
                <w:spacing w:val="14"/>
                <w:sz w:val="21"/>
                <w:szCs w:val="21"/>
              </w:rPr>
              <w:t>技术参数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7B" w:rsidRPr="00335284" w:rsidRDefault="00242F7B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7B" w:rsidRPr="00335284" w:rsidRDefault="00242F7B" w:rsidP="005F0B21">
            <w:pPr>
              <w:spacing w:line="240" w:lineRule="auto"/>
              <w:jc w:val="center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  <w:t>数量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7B" w:rsidRPr="00335284" w:rsidRDefault="00242F7B" w:rsidP="005F0B21">
            <w:pPr>
              <w:spacing w:line="240" w:lineRule="auto"/>
              <w:jc w:val="center"/>
              <w:rPr>
                <w:rFonts w:ascii="微软雅黑" w:eastAsia="微软雅黑" w:hAnsi="微软雅黑"/>
                <w:color w:val="auto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color w:val="auto"/>
                <w:spacing w:val="14"/>
                <w:sz w:val="21"/>
                <w:szCs w:val="21"/>
              </w:rPr>
              <w:t>单价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7B" w:rsidRPr="00335284" w:rsidRDefault="00242F7B" w:rsidP="005F0B21">
            <w:pPr>
              <w:spacing w:line="240" w:lineRule="auto"/>
              <w:jc w:val="center"/>
              <w:rPr>
                <w:rFonts w:ascii="微软雅黑" w:eastAsia="微软雅黑" w:hAnsi="微软雅黑"/>
                <w:color w:val="auto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color w:val="auto"/>
                <w:spacing w:val="14"/>
                <w:sz w:val="21"/>
                <w:szCs w:val="21"/>
              </w:rPr>
              <w:t>总价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7B" w:rsidRPr="00335284" w:rsidRDefault="00242F7B" w:rsidP="005F0B21">
            <w:pPr>
              <w:spacing w:line="240" w:lineRule="auto"/>
              <w:jc w:val="center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cs="Arial" w:hint="eastAsia"/>
                <w:spacing w:val="14"/>
                <w:sz w:val="21"/>
                <w:szCs w:val="21"/>
              </w:rPr>
              <w:t>产地及厂家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台式计算机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联想 </w:t>
            </w: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启天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M415-D536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产品类型：台式计算机；</w:t>
            </w:r>
          </w:p>
          <w:p w:rsidR="0029571E" w:rsidRPr="00B24E85" w:rsidRDefault="0029571E" w:rsidP="002957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</w:pPr>
            <w:r w:rsidRPr="00B24E85"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处理器：英特尔 酷</w:t>
            </w:r>
            <w:proofErr w:type="gramStart"/>
            <w:r w:rsidRPr="00B24E85"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睿</w:t>
            </w:r>
            <w:proofErr w:type="gramEnd"/>
            <w:r w:rsidRPr="00B24E85"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I5-6500</w:t>
            </w:r>
            <w:proofErr w:type="gramStart"/>
            <w:r w:rsidRPr="00B24E85"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六</w:t>
            </w:r>
            <w:proofErr w:type="gramEnd"/>
            <w:r w:rsidRPr="00B24E85"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代处理器</w:t>
            </w: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，3.2GHz主频，6M缓存，</w:t>
            </w:r>
            <w:proofErr w:type="gramStart"/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单颗四核心</w:t>
            </w:r>
            <w:proofErr w:type="gramEnd"/>
            <w:r w:rsidRPr="00B24E85"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</w:pPr>
            <w:r w:rsidRPr="00B12CDD"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光驱：</w:t>
            </w: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DVD刻录光驱；</w:t>
            </w:r>
          </w:p>
          <w:p w:rsidR="0029571E" w:rsidRDefault="0029571E" w:rsidP="002957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显示器：23英寸液晶显示器；</w:t>
            </w:r>
          </w:p>
          <w:p w:rsidR="0029571E" w:rsidRDefault="0029571E" w:rsidP="002957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</w:pPr>
            <w:r w:rsidRPr="00B24E85">
              <w:rPr>
                <w:rFonts w:ascii="微软雅黑" w:eastAsia="微软雅黑" w:hAnsi="微软雅黑" w:hint="eastAsia"/>
                <w:b/>
                <w:bCs/>
                <w:color w:val="auto"/>
                <w:spacing w:val="14"/>
                <w:sz w:val="18"/>
                <w:szCs w:val="18"/>
                <w:u w:val="thick"/>
              </w:rPr>
              <w:t>内存：8G DDR4 2133MHz内存</w:t>
            </w:r>
            <w:r w:rsidRPr="00B24E85">
              <w:rPr>
                <w:rFonts w:ascii="微软雅黑" w:eastAsia="微软雅黑" w:hAnsi="微软雅黑" w:hint="eastAsia"/>
                <w:b/>
                <w:bCs/>
                <w:color w:val="auto"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</w:pPr>
            <w:r w:rsidRPr="00B24E85">
              <w:rPr>
                <w:rFonts w:ascii="微软雅黑" w:eastAsia="微软雅黑" w:hAnsi="微软雅黑" w:hint="eastAsia"/>
                <w:b/>
                <w:bCs/>
                <w:color w:val="auto"/>
                <w:spacing w:val="14"/>
                <w:sz w:val="18"/>
                <w:szCs w:val="18"/>
                <w:u w:val="thick"/>
              </w:rPr>
              <w:t xml:space="preserve">硬盘：1T 7200RPM </w:t>
            </w:r>
            <w:r>
              <w:rPr>
                <w:rFonts w:ascii="微软雅黑" w:eastAsia="微软雅黑" w:hAnsi="微软雅黑" w:hint="eastAsia"/>
                <w:b/>
                <w:bCs/>
                <w:color w:val="auto"/>
                <w:spacing w:val="14"/>
                <w:sz w:val="18"/>
                <w:szCs w:val="18"/>
                <w:u w:val="thick"/>
              </w:rPr>
              <w:t>3.5英寸</w:t>
            </w:r>
            <w:r w:rsidRPr="00B24E85">
              <w:rPr>
                <w:rFonts w:ascii="微软雅黑" w:eastAsia="微软雅黑" w:hAnsi="微软雅黑" w:hint="eastAsia"/>
                <w:b/>
                <w:bCs/>
                <w:color w:val="auto"/>
                <w:spacing w:val="14"/>
                <w:sz w:val="18"/>
                <w:szCs w:val="18"/>
                <w:u w:val="thick"/>
              </w:rPr>
              <w:t>SATA硬盘</w:t>
            </w:r>
            <w:r w:rsidRPr="00B24E85">
              <w:rPr>
                <w:rFonts w:ascii="微软雅黑" w:eastAsia="微软雅黑" w:hAnsi="微软雅黑" w:hint="eastAsia"/>
                <w:b/>
                <w:bCs/>
                <w:color w:val="auto"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显卡：高性能独立显卡，4G大显存；</w:t>
            </w:r>
          </w:p>
          <w:p w:rsidR="0029571E" w:rsidRDefault="0029571E" w:rsidP="002957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键盘：USB抗菌防水键盘；</w:t>
            </w:r>
          </w:p>
          <w:p w:rsidR="0029571E" w:rsidRPr="00B12CDD" w:rsidRDefault="0029571E" w:rsidP="002957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color w:val="auto"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鼠标：USB光电鼠标。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12400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87DD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产地：北京；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厂家：联想（北京）有限公司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多功能集成一体化识别设备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德卡 M100-YT05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1B1088" w:rsidRDefault="0029571E" w:rsidP="002957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产品类型：多功能集成一体化识别设备；</w:t>
            </w:r>
          </w:p>
          <w:p w:rsidR="0029571E" w:rsidRDefault="0029571E" w:rsidP="002957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产品规格：</w:t>
            </w: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采用32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位处理器、内置指示灯，可分别指示电源、卡片操作等工作状态；</w:t>
            </w:r>
          </w:p>
          <w:p w:rsidR="0029571E" w:rsidRDefault="0029571E" w:rsidP="002957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内置蜂鸣器、1个USB B接口；1个VGA</w:t>
            </w:r>
            <w:proofErr w:type="gramStart"/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型针口头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可选配支持读磁条卡，支持磁条和存折1、2、3磁道的读写，符合IBM、ISO、ANSI、DIN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标准；</w:t>
            </w:r>
          </w:p>
          <w:p w:rsidR="0029571E" w:rsidRPr="001B1088" w:rsidRDefault="0029571E" w:rsidP="002957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支持1个符合ISO7816标准卡尺寸的接触式大卡座，可</w:t>
            </w: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lastRenderedPageBreak/>
              <w:t>读写接触式IC卡；具有卡片短路保护功能；符合EMV和PBOC3.0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标准；</w:t>
            </w:r>
          </w:p>
          <w:p w:rsidR="0029571E" w:rsidRPr="001B1088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152C7">
              <w:rPr>
                <w:rFonts w:ascii="微软雅黑" w:eastAsia="微软雅黑" w:hAnsi="微软雅黑" w:cs="宋体" w:hint="eastAsia"/>
                <w:sz w:val="18"/>
                <w:szCs w:val="18"/>
              </w:rPr>
              <w:t>非接触式读写器 支持ISO14443 TypeA/B标准的感应IC卡，Mifare卡；符合EMV和PBOC3.0标准；A卡读卡距离不小于4cm，B卡读卡距离不小于3cm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</w:p>
          <w:p w:rsidR="0029571E" w:rsidRPr="001B1088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152C7">
              <w:rPr>
                <w:rFonts w:ascii="微软雅黑" w:eastAsia="微软雅黑" w:hAnsi="微软雅黑" w:cs="宋体" w:hint="eastAsia"/>
                <w:sz w:val="18"/>
                <w:szCs w:val="18"/>
              </w:rPr>
              <w:t>金融社保IC卡可操作金融社保IC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卡；</w:t>
            </w:r>
            <w:r w:rsidRPr="00BA07C5">
              <w:rPr>
                <w:rFonts w:ascii="微软雅黑" w:eastAsia="微软雅黑" w:hAnsi="微软雅黑" w:cs="宋体" w:hint="eastAsia"/>
                <w:b/>
                <w:sz w:val="18"/>
                <w:szCs w:val="18"/>
                <w:u w:val="thick"/>
              </w:rPr>
              <w:t>（</w:t>
            </w:r>
            <w:proofErr w:type="gramStart"/>
            <w:r w:rsidRPr="00BA07C5">
              <w:rPr>
                <w:rFonts w:ascii="微软雅黑" w:eastAsia="微软雅黑" w:hAnsi="微软雅黑" w:cs="宋体" w:hint="eastAsia"/>
                <w:b/>
                <w:sz w:val="18"/>
                <w:szCs w:val="18"/>
                <w:u w:val="thick"/>
              </w:rPr>
              <w:t>通过人社部</w:t>
            </w:r>
            <w:proofErr w:type="gramEnd"/>
            <w:r w:rsidRPr="00BA07C5">
              <w:rPr>
                <w:rFonts w:ascii="微软雅黑" w:eastAsia="微软雅黑" w:hAnsi="微软雅黑" w:cs="宋体" w:hint="eastAsia"/>
                <w:b/>
                <w:sz w:val="18"/>
                <w:szCs w:val="18"/>
                <w:u w:val="thick"/>
              </w:rPr>
              <w:t>《社会保障（个人）卡规范》检测认证，并取得检测报告）</w:t>
            </w:r>
          </w:p>
          <w:p w:rsidR="0029571E" w:rsidRPr="00BA07C5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</w:pPr>
            <w:r w:rsidRPr="002152C7">
              <w:rPr>
                <w:rFonts w:ascii="微软雅黑" w:eastAsia="微软雅黑" w:hAnsi="微软雅黑" w:cs="宋体" w:hint="eastAsia"/>
                <w:sz w:val="18"/>
                <w:szCs w:val="18"/>
              </w:rPr>
              <w:t>二代身份证模块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：</w:t>
            </w:r>
            <w:r w:rsidRPr="002152C7">
              <w:rPr>
                <w:rFonts w:ascii="微软雅黑" w:eastAsia="微软雅黑" w:hAnsi="微软雅黑" w:cs="宋体" w:hint="eastAsia"/>
                <w:sz w:val="18"/>
                <w:szCs w:val="18"/>
              </w:rPr>
              <w:t>支持二代身份证的识别和信息读取；</w:t>
            </w: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读卡距离不小于2cm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  <w:r w:rsidRPr="00BA07C5">
              <w:rPr>
                <w:rFonts w:ascii="微软雅黑" w:eastAsia="微软雅黑" w:hAnsi="微软雅黑" w:cs="宋体" w:hint="eastAsia"/>
                <w:b/>
                <w:sz w:val="18"/>
                <w:szCs w:val="18"/>
                <w:u w:val="thick"/>
              </w:rPr>
              <w:t>（符合国家公安部认证）</w:t>
            </w:r>
          </w:p>
          <w:p w:rsidR="0029571E" w:rsidRPr="001B1088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指纹识别模块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：可选配指纹识别模块，可采集指纹信息；</w:t>
            </w:r>
          </w:p>
          <w:p w:rsidR="0029571E" w:rsidRPr="001B1088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proofErr w:type="gramStart"/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高拍仪数据</w:t>
            </w:r>
            <w:proofErr w:type="gramEnd"/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接口：USB 2.0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补光灯，</w:t>
            </w: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补光灯功率：1W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，</w:t>
            </w: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寿命：50000h以上；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补光</w:t>
            </w:r>
            <w:proofErr w:type="gramStart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灯控制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方法：三级调光触摸；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主摄像头部分（拍摄文档）：摄像头像素：分辨率2592*1944，500</w:t>
            </w:r>
            <w:proofErr w:type="gramStart"/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万像</w:t>
            </w:r>
            <w:proofErr w:type="gramEnd"/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素；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最大拍摄范围：A4；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拍摄高度：200±50mm；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拍摄速度：1S；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拍摄格式：YUV/MJPG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立杆副机摄像头部分（拍摄客户）：摄像头像素：分辨率1600*1200，200</w:t>
            </w:r>
            <w:proofErr w:type="gramStart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万像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素；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摄像距离：0.3米左右；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拍摄格式：YUV/MJPG；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旋转方向：万向旋转；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录音功能：有；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lastRenderedPageBreak/>
              <w:t>拍摄杆副机摄像头部分（拍摄用户）：摄像头像素：分辨率1600*1200，200</w:t>
            </w:r>
            <w:proofErr w:type="gramStart"/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万像</w:t>
            </w:r>
            <w:proofErr w:type="gramEnd"/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素；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摄像距离：1.5米左右；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拍摄格式：YUV/MJPG；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水平旋转角度：270±3度；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垂直旋转角度：0~100度；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录音功能：有；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对讲系统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：</w:t>
            </w: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内置对讲系统，支持内置柜员MIC，支持外置MIC接通，内置MIC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自动切断；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支持对讲储户音量与对讲柜员音量调节；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支持对讲电源开关；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电源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：</w:t>
            </w: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外置电源供电，DC 12V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U盘挂载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：</w:t>
            </w: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可通过两个USB A</w:t>
            </w:r>
            <w:proofErr w:type="gramStart"/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型母头挂载</w:t>
            </w:r>
            <w:proofErr w:type="gramEnd"/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盘；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proofErr w:type="gramStart"/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采用竖插设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计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</w:p>
          <w:p w:rsidR="0029571E" w:rsidRPr="0024060C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拨码开关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：支持；</w:t>
            </w:r>
          </w:p>
          <w:p w:rsidR="0029571E" w:rsidRPr="00C10D8F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用于USB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与串口信号转换；</w:t>
            </w:r>
          </w:p>
          <w:p w:rsidR="0029571E" w:rsidRPr="00C10D8F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结构位置于SAM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卡座处；</w:t>
            </w:r>
          </w:p>
          <w:p w:rsidR="0029571E" w:rsidRPr="00C10D8F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驱动程序：</w:t>
            </w: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支持操作系统 Windows 98、Me、2K、XP、2003、7、8，Unix、Linux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</w:p>
          <w:p w:rsidR="0029571E" w:rsidRPr="00C10D8F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加密方式 </w:t>
            </w:r>
            <w:proofErr w:type="gramStart"/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支持国密的</w:t>
            </w:r>
            <w:proofErr w:type="gramEnd"/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SM1、SM2、SM3、SM4加密算法和国际DES、3DES、RSA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加密算法；</w:t>
            </w:r>
          </w:p>
          <w:p w:rsidR="0029571E" w:rsidRPr="00C10D8F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其他特性：提供通用接口函数库，可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支持多种操作系统和语言开发平台；支持在线升级功能；支持定制开发；</w:t>
            </w:r>
          </w:p>
          <w:p w:rsidR="0029571E" w:rsidRPr="001B1088" w:rsidRDefault="0029571E" w:rsidP="00295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其他：设备能</w:t>
            </w:r>
            <w:r w:rsidRPr="001B1088">
              <w:rPr>
                <w:rFonts w:ascii="微软雅黑" w:eastAsia="微软雅黑" w:hAnsi="微软雅黑" w:cs="宋体" w:hint="eastAsia"/>
                <w:sz w:val="18"/>
                <w:szCs w:val="18"/>
              </w:rPr>
              <w:t>与用户的仲裁信息化平台无缝对接。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5800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11600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87DD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产地：深圳；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厂家：深圳市德卡科技股份有限公司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扫描、打印，复印一体机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富士施乐 DocuPrint M228 b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CF726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黑白激光多功能一体机；</w:t>
            </w:r>
          </w:p>
          <w:p w:rsidR="0029571E" w:rsidRDefault="0029571E" w:rsidP="002957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涵盖功能：打印/复印/扫描；</w:t>
            </w:r>
          </w:p>
          <w:p w:rsidR="0029571E" w:rsidRDefault="0029571E" w:rsidP="002957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最大处理幅面：A4；</w:t>
            </w:r>
          </w:p>
          <w:p w:rsidR="0029571E" w:rsidRDefault="0029571E" w:rsidP="002957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处理器：266MHz；</w:t>
            </w:r>
          </w:p>
          <w:p w:rsidR="0029571E" w:rsidRDefault="0029571E" w:rsidP="002957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内存：32M；</w:t>
            </w:r>
          </w:p>
          <w:p w:rsidR="0029571E" w:rsidRDefault="0029571E" w:rsidP="002957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预热时间：9秒；</w:t>
            </w:r>
          </w:p>
          <w:p w:rsidR="0029571E" w:rsidRDefault="0029571E" w:rsidP="002957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打印速度：</w:t>
            </w:r>
            <w:r w:rsidRPr="00CF726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26ppm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分辨率：</w:t>
            </w:r>
            <w:r w:rsidRPr="00CF726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600×600dpi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双面功能：手动；</w:t>
            </w:r>
          </w:p>
          <w:p w:rsidR="0029571E" w:rsidRDefault="0029571E" w:rsidP="002957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耗材类型：鼓粉分离；</w:t>
            </w:r>
          </w:p>
          <w:p w:rsidR="0029571E" w:rsidRPr="00CF7261" w:rsidRDefault="0029571E" w:rsidP="002957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接口类型：USB2.0。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944B7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产地：上海；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厂家：上海富士施乐有限公司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笔记本电脑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联想</w:t>
            </w:r>
          </w:p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昭阳E52-80131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产品类型：便携式笔记本电脑；</w:t>
            </w:r>
          </w:p>
          <w:p w:rsidR="0029571E" w:rsidRDefault="0029571E" w:rsidP="002957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处理器：英特尔 酷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睿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I5-7200U处理器；2.5GHz主频，3M缓存，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单颗双核心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显存：AMD Radeon 530独立显卡，2G显存，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支持双显卡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切换；</w:t>
            </w:r>
          </w:p>
          <w:p w:rsidR="0029571E" w:rsidRDefault="0029571E" w:rsidP="002957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内存：8G DDR3 1600MHz内存，配置双内存插槽；</w:t>
            </w:r>
          </w:p>
          <w:p w:rsidR="0029571E" w:rsidRDefault="0029571E" w:rsidP="002957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</w:pPr>
            <w:r w:rsidRPr="00355A86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固态硬盘：256G固态硬盘；</w:t>
            </w:r>
          </w:p>
          <w:p w:rsidR="0029571E" w:rsidRDefault="0029571E" w:rsidP="002957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屏幕</w:t>
            </w:r>
            <w:r w:rsidRPr="00355A86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尺寸：15.6英寸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防眩光超薄液晶显示屏；</w:t>
            </w:r>
          </w:p>
          <w:p w:rsidR="0029571E" w:rsidRDefault="0029571E" w:rsidP="002957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光驱：DVD刻录光驱；</w:t>
            </w:r>
          </w:p>
          <w:p w:rsidR="0029571E" w:rsidRPr="00355A86" w:rsidRDefault="0029571E" w:rsidP="002957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355A86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网卡：内置千兆网卡及</w:t>
            </w:r>
            <w:r w:rsidRPr="00355A86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802.11 AC</w:t>
            </w:r>
            <w:r w:rsidRPr="00355A86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无线网卡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  <w:r w:rsidRPr="00355A86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 xml:space="preserve"> </w:t>
            </w:r>
          </w:p>
          <w:p w:rsidR="0029571E" w:rsidRPr="00355A86" w:rsidRDefault="0029571E" w:rsidP="002957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接口类型：：4个USB接口，1个VGA接口，1个HDMI接口。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5700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11400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87DD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产地：北京；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厂家：联想（北京）有限公司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多功能集成一体化识别设备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德卡 M100-YT05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产品类型：多功能集成一体化识别设备；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产品规格：采用32位处理器、内置指示灯，可</w:t>
            </w: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分别指示电源、卡片操作等工作状态；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内置蜂鸣器、1个USB B接口；1个VGA</w:t>
            </w:r>
            <w:proofErr w:type="gramStart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型针口头</w:t>
            </w:r>
            <w:proofErr w:type="gramEnd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可选配支持读磁条卡，支持磁条和存折1、2、3磁道的读写，符合IBM、ISO、ANSI、DIN标准；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支持1个符合ISO7816标准卡尺寸的接触式大卡座，可读写接触式IC卡；具有卡片短路保护功能；符合EMV和PBOC3.0标准；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非接触式读写器 支持ISO14443 TypeA/B标准的感应IC卡，Mifare卡；符合EMV和PBOC3.0标准；A卡读卡距离不小于4cm，B卡读卡距离不小于3cm；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金融社保IC卡可操作金融社保IC卡；</w:t>
            </w:r>
            <w:r w:rsidRPr="00BA07C5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（</w:t>
            </w:r>
            <w:proofErr w:type="gramStart"/>
            <w:r w:rsidRPr="00BA07C5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通过人社部</w:t>
            </w:r>
            <w:proofErr w:type="gramEnd"/>
            <w:r w:rsidRPr="00BA07C5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《社会保障（个人）卡规范》检测认证，并取得检测报告）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二代身份证模块：支持二代身份证的识别和信息读取；读卡距离不小于2cm；</w:t>
            </w:r>
            <w:r w:rsidRPr="00BA07C5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（符合国家公安部认证）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指纹识别模块：可选配指纹识别模块，可采集指纹信息；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proofErr w:type="gramStart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高拍仪数据</w:t>
            </w:r>
            <w:proofErr w:type="gramEnd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接口：USB 2.0补光灯，补光灯功率：1W，寿命：50000h以上；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补光</w:t>
            </w:r>
            <w:proofErr w:type="gramStart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灯控制</w:t>
            </w:r>
            <w:proofErr w:type="gramEnd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方法：三级调光触摸；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主摄像头部分（拍摄文档）：摄像头像素：分辨率2592*1944，500</w:t>
            </w:r>
            <w:proofErr w:type="gramStart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万像</w:t>
            </w:r>
            <w:proofErr w:type="gramEnd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素；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最大拍摄范围：A4；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拍摄高度：200±50mm；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拍摄速度：1S；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拍摄格式：YUV/MJPG；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立杆副机摄像头部分（拍摄客户）：摄像头像素：分辨率1600*1200，200</w:t>
            </w:r>
            <w:proofErr w:type="gramStart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万像</w:t>
            </w:r>
            <w:proofErr w:type="gramEnd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素；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摄像距离：0.3米左右；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拍摄格式：YUV/MJPG；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旋转方向：万向旋转；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录音功能：有；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拍摄杆副机摄像头部分（拍摄用户）：摄像头像素：分辨率1600*1200，200</w:t>
            </w:r>
            <w:proofErr w:type="gramStart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万像</w:t>
            </w:r>
            <w:proofErr w:type="gramEnd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素；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摄像距离：1.5米左右；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拍摄格式：YUV/MJPG；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水平旋转角度：270±3度；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垂直旋转角度：0~100度；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录音功能：有；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对讲系统：内置对讲系统，支持内置柜员MIC，支持外置MIC接通，内置MIC自动切断；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支持对讲储户音量与对讲柜员音量调节；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支持对讲电源开关；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电源：外置电源供电，DC 12V；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U盘挂载：可通过两个USB A</w:t>
            </w:r>
            <w:proofErr w:type="gramStart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型母头挂载</w:t>
            </w:r>
            <w:proofErr w:type="gramEnd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U盘；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proofErr w:type="gramStart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采用竖插设计</w:t>
            </w:r>
            <w:proofErr w:type="gramEnd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拨码开关：支持；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用于USB与串口信号转换；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结构位置于SAM卡座处；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驱动程序：支持操作系统 Windows 98、Me、2K、XP、2003、7、8，Unix、Linux；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 xml:space="preserve">加密方式 </w:t>
            </w:r>
            <w:proofErr w:type="gramStart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支持国密的</w:t>
            </w:r>
            <w:proofErr w:type="gramEnd"/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SM1、SM2、SM3、SM4加密算法和国际DES、3DES、RSA加密算法；</w:t>
            </w:r>
          </w:p>
          <w:p w:rsidR="0029571E" w:rsidRPr="00BA07C5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其他特性：提供通用接口函数库，可支持多种操作系统和语言开发平台；支持在线升级功能；支持定制开发；</w:t>
            </w:r>
          </w:p>
          <w:p w:rsidR="0029571E" w:rsidRPr="0001154A" w:rsidRDefault="0029571E" w:rsidP="002957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</w:pPr>
            <w:r w:rsidRPr="00BA07C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其他：设备能与用户的仲裁信息化平台无缝对接。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5800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5800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87DD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产地：深圳；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厂家：深圳市德卡</w:t>
            </w: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扫描、打印，复印一体机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富士施乐 DocuPrint M228 b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EF2294" w:rsidRDefault="0029571E" w:rsidP="002957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F229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产品类型：黑白激光多功能一体机；</w:t>
            </w:r>
          </w:p>
          <w:p w:rsidR="0029571E" w:rsidRPr="00EF2294" w:rsidRDefault="0029571E" w:rsidP="002957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F229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涵盖功能：打印/复印/扫描；</w:t>
            </w:r>
          </w:p>
          <w:p w:rsidR="0029571E" w:rsidRPr="00EF2294" w:rsidRDefault="0029571E" w:rsidP="002957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F229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最大处理幅面：A4；</w:t>
            </w:r>
          </w:p>
          <w:p w:rsidR="0029571E" w:rsidRPr="00EF2294" w:rsidRDefault="0029571E" w:rsidP="002957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F229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处理器：266MHz；</w:t>
            </w:r>
          </w:p>
          <w:p w:rsidR="0029571E" w:rsidRPr="00EF2294" w:rsidRDefault="0029571E" w:rsidP="002957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F229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内存：32M；</w:t>
            </w:r>
          </w:p>
          <w:p w:rsidR="0029571E" w:rsidRPr="00EF2294" w:rsidRDefault="0029571E" w:rsidP="002957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F229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预热时间：9秒；</w:t>
            </w:r>
          </w:p>
          <w:p w:rsidR="0029571E" w:rsidRPr="00EF2294" w:rsidRDefault="0029571E" w:rsidP="002957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F229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打印速度：26ppm；</w:t>
            </w:r>
          </w:p>
          <w:p w:rsidR="0029571E" w:rsidRPr="00EF2294" w:rsidRDefault="0029571E" w:rsidP="002957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F229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分辨率：600×600dpi；</w:t>
            </w:r>
          </w:p>
          <w:p w:rsidR="0029571E" w:rsidRPr="00EF2294" w:rsidRDefault="0029571E" w:rsidP="002957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F229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双面功能：手动；</w:t>
            </w:r>
          </w:p>
          <w:p w:rsidR="0029571E" w:rsidRPr="00EF2294" w:rsidRDefault="0029571E" w:rsidP="002957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F229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耗材类型：鼓粉分离；</w:t>
            </w:r>
          </w:p>
          <w:p w:rsidR="0029571E" w:rsidRPr="007E6DA1" w:rsidRDefault="0029571E" w:rsidP="002957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F229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接口类型：USB2.0。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944B7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产地：上海；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厂家：上海富士施乐有限公司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录音笔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索尼 ICD-PX470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F6FB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：录音笔；</w:t>
            </w:r>
          </w:p>
          <w:p w:rsidR="0029571E" w:rsidRDefault="0029571E" w:rsidP="0029571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存储容量：4G；</w:t>
            </w:r>
          </w:p>
          <w:p w:rsidR="0029571E" w:rsidRDefault="0029571E" w:rsidP="0029571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扩展卡：</w:t>
            </w:r>
            <w:r w:rsidRPr="002F6FB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支持MicroSD（TF）卡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录音制式：</w:t>
            </w:r>
            <w:r w:rsidRPr="002F6FB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MP3录音模式48kbps（单声道）；128kbps；192kbps；LPCM 44.1kHz，16bit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播放性能：</w:t>
            </w:r>
            <w:r w:rsidRPr="002F6FB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MP3格式音乐播放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扬声器：内置；</w:t>
            </w:r>
          </w:p>
          <w:p w:rsidR="0029571E" w:rsidRDefault="0029571E" w:rsidP="0029571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电池类型：锂电池；</w:t>
            </w:r>
          </w:p>
          <w:p w:rsidR="0029571E" w:rsidRPr="002F6FBF" w:rsidRDefault="0029571E" w:rsidP="0029571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其他性能录音文件格式：</w:t>
            </w:r>
            <w:r w:rsidRPr="002F6FB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线性PCM/MP3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650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650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产地：北京；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厂家：索尼（中国）有限公司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台式计算机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联想 </w:t>
            </w: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启天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M415-D536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340D9" w:rsidRDefault="0029571E" w:rsidP="002957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产品类型：台式计算机；</w:t>
            </w:r>
          </w:p>
          <w:p w:rsidR="0029571E" w:rsidRPr="005340D9" w:rsidRDefault="0029571E" w:rsidP="002957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处理器：英特尔 酷</w:t>
            </w:r>
            <w:proofErr w:type="gramStart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睿</w:t>
            </w:r>
            <w:proofErr w:type="gramEnd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I5-6500</w:t>
            </w:r>
            <w:proofErr w:type="gramStart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六</w:t>
            </w:r>
            <w:proofErr w:type="gramEnd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代处理器，3.2GHz主频，6M缓存，</w:t>
            </w:r>
            <w:proofErr w:type="gramStart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单颗四核心</w:t>
            </w:r>
            <w:proofErr w:type="gramEnd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5340D9" w:rsidRDefault="0029571E" w:rsidP="002957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光驱：DVD刻录光驱；</w:t>
            </w:r>
          </w:p>
          <w:p w:rsidR="0029571E" w:rsidRPr="005340D9" w:rsidRDefault="0029571E" w:rsidP="002957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显示器：23英寸液晶显示器；</w:t>
            </w:r>
          </w:p>
          <w:p w:rsidR="0029571E" w:rsidRPr="005340D9" w:rsidRDefault="0029571E" w:rsidP="002957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内存：8G DDR4 2133MHz内存</w:t>
            </w:r>
            <w:r w:rsidRPr="005340D9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5340D9" w:rsidRDefault="0029571E" w:rsidP="002957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硬盘：1T 7200RPM 3.5英寸SATA硬盘</w:t>
            </w:r>
            <w:r w:rsidRPr="005340D9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5340D9" w:rsidRDefault="0029571E" w:rsidP="002957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显卡：高性能独立显卡，4G大显存；</w:t>
            </w:r>
          </w:p>
          <w:p w:rsidR="0029571E" w:rsidRPr="005340D9" w:rsidRDefault="0029571E" w:rsidP="002957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键盘：USB抗菌防水键盘；</w:t>
            </w:r>
          </w:p>
          <w:p w:rsidR="0029571E" w:rsidRPr="008560DB" w:rsidRDefault="0029571E" w:rsidP="002957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鼠标：USB光电鼠标。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87DD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产地：北京；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厂家：联想（北京）有限公司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扫描、打印，复印一体机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富士施乐 DocuPrint M228 b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2032F0" w:rsidRDefault="0029571E" w:rsidP="002957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产品类型：黑白激光多功能一体机；</w:t>
            </w:r>
          </w:p>
          <w:p w:rsidR="0029571E" w:rsidRPr="002032F0" w:rsidRDefault="0029571E" w:rsidP="002957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涵盖功能：打印/复印/扫描；</w:t>
            </w:r>
          </w:p>
          <w:p w:rsidR="0029571E" w:rsidRPr="002032F0" w:rsidRDefault="0029571E" w:rsidP="002957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最大处理幅面：A4；</w:t>
            </w:r>
          </w:p>
          <w:p w:rsidR="0029571E" w:rsidRPr="002032F0" w:rsidRDefault="0029571E" w:rsidP="002957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处理器：266MHz；</w:t>
            </w:r>
          </w:p>
          <w:p w:rsidR="0029571E" w:rsidRPr="002032F0" w:rsidRDefault="0029571E" w:rsidP="002957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内存：32M；</w:t>
            </w:r>
          </w:p>
          <w:p w:rsidR="0029571E" w:rsidRPr="002032F0" w:rsidRDefault="0029571E" w:rsidP="002957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预热时间：9秒；</w:t>
            </w:r>
          </w:p>
          <w:p w:rsidR="0029571E" w:rsidRPr="002032F0" w:rsidRDefault="0029571E" w:rsidP="002957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打印速度：26ppm；</w:t>
            </w:r>
          </w:p>
          <w:p w:rsidR="0029571E" w:rsidRPr="002032F0" w:rsidRDefault="0029571E" w:rsidP="002957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分辨率：600×600dpi；</w:t>
            </w:r>
          </w:p>
          <w:p w:rsidR="0029571E" w:rsidRPr="002032F0" w:rsidRDefault="0029571E" w:rsidP="002957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双面功能：手动；</w:t>
            </w:r>
          </w:p>
          <w:p w:rsidR="0029571E" w:rsidRPr="002032F0" w:rsidRDefault="0029571E" w:rsidP="002957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耗材类型：鼓粉分离；</w:t>
            </w:r>
          </w:p>
          <w:p w:rsidR="0029571E" w:rsidRPr="008560DB" w:rsidRDefault="0029571E" w:rsidP="002957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接口类型：USB2.0。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2600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944B7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产地：上海；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厂家：上海富士施乐有限公司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大屏幕电视机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海信 LED55H1600Y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产品类型：高清大屏幕电视机；</w:t>
            </w:r>
          </w:p>
          <w:p w:rsidR="0029571E" w:rsidRDefault="0029571E" w:rsidP="002957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背光类型：LED显示；</w:t>
            </w:r>
          </w:p>
          <w:p w:rsidR="0029571E" w:rsidRDefault="0029571E" w:rsidP="002957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屏幕尺寸：55英寸；</w:t>
            </w:r>
          </w:p>
          <w:p w:rsidR="0029571E" w:rsidRDefault="0029571E" w:rsidP="002957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刷新率：60Hz；</w:t>
            </w:r>
          </w:p>
          <w:p w:rsidR="0029571E" w:rsidRPr="002E0F97" w:rsidRDefault="0029571E" w:rsidP="002957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分辨率：</w:t>
            </w:r>
            <w:hyperlink r:id="rId7" w:history="1">
              <w:r w:rsidRPr="002E0F97">
                <w:rPr>
                  <w:rStyle w:val="af1"/>
                  <w:rFonts w:ascii="微软雅黑" w:eastAsia="微软雅黑" w:hAnsi="微软雅黑" w:hint="eastAsia"/>
                  <w:bCs/>
                  <w:color w:val="auto"/>
                  <w:spacing w:val="14"/>
                  <w:sz w:val="18"/>
                  <w:szCs w:val="18"/>
                </w:rPr>
                <w:t>1080P（</w:t>
              </w:r>
              <w:r>
                <w:rPr>
                  <w:rStyle w:val="af1"/>
                  <w:rFonts w:ascii="微软雅黑" w:eastAsia="微软雅黑" w:hAnsi="微软雅黑" w:hint="eastAsia"/>
                  <w:bCs/>
                  <w:color w:val="auto"/>
                  <w:spacing w:val="14"/>
                  <w:sz w:val="18"/>
                  <w:szCs w:val="18"/>
                </w:rPr>
                <w:t>1920×</w:t>
              </w:r>
              <w:r w:rsidRPr="002E0F97">
                <w:rPr>
                  <w:rStyle w:val="af1"/>
                  <w:rFonts w:ascii="微软雅黑" w:eastAsia="微软雅黑" w:hAnsi="微软雅黑" w:hint="eastAsia"/>
                  <w:bCs/>
                  <w:color w:val="auto"/>
                  <w:spacing w:val="14"/>
                  <w:sz w:val="18"/>
                  <w:szCs w:val="18"/>
                </w:rPr>
                <w:t>1080）</w:t>
              </w:r>
            </w:hyperlink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；</w:t>
            </w:r>
          </w:p>
          <w:p w:rsidR="0029571E" w:rsidRPr="002E0F97" w:rsidRDefault="0029571E" w:rsidP="002957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屏幕比例：</w:t>
            </w:r>
            <w:r w:rsidRPr="002E0F97"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16:9 </w:t>
            </w: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；</w:t>
            </w:r>
          </w:p>
          <w:p w:rsidR="0029571E" w:rsidRPr="001519E2" w:rsidRDefault="0029571E" w:rsidP="002957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接口类型：2个HDMI接口，2个USB接口，1个VGA接口，1个RJ-45接口；</w:t>
            </w:r>
          </w:p>
          <w:p w:rsidR="0029571E" w:rsidRPr="001519E2" w:rsidRDefault="0029571E" w:rsidP="002957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操作系统：</w:t>
            </w:r>
            <w:r w:rsidRPr="001519E2"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Android 4.4，VIDAA3.3 </w:t>
            </w: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；</w:t>
            </w:r>
          </w:p>
          <w:p w:rsidR="0029571E" w:rsidRPr="001519E2" w:rsidRDefault="0029571E" w:rsidP="002957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网络功能：有线和无线；</w:t>
            </w:r>
          </w:p>
          <w:p w:rsidR="0029571E" w:rsidRPr="008560DB" w:rsidRDefault="0029571E" w:rsidP="002957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电源性能：</w:t>
            </w:r>
            <w:r w:rsidRPr="001519E2"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220V/50Hz</w:t>
            </w: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产地：青岛；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厂家：青岛海信电器股份有限公司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解码器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KDM2510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产品类型：高清解码器；</w:t>
            </w:r>
          </w:p>
          <w:p w:rsidR="0029571E" w:rsidRDefault="0029571E" w:rsidP="0029571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解码性能：2路画面输出解码；</w:t>
            </w:r>
          </w:p>
          <w:p w:rsidR="0029571E" w:rsidRDefault="0029571E" w:rsidP="0029571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编解码格式：</w:t>
            </w:r>
            <w:r w:rsidRPr="007C1D82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H.264/H.265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视频分辨率：</w:t>
            </w:r>
            <w:r w:rsidRPr="007C1D82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4K、400万、QXGA、1080P、720P、D1、CIF、QCIF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视频帧率：</w:t>
            </w:r>
            <w:r w:rsidRPr="007C1D82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1～30fps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视频码率：</w:t>
            </w:r>
            <w:r w:rsidRPr="007C1D82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64Kbps～8Mbps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外部接口：2个HDMI，1个VGA，1个RJ-45接口，</w:t>
            </w:r>
            <w:r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7C1D82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RS485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控制接口；</w:t>
            </w:r>
          </w:p>
          <w:p w:rsidR="0029571E" w:rsidRDefault="0029571E" w:rsidP="0029571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电源：</w:t>
            </w:r>
            <w:r w:rsidRPr="00C63B17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外接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DC12V</w:t>
            </w:r>
            <w:r w:rsidRPr="00C63B17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电源适配器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8560DB" w:rsidRDefault="0029571E" w:rsidP="0029571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C63B1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与仲裁主机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同</w:t>
            </w:r>
            <w:r w:rsidRPr="00C63B1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品牌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台式计算机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联想 </w:t>
            </w: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启天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M415-D536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340D9" w:rsidRDefault="0029571E" w:rsidP="002957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产品类型：台式计算机；</w:t>
            </w:r>
          </w:p>
          <w:p w:rsidR="0029571E" w:rsidRPr="005340D9" w:rsidRDefault="0029571E" w:rsidP="002957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处理器：英特尔 酷</w:t>
            </w:r>
            <w:proofErr w:type="gramStart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睿</w:t>
            </w:r>
            <w:proofErr w:type="gramEnd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I5-6500</w:t>
            </w:r>
            <w:proofErr w:type="gramStart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六</w:t>
            </w:r>
            <w:proofErr w:type="gramEnd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代处理器，3.2GHz主频，6M缓存，</w:t>
            </w:r>
            <w:proofErr w:type="gramStart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单颗四核心</w:t>
            </w:r>
            <w:proofErr w:type="gramEnd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5340D9" w:rsidRDefault="0029571E" w:rsidP="002957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光驱：DVD刻录光驱；</w:t>
            </w:r>
          </w:p>
          <w:p w:rsidR="0029571E" w:rsidRPr="005340D9" w:rsidRDefault="0029571E" w:rsidP="002957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显示器：23英寸液晶显示器；</w:t>
            </w:r>
          </w:p>
          <w:p w:rsidR="0029571E" w:rsidRPr="005340D9" w:rsidRDefault="0029571E" w:rsidP="002957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内存：8G DDR4 2133MHz内存</w:t>
            </w:r>
            <w:r w:rsidRPr="005340D9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5340D9" w:rsidRDefault="0029571E" w:rsidP="002957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硬盘：1T 7200RPM 3.5英寸SATA硬盘</w:t>
            </w:r>
            <w:r w:rsidRPr="005340D9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5340D9" w:rsidRDefault="0029571E" w:rsidP="002957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显卡：高性能独立显卡，4G大显存；</w:t>
            </w:r>
          </w:p>
          <w:p w:rsidR="0029571E" w:rsidRPr="005340D9" w:rsidRDefault="0029571E" w:rsidP="002957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键盘：USB抗菌防水键盘；</w:t>
            </w:r>
          </w:p>
          <w:p w:rsidR="0029571E" w:rsidRPr="008560DB" w:rsidRDefault="0029571E" w:rsidP="002957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鼠标：USB光电鼠标。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944B7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产地：北京；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厂家：联想（北京）有限公司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投影机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爱普生 CB-X05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产品类型：商务投影机；</w:t>
            </w:r>
          </w:p>
          <w:p w:rsidR="0029571E" w:rsidRDefault="0029571E" w:rsidP="0029571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投影画面尺寸：40-300英寸；</w:t>
            </w:r>
          </w:p>
          <w:p w:rsidR="0029571E" w:rsidRPr="00AA561C" w:rsidRDefault="0029571E" w:rsidP="0029571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</w:pPr>
            <w:r w:rsidRPr="00AA561C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亮度（流明）：3300流明（依据ISO/IEC 21118）；</w:t>
            </w:r>
          </w:p>
          <w:p w:rsidR="0029571E" w:rsidRDefault="0029571E" w:rsidP="0029571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标准分辨率：</w:t>
            </w:r>
            <w:r w:rsidRPr="00583346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XGA 1024X768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对比度：15000:1；</w:t>
            </w:r>
          </w:p>
          <w:p w:rsidR="0029571E" w:rsidRDefault="0029571E" w:rsidP="0029571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接口类型：1个VGA接口，2个USB接口，1个HDMI接口，2个RCA音频接口，RGB-Video接口；</w:t>
            </w:r>
          </w:p>
          <w:p w:rsidR="0029571E" w:rsidRDefault="0029571E" w:rsidP="0029571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灯泡寿命：6000小时（正常模式），10000小时（经济模式）；</w:t>
            </w:r>
          </w:p>
          <w:p w:rsidR="0029571E" w:rsidRDefault="0029571E" w:rsidP="0029571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变/聚焦方式：手动变/聚焦；</w:t>
            </w:r>
          </w:p>
          <w:p w:rsidR="0029571E" w:rsidRPr="008560DB" w:rsidRDefault="0029571E" w:rsidP="0029571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电源性能：</w:t>
            </w:r>
            <w:r w:rsidRPr="00AA561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AC100-240V，50/60Hz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3800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3800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产地：深圳；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厂家：爱普生技术（深圳）有限公司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台式计算机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联想 </w:t>
            </w: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启天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M415-D536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340D9" w:rsidRDefault="0029571E" w:rsidP="002957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产品类型：台式计算机；</w:t>
            </w:r>
          </w:p>
          <w:p w:rsidR="0029571E" w:rsidRPr="005340D9" w:rsidRDefault="0029571E" w:rsidP="002957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处理器：英特尔 酷</w:t>
            </w:r>
            <w:proofErr w:type="gramStart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睿</w:t>
            </w:r>
            <w:proofErr w:type="gramEnd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I5-6500</w:t>
            </w:r>
            <w:proofErr w:type="gramStart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六</w:t>
            </w:r>
            <w:proofErr w:type="gramEnd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代处理器，3.2GHz主频，6M缓存，</w:t>
            </w:r>
            <w:proofErr w:type="gramStart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单颗四核心</w:t>
            </w:r>
            <w:proofErr w:type="gramEnd"/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5340D9" w:rsidRDefault="0029571E" w:rsidP="002957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光驱：DVD刻录光驱；</w:t>
            </w:r>
          </w:p>
          <w:p w:rsidR="0029571E" w:rsidRPr="005340D9" w:rsidRDefault="0029571E" w:rsidP="002957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显示器：23英寸液晶显示器；</w:t>
            </w:r>
          </w:p>
          <w:p w:rsidR="0029571E" w:rsidRPr="005340D9" w:rsidRDefault="0029571E" w:rsidP="002957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内存：8G DDR4 2133MHz内存</w:t>
            </w:r>
            <w:r w:rsidRPr="005340D9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5340D9" w:rsidRDefault="0029571E" w:rsidP="002957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硬盘：1T 7200RPM 3.5英寸SATA硬盘</w:t>
            </w:r>
            <w:r w:rsidRPr="005340D9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5340D9" w:rsidRDefault="0029571E" w:rsidP="002957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显卡：高性能独立显卡，4G大显存；</w:t>
            </w:r>
          </w:p>
          <w:p w:rsidR="0029571E" w:rsidRPr="005340D9" w:rsidRDefault="0029571E" w:rsidP="002957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键盘：USB抗菌防水键盘；</w:t>
            </w:r>
          </w:p>
          <w:p w:rsidR="0029571E" w:rsidRPr="008560DB" w:rsidRDefault="0029571E" w:rsidP="002957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340D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鼠标：USB光电鼠标。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87DD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产地：北京；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厂家：联想（北京）有限公司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仲裁音视频管理平台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KDM2801A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产品规格：</w:t>
            </w: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设备采用嵌入式设计，安全可靠，稳定性高；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网络接口：</w:t>
            </w: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提供</w:t>
            </w: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2个千兆网口，</w:t>
            </w:r>
            <w:proofErr w:type="gramStart"/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支持多网段</w:t>
            </w:r>
            <w:proofErr w:type="gramEnd"/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接入，可实现多个相互独立的网络接入同一平台；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USB接口：</w:t>
            </w: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设备支持4个USB接口。支持USB备份盘，可定时对系统进行数据备份，支持通过备份</w:t>
            </w:r>
            <w:proofErr w:type="gramStart"/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盘恢复</w:t>
            </w:r>
            <w:proofErr w:type="gramEnd"/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系统数据；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单台设备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支持300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个监控点的接入，</w:t>
            </w:r>
            <w:r w:rsidRPr="000363A9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单级1000个监控点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编解码格式：</w:t>
            </w:r>
            <w:r w:rsidRPr="007434A3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H.264、MPEG4、H.265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视频码率：</w:t>
            </w:r>
            <w:r w:rsidRPr="007434A3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64Kbps～8Mbps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单台设备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支持单纯录像72Mbps；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支持平台级联组网、支持平台</w:t>
            </w:r>
            <w:proofErr w:type="gramStart"/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堆叠组</w:t>
            </w:r>
            <w:proofErr w:type="gramEnd"/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网、支持平台堆叠和级联混合组网；支持8级级联组，单</w:t>
            </w:r>
            <w:proofErr w:type="gramStart"/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级域可</w:t>
            </w:r>
            <w:proofErr w:type="gramEnd"/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堆叠10台主从平台；多级平台级联时，支持</w:t>
            </w:r>
            <w:proofErr w:type="gramStart"/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平台间码流</w:t>
            </w:r>
            <w:proofErr w:type="gramEnd"/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的层级转发；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设备支持QXGA（2048×1536）、1080P、UXGA、960P、720P、XGA、SVGA、D1、4CIF、2CIF、CIF、QVGA、QCIF、QQCIF等主流视频分辨率；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设备支持MPEG4、H.264等编码格式；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支持多画面同时浏览，不少于64画面；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支持自定义电视墙风格，可以将客户端电视墙窗口的布局与实际物理布局的一一对应；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支持平台录像、前端录像、客户端本地录像等多种录像策略；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支持16路放像、16路同步放像功能，支持录像单帧播放、多倍速放像、录像倒放等功能；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支持单路录像分多时段回放，支持录像点播按秒定位；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支持录像下载按秒定位，支持录像批量下载，支持下载录像为MP4格式；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支持将监控点的录像绑定到指定磁盘分区；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设备支持前端故障、平台故障、告警及用户日志查询；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支持报警联动功能，如客户端告警联动、平台告警联动、前端告警联动等；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支持标准的RTSP实时流媒体服务，可使用标准的流媒体播放软件进行实时浏览；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支持手机、平板等移动终端通过移动客户端连接平台，支持Android和I0S操作系统；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支持与视频会议系统交互；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支持智能丢包恢复，支持重传缓冲和精确重传功能；</w:t>
            </w:r>
          </w:p>
          <w:p w:rsidR="0029571E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支持N+1备份功能，在其中一台平台发生故障时，备机能自动顶替其继续运行，平台关键业务不受影响；</w:t>
            </w:r>
          </w:p>
          <w:p w:rsidR="0029571E" w:rsidRPr="008560DB" w:rsidRDefault="0029571E" w:rsidP="002957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0363A9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支持NTP时间服务器同步功能。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流媒体服务器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VS-MSS-100A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ED1D3C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产品规格：设备</w:t>
            </w: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采用嵌入式架构，稳定可靠；</w:t>
            </w:r>
          </w:p>
          <w:p w:rsidR="0029571E" w:rsidRPr="00ED1D3C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视频编码协议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支持H.264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</w:t>
            </w:r>
            <w:r w:rsidRPr="001607EF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H.265、MPEG-4、GB/T 28181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ED1D3C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支持视频码率，支持256Kbps-8Mbps等多种码率转码；</w:t>
            </w:r>
          </w:p>
          <w:p w:rsidR="0029571E" w:rsidRPr="00ED1D3C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输入、输出视频分辨率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支持1080P、720P；</w:t>
            </w:r>
          </w:p>
          <w:p w:rsidR="0029571E" w:rsidRPr="00ED1D3C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输入音频格式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支持AAC-LC，输出音频格式支持AAC-LC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607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支持源文件转码格式：MP4；</w:t>
            </w:r>
          </w:p>
          <w:p w:rsidR="0029571E" w:rsidRPr="001607EF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607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流媒体服务器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607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支持主从堆叠部署，支持对多个流媒体服务器的转码负载进行均衡调度，最大支持1主127从的堆叠部署；</w:t>
            </w:r>
          </w:p>
          <w:p w:rsidR="0029571E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单台流媒体服务器设备的转码能力达到：8路×1080P转1080P；</w:t>
            </w:r>
          </w:p>
          <w:p w:rsidR="0029571E" w:rsidRPr="00ED1D3C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单台流媒体服务器设备的转发能力达到：600Mbits/S；</w:t>
            </w:r>
          </w:p>
          <w:p w:rsidR="0029571E" w:rsidRPr="00ED1D3C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流媒体服务器主机支持双</w:t>
            </w:r>
            <w:proofErr w:type="gramStart"/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机热备</w:t>
            </w:r>
            <w:proofErr w:type="gramEnd"/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部署，主机发生故障，备机可以接替主机工作，避免单点故障；</w:t>
            </w:r>
          </w:p>
          <w:p w:rsidR="0029571E" w:rsidRPr="00ED1D3C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支持rtsp、html5、rtmp等多种流媒体协议；</w:t>
            </w:r>
          </w:p>
          <w:p w:rsidR="0029571E" w:rsidRPr="00ED1D3C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流媒体服务器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支持码流丢包重传；设备支持组播；</w:t>
            </w:r>
          </w:p>
          <w:p w:rsidR="0029571E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网络接口：</w:t>
            </w: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</w:t>
            </w:r>
            <w:r w:rsidRPr="00ED1D3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3个100/1000M以太网口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8560DB" w:rsidRDefault="0029571E" w:rsidP="002957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电源：</w:t>
            </w:r>
            <w:r w:rsidRPr="001607EF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AC 100～240V,50～60Hz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38000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38000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IPSAN存储列阵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VS200G-L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产品规格：设备</w:t>
            </w:r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采用模块化无线</w:t>
            </w:r>
            <w:proofErr w:type="gramStart"/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缆</w:t>
            </w:r>
            <w:proofErr w:type="gramEnd"/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设计，嵌入式linux操作系统，支持16盘位，系统稳定可靠；</w:t>
            </w:r>
          </w:p>
          <w:p w:rsidR="0029571E" w:rsidRPr="00256FBC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产品高度：4U机架式；</w:t>
            </w:r>
          </w:p>
          <w:p w:rsidR="0029571E" w:rsidRPr="00256FBC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支持视音频采用视频</w:t>
            </w:r>
            <w:proofErr w:type="gramStart"/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流协议</w:t>
            </w:r>
            <w:proofErr w:type="gramEnd"/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直接写入存储；</w:t>
            </w:r>
          </w:p>
          <w:p w:rsidR="0029571E" w:rsidRPr="00256FBC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支持RAID重建速度动态调整，可以根据写入码流带宽需求，动态调整RAID重建的速度；</w:t>
            </w:r>
          </w:p>
          <w:p w:rsidR="0029571E" w:rsidRPr="00256FBC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支持RAID断点续建技术，设备重启后，RAID可以继续重建；</w:t>
            </w:r>
          </w:p>
          <w:p w:rsidR="0029571E" w:rsidRPr="00256FBC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支持RAID冗余磁盘技术，支持RAID0、1、5、6、10，支持热备盘；</w:t>
            </w:r>
          </w:p>
          <w:p w:rsidR="0029571E" w:rsidRPr="00256FBC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支持iSCSI服务，支持配置虚拟磁盘、查看虚拟磁盘状态；</w:t>
            </w:r>
          </w:p>
          <w:p w:rsidR="0029571E" w:rsidRPr="00256FBC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支持配置备份和恢复，支持查看硬件状态和系统状态，支持告警事件邮件通知；</w:t>
            </w:r>
          </w:p>
          <w:p w:rsidR="0029571E" w:rsidRPr="00256FBC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支持全面的状态报警，提供控制台告警、指示灯告警、邮件告警等多种告警方式；</w:t>
            </w:r>
          </w:p>
          <w:p w:rsidR="0029571E" w:rsidRPr="00256FBC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同时支持 写入能力：250Mbits/S；转发能力：100Mbits/S；</w:t>
            </w:r>
          </w:p>
          <w:p w:rsidR="0029571E" w:rsidRPr="00256FBC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支持SATA硬盘，支持硬盘热插拔，单台支持16个SATA接口，本次配备16块2T硬盘；</w:t>
            </w:r>
          </w:p>
          <w:p w:rsidR="0029571E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冗余网口，支持网口绑定，实现负载均衡，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提高硬件可靠性；</w:t>
            </w:r>
          </w:p>
          <w:p w:rsidR="0029571E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USB接口：</w:t>
            </w:r>
            <w:r w:rsidRPr="00256FB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支持4个USB接口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8560DB" w:rsidRDefault="0029571E" w:rsidP="002957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电源：</w:t>
            </w:r>
            <w:r w:rsidRPr="003D29B8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AC 100～240V，50～60Hz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42000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42000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</w:t>
            </w: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显示设备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海信LED55H1600Y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E153EF" w:rsidRDefault="0029571E" w:rsidP="002957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153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产品类型：高清大屏幕电视机；</w:t>
            </w:r>
          </w:p>
          <w:p w:rsidR="0029571E" w:rsidRPr="00E153EF" w:rsidRDefault="0029571E" w:rsidP="002957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153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背光类型：LED显示；</w:t>
            </w:r>
          </w:p>
          <w:p w:rsidR="0029571E" w:rsidRPr="00E153EF" w:rsidRDefault="0029571E" w:rsidP="002957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153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屏幕尺寸：55英寸；</w:t>
            </w:r>
          </w:p>
          <w:p w:rsidR="0029571E" w:rsidRPr="00E153EF" w:rsidRDefault="0029571E" w:rsidP="002957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153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刷新率：60Hz；</w:t>
            </w:r>
          </w:p>
          <w:p w:rsidR="0029571E" w:rsidRPr="00E153EF" w:rsidRDefault="0029571E" w:rsidP="002957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153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分辨率：</w:t>
            </w:r>
            <w:hyperlink r:id="rId8" w:history="1">
              <w:r w:rsidRPr="00E153EF">
                <w:rPr>
                  <w:rStyle w:val="af1"/>
                  <w:rFonts w:ascii="微软雅黑" w:eastAsia="微软雅黑" w:hAnsi="微软雅黑" w:hint="eastAsia"/>
                  <w:bCs/>
                  <w:color w:val="auto"/>
                  <w:spacing w:val="14"/>
                  <w:sz w:val="18"/>
                  <w:szCs w:val="18"/>
                </w:rPr>
                <w:t>1080P（1920×1080）</w:t>
              </w:r>
            </w:hyperlink>
            <w:r w:rsidRPr="00E153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E153EF" w:rsidRDefault="0029571E" w:rsidP="002957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153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屏幕比例：16:9 ；</w:t>
            </w:r>
          </w:p>
          <w:p w:rsidR="0029571E" w:rsidRPr="00E153EF" w:rsidRDefault="0029571E" w:rsidP="002957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153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接口类型：2个HDMI接口，2个USB接口，1个VGA接口，1个RJ-45接口；</w:t>
            </w:r>
          </w:p>
          <w:p w:rsidR="0029571E" w:rsidRPr="00E153EF" w:rsidRDefault="0029571E" w:rsidP="002957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153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操作系统：Android 4.4，VIDAA3.3 ；</w:t>
            </w:r>
          </w:p>
          <w:p w:rsidR="0029571E" w:rsidRPr="00E153EF" w:rsidRDefault="0029571E" w:rsidP="002957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153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网络功能：有线和无线；</w:t>
            </w:r>
          </w:p>
          <w:p w:rsidR="0029571E" w:rsidRPr="008560DB" w:rsidRDefault="0029571E" w:rsidP="002957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153EF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电源性能：220V/50Hz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产地：青岛；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厂家：青岛海信电器股份有限公司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管理员电脑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联想 </w:t>
            </w: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启天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M415-D536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F92671" w:rsidRDefault="0029571E" w:rsidP="0029571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产品类型：台式计算机；</w:t>
            </w:r>
          </w:p>
          <w:p w:rsidR="0029571E" w:rsidRPr="00F92671" w:rsidRDefault="0029571E" w:rsidP="0029571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处理器：英特尔 酷</w:t>
            </w:r>
            <w:proofErr w:type="gramStart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睿</w:t>
            </w:r>
            <w:proofErr w:type="gramEnd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I5-6500</w:t>
            </w:r>
            <w:proofErr w:type="gramStart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六</w:t>
            </w:r>
            <w:proofErr w:type="gramEnd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代处理器，3.2GHz主频，6M缓存，</w:t>
            </w:r>
            <w:proofErr w:type="gramStart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单颗四核心</w:t>
            </w:r>
            <w:proofErr w:type="gramEnd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F92671" w:rsidRDefault="0029571E" w:rsidP="0029571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光驱：DVD刻录光驱；</w:t>
            </w:r>
          </w:p>
          <w:p w:rsidR="0029571E" w:rsidRPr="00F92671" w:rsidRDefault="0029571E" w:rsidP="0029571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显示器：23英寸液晶显示器；</w:t>
            </w:r>
          </w:p>
          <w:p w:rsidR="0029571E" w:rsidRPr="00F92671" w:rsidRDefault="0029571E" w:rsidP="0029571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内存：8G DDR4 2133MHz内存</w:t>
            </w: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F92671" w:rsidRDefault="0029571E" w:rsidP="0029571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硬盘：1T 7200RPM 3.5英寸SATA硬盘</w:t>
            </w: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F92671" w:rsidRDefault="0029571E" w:rsidP="0029571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显卡：高性能独立显卡，4G大显存；</w:t>
            </w:r>
          </w:p>
          <w:p w:rsidR="0029571E" w:rsidRPr="00F92671" w:rsidRDefault="0029571E" w:rsidP="0029571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键盘：USB抗菌防水键盘；</w:t>
            </w:r>
          </w:p>
          <w:p w:rsidR="0029571E" w:rsidRPr="008560DB" w:rsidRDefault="0029571E" w:rsidP="0029571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鼠标：USB光电鼠标。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87DD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产地：北京；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厂家：联想（北京）有限公司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前后台对</w:t>
            </w: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讲设备</w:t>
            </w:r>
            <w:proofErr w:type="gram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全通 CT-528S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产品类型：对讲机；</w:t>
            </w:r>
          </w:p>
          <w:p w:rsidR="0029571E" w:rsidRDefault="0029571E" w:rsidP="0029571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2606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频段：UHF(403-470MHZ)、VHF(136-174MHZ)；</w:t>
            </w:r>
          </w:p>
          <w:p w:rsidR="0029571E" w:rsidRDefault="0029571E" w:rsidP="0029571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2606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VOX声控发射，使操作更方便；</w:t>
            </w:r>
          </w:p>
          <w:p w:rsidR="0029571E" w:rsidRDefault="0029571E" w:rsidP="0029571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2606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发射功率：10w/5w可调；</w:t>
            </w:r>
          </w:p>
          <w:p w:rsidR="0029571E" w:rsidRDefault="0029571E" w:rsidP="0029571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2606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MOS 晶体管；</w:t>
            </w:r>
          </w:p>
          <w:p w:rsidR="0029571E" w:rsidRDefault="0029571E" w:rsidP="0029571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2606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中/英文语音报号；</w:t>
            </w:r>
          </w:p>
          <w:p w:rsidR="0029571E" w:rsidRDefault="0029571E" w:rsidP="0029571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2606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具有报警功能；</w:t>
            </w:r>
          </w:p>
          <w:p w:rsidR="0029571E" w:rsidRPr="008560DB" w:rsidRDefault="0029571E" w:rsidP="0029571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2606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支持点对点对讲。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产地：深圳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厂家：</w:t>
            </w: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全通（深圳）电子有限公司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交换机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H3C S1024R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产品类型：百兆以太网交换机；</w:t>
            </w:r>
          </w:p>
          <w:p w:rsidR="0029571E" w:rsidRDefault="0029571E" w:rsidP="002957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332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背板带宽：4.8Gbps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332741" w:rsidRDefault="0029571E" w:rsidP="002957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332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包转发率：3.57Mpps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传输速率：</w:t>
            </w:r>
            <w:r w:rsidRPr="00332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10/100Mbps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端口结构：非模块化；</w:t>
            </w:r>
          </w:p>
          <w:p w:rsidR="0029571E" w:rsidRDefault="0029571E" w:rsidP="002957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端口数量：24个；</w:t>
            </w:r>
          </w:p>
          <w:p w:rsidR="0029571E" w:rsidRDefault="0029571E" w:rsidP="002957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端口描述：</w:t>
            </w:r>
            <w:r w:rsidRPr="00332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24个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10/100MBase-T自适应</w:t>
            </w:r>
            <w:r w:rsidRPr="00332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以太网端口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网络标准：</w:t>
            </w:r>
            <w:r w:rsidRPr="00332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IEEE 802.3u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</w:t>
            </w:r>
            <w:r w:rsidRPr="00332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IEEE 802.3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</w:t>
            </w:r>
            <w:r w:rsidRPr="00332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IEEE 802.3x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传输模式：全双工/半双工自适应；</w:t>
            </w:r>
          </w:p>
          <w:p w:rsidR="0029571E" w:rsidRPr="008560DB" w:rsidRDefault="0029571E" w:rsidP="002957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电源电压：</w:t>
            </w:r>
            <w:r w:rsidRPr="00FB529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AC 220V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产地：杭州；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厂家：杭州华三通信技术有限公司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机柜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图腾 G26618U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产品类型：网络机柜；</w:t>
            </w:r>
          </w:p>
          <w:p w:rsidR="0029571E" w:rsidRDefault="0029571E" w:rsidP="0029571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机柜高度：18U；</w:t>
            </w:r>
          </w:p>
          <w:p w:rsidR="0029571E" w:rsidRDefault="0029571E" w:rsidP="0029571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门结构：</w:t>
            </w:r>
            <w:r w:rsidRPr="00E70806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可前后左右开门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，</w:t>
            </w:r>
            <w:r w:rsidRPr="00E70806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方便安装调试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材料及工艺：SPCC优质冷轧钢板制作，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方条孔厚度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2.0mm，安装梁1.5mm，其他1.2mm；</w:t>
            </w:r>
          </w:p>
          <w:p w:rsidR="0029571E" w:rsidRPr="008560DB" w:rsidRDefault="0029571E" w:rsidP="0029571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表面处理：机柜表面经过脱脂，磷化、静电喷塑等处理。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产地：深圳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厂家：</w:t>
            </w: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深圳市图腾通讯科技有限公司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线缆辅材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博悦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定制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560DB" w:rsidRDefault="0029571E" w:rsidP="0029571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完成本次项目所使用的辅材及五金配件均采用符合国家标准的产品。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产地：许昌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厂家：许昌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博悦科技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高清仲裁主机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SVR2916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产品规格：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采用嵌入式架构，Linux操作系统，安全可靠，稳定性高；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主机为高集成度一体化设备，集成视频矩阵、音频矩阵、刻录光驱、画面分割合成器、高清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编解码器、中控系统于一体；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液晶屏：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内置7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英寸大小触摸液晶屏，分辨率800×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480，可显示合成画面，可通过触</w:t>
            </w:r>
            <w:proofErr w:type="gramStart"/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控实现</w:t>
            </w:r>
            <w:proofErr w:type="gramEnd"/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设备配置；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编码格式：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采用H.264视频编码格式，支持1080P分辨率的前端接入；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视频输入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插卡式设计,支持4路HD-SDI摄像机接口；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支持2/3/4等多种画面合成方式，合成画面分辨率支持1080P、720P；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支持远端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法庭图像与音频的接入能力，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2路远端画面显示在合成画面中；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支持证据展示功能，可以在多个证据</w:t>
            </w:r>
            <w:proofErr w:type="gramStart"/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源之间</w:t>
            </w:r>
            <w:proofErr w:type="gramEnd"/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切换展示，证据图像可以叠加到合成画面中；</w:t>
            </w:r>
          </w:p>
          <w:p w:rsidR="0029571E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视频输入接口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6个VGA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、1个HDMI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视频输出接口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10个VGA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，2个HDMI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音频输入接口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10个Mic in，4个Line in；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音频输出接口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2个Line out，2个Audio out；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其它接口：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4个RS232，4个RS485；2个红外发射端口，具备红外学习功能；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设备支持AAC_LC音频编码格式，音频采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样率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48KHz；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支持MP4、ASF视频存储格式，AAC、M4A音频存储格式；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支持法庭设备集中控制功能，包括控制法庭现场摄像机、实物展台、DVD、电源时序器、电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视机、空调等；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网络接口：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提供2个千兆自适应网口，能够实现法庭内外网穿越；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USB接口：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提供2个USB接口，符合USB2.0标准；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硬盘接口：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提供2个SATA硬盘接口，单块硬盘支持不小于2T；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视频转发机制基于RTSP协议；视频录制编码格式：MP4、ASF；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支持录像文件hash值校验功能，通过播放器播放可以进行校验，提示录像是否被篡改；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光驱：</w:t>
            </w: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内置2个DVD刻录机，也可以扩展为2个蓝光刻录机，支持双光盘同步刻录，能够实现法庭现场刻录或事后补录；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</w:t>
            </w:r>
            <w:proofErr w:type="gramStart"/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换盘续刻</w:t>
            </w:r>
            <w:proofErr w:type="gramEnd"/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，庭审中途更换新光盘，可以识别上张光盘停止刻录的时间点，在新光盘中继续刻录的功能；当光盘刻录出错后，放入新的光盘，能自动重刻，光盘数据内容完整，无数据丢失；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支持刻录时在光盘中集成播放器，放入PC光驱中，无需安装特定软件能自动播放；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支持接入视频会议终端，满足不同类型远程开庭、远程提讯的应用；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支持多方远程开庭功能，庭审主机同时接入2路不同法庭、看守所的主机、会议终端或编码器；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主机支持回声抵消、啸叫抑制功能；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支持多路音频输入，能够实现远程声音和本地声音混音刻录；</w:t>
            </w:r>
          </w:p>
          <w:p w:rsidR="0029571E" w:rsidRPr="00D82711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支持故障告警，如前端掉线、硬盘读写出错、光盘刻录出错等，需进行故障告警；</w:t>
            </w:r>
          </w:p>
          <w:p w:rsidR="0029571E" w:rsidRPr="008560DB" w:rsidRDefault="0029571E" w:rsidP="002957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8271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 xml:space="preserve">主机离线状态下，主机仍可开庭运行，进行庭审同步录音录像、法庭控制等功能操作。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69000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69000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球型摄像机（1080PSDI）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IPC421-B230-H0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产品类型：高清高速球型网络摄像机；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产品架构：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采用专用芯片系统，嵌入式架构，性能稳定；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传感器：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设备采用1/2.8英寸高性能传感器，总像素200</w:t>
            </w:r>
            <w:proofErr w:type="gramStart"/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万像</w:t>
            </w:r>
            <w:proofErr w:type="gramEnd"/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素；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设备的最低照度为0.01Lux(彩色)， 0.001Lux(黑白)；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设备支持30倍光学变焦，焦距4.5-135mm，光圈F1.6-4.4；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设备的图像信噪比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53dB，亮度等级10级，延时小于230ms；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采用最新的H.265视频编码算法，同时为兼容旧有设备，兼容支持H.264及MJPGE；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设备最大支持分辨率1920×1080，</w:t>
            </w:r>
            <w:proofErr w:type="gramStart"/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帧率在</w:t>
            </w:r>
            <w:proofErr w:type="gramEnd"/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1-60fps可调；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设备音频编码格式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支持G.711a、G.711u、ADPCM、G.722、AAC_LC，支持回声抵消、哑音、静音、混音等功能；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设备支持网络及SDI双输出；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设备支持超宽动态功能，宽动态范围120dB；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设备支持3D降噪、移动侦测、视频冻结、背光补偿等功能；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备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支持移动侦测，故障报警，心跳机制，数据保密，日志功能，叠加图像标识信息和时间；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设备支持自动扫描，自动巡航，模式路径，自动守望、区域遮盖、时钟启动功能；</w:t>
            </w:r>
          </w:p>
          <w:p w:rsidR="0029571E" w:rsidRPr="00516E54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设备支持区域入侵侦测、警戒线、离开区域侦测、人员聚集侦测、物品遗留侦测、物品拿取侦测、音频异常侦测、移动侦测、视频遮挡侦测、场景变化侦测等智能分析功能；</w:t>
            </w:r>
          </w:p>
          <w:p w:rsidR="0029571E" w:rsidRPr="008560DB" w:rsidRDefault="0029571E" w:rsidP="0029571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设备具备1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RJ45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网口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RS485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BNC(支持HD-SDI输出）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SD卡、4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开关量报警输入、2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开关量报警输出、1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516E5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AC24V接口。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9000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9000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枪型摄像机（1080P SDI)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IPC123-ZC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产品类型：高清枪型网络摄像机；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产品架构：采用工业级嵌入式架构，采用专用芯片和嵌入式操作系统，稳定可靠；</w:t>
            </w:r>
          </w:p>
          <w:p w:rsidR="0029571E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传感器：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设备采用1/3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英寸高性能逐行扫描图像传感器；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最低照度为0.03Lux（彩色）， 0.003Lux（黑白）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设备采用高效的H.265（Main Profile）视频编码算法，有效降低存储、节省带宽，同时支持H.264(Baseline Profile、Main Profile、High Profile)/MJPEG编码，保证与现有H.264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方案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系统的兼容性；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设备输出支持全制式，720p 50/60fps、1080i 50/60fps、1080p 25/30fps、1080p 50/60fps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设备满足图像信噪比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52dB，图像水平和垂直分辨力均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1000TVL，亮度等级11级，图像网络延时205ms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设备音频编码格式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支持G.722、AAC_LC音频编码标准，支持AEC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回声抵消、混音录像等功能；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持宽动态，适应逆光环境；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支持强光抑制，对强光点附近区域补偿；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支持数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字透雾，在特定环境下开启透雾功能，能提升图像通透度使画面更清晰；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支持P-IRIS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光圈精确控制，图像更清晰；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支持自动方位显示功能，摄像机实时显示监控方位；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支持智能走廊模式和智能旋转：摄像机旋转90°/180°/270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°时图像自动旋转，自动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保持正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立；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支持SD/TF卡本地存储，支持断链转存（ANR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）功能，保证录像的完整性；</w:t>
            </w:r>
          </w:p>
          <w:p w:rsidR="0029571E" w:rsidRPr="006D40C2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支持移动侦测、故障告警、心跳机制、数据保密、日志功能、迭加图像标识信息和时间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、音频输入输出、报警输入输出等功能；</w:t>
            </w:r>
          </w:p>
          <w:p w:rsidR="0029571E" w:rsidRPr="008560DB" w:rsidRDefault="0029571E" w:rsidP="0029571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设备具备1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RJ45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网口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RS485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BNC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TF卡、2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LineIn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LineOut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内置MIC、1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开关量报警输入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开关量报警输出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、1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6D40C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DC12V/AC24V接口。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16500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枪机镜头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福光 TV033105M.IR-B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产品类型：高清枪型摄像机镜头；</w:t>
            </w:r>
          </w:p>
          <w:p w:rsidR="0029571E" w:rsidRDefault="0029571E" w:rsidP="0029571E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传感器类型：</w:t>
            </w:r>
            <w:r w:rsidRPr="00571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15-50mm，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1/3英寸传感器</w:t>
            </w:r>
            <w:r w:rsidRPr="00571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，3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00万高清像素；</w:t>
            </w:r>
          </w:p>
          <w:p w:rsidR="0029571E" w:rsidRPr="008560DB" w:rsidRDefault="0029571E" w:rsidP="0029571E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变焦：</w:t>
            </w:r>
            <w:r w:rsidRPr="00571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手动变焦，CS接口，F1.5，自动光圈，不感红外，适用于配套的高清枪型摄像机。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gramStart"/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2300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6900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产地：福建；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厂家：福建福光股份有限公司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枪机电源</w:t>
            </w: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配适器</w:t>
            </w:r>
            <w:proofErr w:type="gram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小耳朵 XED-RZ120200FS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产品类型：电源适配器；</w:t>
            </w:r>
          </w:p>
          <w:p w:rsidR="0029571E" w:rsidRDefault="0029571E" w:rsidP="0029571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电源输入：</w:t>
            </w:r>
            <w:r w:rsidRPr="00B927A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1.25A.100-240V AC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输入；</w:t>
            </w:r>
          </w:p>
          <w:p w:rsidR="0029571E" w:rsidRPr="008560DB" w:rsidRDefault="0029571E" w:rsidP="0029571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电源输出：</w:t>
            </w:r>
            <w:r w:rsidRPr="00B927A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12V DC输出。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gramStart"/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150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C7420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产地：深圳；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厂家：深圳市小耳朵电源有限公司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枪机支架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CM-W13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560DB" w:rsidRDefault="0029571E" w:rsidP="0029571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产品类型：枪型摄像机小支架，吊装、壁装，</w:t>
            </w:r>
            <w:r w:rsidRPr="00FA066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可直接使用于配套的枪型摄像机壁装、吊装。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gramStart"/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150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鹅颈话筒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ITC TS-338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产品类型：仲裁专用鹅颈话筒；</w:t>
            </w:r>
          </w:p>
          <w:p w:rsidR="0029571E" w:rsidRDefault="0029571E" w:rsidP="0029571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收音头：</w:t>
            </w:r>
            <w:r w:rsidRPr="006F7CE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电容式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指向性：</w:t>
            </w:r>
            <w:r w:rsidRPr="006F7CE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心型指向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F7CE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频率响应：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20Hz-18KHz；</w:t>
            </w:r>
          </w:p>
          <w:p w:rsidR="0029571E" w:rsidRDefault="0029571E" w:rsidP="0029571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F7CE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输出阻抗（欧姆）：75Ω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F7CE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灵敏度：-40dB±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2dB；</w:t>
            </w:r>
          </w:p>
          <w:p w:rsidR="0029571E" w:rsidRDefault="0029571E" w:rsidP="0029571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F7CE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供电方式：DC3V干电池/幻象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48V；</w:t>
            </w:r>
          </w:p>
          <w:p w:rsidR="0029571E" w:rsidRDefault="0029571E" w:rsidP="0029571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proofErr w:type="gramStart"/>
            <w:r w:rsidRPr="006F7CE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有效适音距离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：45cm；</w:t>
            </w:r>
          </w:p>
          <w:p w:rsidR="0029571E" w:rsidRDefault="0029571E" w:rsidP="0029571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接头：</w:t>
            </w:r>
            <w:r w:rsidRPr="006F7CE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卡龙母+卡龙公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电池连续使用时间：</w:t>
            </w:r>
            <w:r w:rsidRPr="006F7CE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20小时（7号或5号电池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)；</w:t>
            </w:r>
          </w:p>
          <w:p w:rsidR="0029571E" w:rsidRPr="008560DB" w:rsidRDefault="0029571E" w:rsidP="0029571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特点：</w:t>
            </w:r>
            <w:r w:rsidRPr="006F7CE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抗手机、电磁、高频干扰。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450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3600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C7420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产地：广州；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厂家：广州市保伦电子有限公司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实物展台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鸿合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HZ-V230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产品类型：高清实物展台；</w:t>
            </w:r>
          </w:p>
          <w:p w:rsidR="0029571E" w:rsidRDefault="0029571E" w:rsidP="0029571E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镜头像素：</w:t>
            </w:r>
            <w:r w:rsidRPr="00EB0EAE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300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万像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素；</w:t>
            </w:r>
          </w:p>
          <w:p w:rsidR="0029571E" w:rsidRDefault="0029571E" w:rsidP="0029571E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变焦倍数：</w:t>
            </w:r>
            <w:r w:rsidRPr="00EB0EAE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220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B0EAE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支持自动/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手动对焦和白平衡；</w:t>
            </w:r>
          </w:p>
          <w:p w:rsidR="0029571E" w:rsidRPr="008560DB" w:rsidRDefault="0029571E" w:rsidP="0029571E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EB0EAE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VGA接口2进2出，RCA视频接口1进1出，S-VIDEO接口1进1出，3.5mm音频接口4进1出。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C7420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产地：深圳；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厂家：深圳市</w:t>
            </w:r>
            <w:proofErr w:type="gramStart"/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鸿合创新</w:t>
            </w:r>
            <w:proofErr w:type="gramEnd"/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信息技术有限责任公司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射频中控屏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SVR-TS800(RF)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</w:t>
            </w:r>
            <w:r w:rsidRPr="002911A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仲裁庭射频中控系统（含射频触控屏和射频接收器），射频433MHz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信号传输；</w:t>
            </w:r>
          </w:p>
          <w:p w:rsidR="0029571E" w:rsidRDefault="0029571E" w:rsidP="0029571E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911A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触控屏采用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2911A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8寸16位真彩TFT液晶屏；</w:t>
            </w:r>
          </w:p>
          <w:p w:rsidR="0029571E" w:rsidRDefault="0029571E" w:rsidP="0029571E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911A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分辨率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：800×</w:t>
            </w:r>
            <w:r w:rsidRPr="002911A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600像素；</w:t>
            </w:r>
          </w:p>
          <w:p w:rsidR="0029571E" w:rsidRPr="008560DB" w:rsidRDefault="0029571E" w:rsidP="0029571E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电池：</w:t>
            </w:r>
            <w:r w:rsidRPr="002911A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内置电池，正常使用时间8小时。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电源时序器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ITC TS-820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产品类型：电源时序器；</w:t>
            </w:r>
          </w:p>
          <w:p w:rsidR="0029571E" w:rsidRDefault="0029571E" w:rsidP="0029571E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控制路数：8路；</w:t>
            </w:r>
          </w:p>
          <w:p w:rsidR="0029571E" w:rsidRDefault="0029571E" w:rsidP="0029571E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总容量：220V/20A；</w:t>
            </w:r>
          </w:p>
          <w:p w:rsidR="0029571E" w:rsidRDefault="0029571E" w:rsidP="0029571E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31FB6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每路插座最大输出电流10A，时序间隔2-3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秒；</w:t>
            </w:r>
          </w:p>
          <w:p w:rsidR="0029571E" w:rsidRPr="008560DB" w:rsidRDefault="0029571E" w:rsidP="0029571E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31FB6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支持RS232控制。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C7420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产地：广州；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厂家：广州市保伦电子有限公司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功放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ITC TS-500PI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产品类型：功率放大器；</w:t>
            </w:r>
          </w:p>
          <w:p w:rsidR="0029571E" w:rsidRDefault="0029571E" w:rsidP="0029571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43A7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频率响应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43A7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20Hz-20KHz(±1dB)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43A7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额定输出功率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43A7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500W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43A7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信噪比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：102</w:t>
            </w:r>
            <w:r w:rsidRPr="00143A7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dB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43A7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输入阻抗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43A7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10K/20K Ohm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8560DB" w:rsidRDefault="0029571E" w:rsidP="0029571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43A7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输入灵敏度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43A7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0.775v/1v/1.4v。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C7420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产地：广州；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厂家：广州市保伦电子有限公司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音箱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ITC TS-610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</w:t>
            </w:r>
            <w:r w:rsidRPr="00A8779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寸音箱；</w:t>
            </w:r>
          </w:p>
          <w:p w:rsidR="0029571E" w:rsidRDefault="0029571E" w:rsidP="0029571E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8779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频率响应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A8779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50Hz-18KHz(±3dB)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8779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标称阻抗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：8</w:t>
            </w:r>
            <w:r w:rsidRPr="00A8779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ohm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8779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额定功率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A8779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200W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8779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峰值功率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A8779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300W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8779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指向性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A8779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100°H X 60°V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8560DB" w:rsidRDefault="0029571E" w:rsidP="0029571E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8779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灵敏度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A8779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97dB。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4500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4500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C7420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产地：广州；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厂家：广州市保伦电子有限公司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书记员电脑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联想 </w:t>
            </w: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启天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M415-D536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F92671" w:rsidRDefault="0029571E" w:rsidP="002957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产品类型：台式计算机；</w:t>
            </w:r>
          </w:p>
          <w:p w:rsidR="0029571E" w:rsidRPr="00F92671" w:rsidRDefault="0029571E" w:rsidP="002957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处理器：英特尔 酷</w:t>
            </w:r>
            <w:proofErr w:type="gramStart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睿</w:t>
            </w:r>
            <w:proofErr w:type="gramEnd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I5-6500</w:t>
            </w:r>
            <w:proofErr w:type="gramStart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六</w:t>
            </w:r>
            <w:proofErr w:type="gramEnd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代处理器，3.2GHz主频，6M缓存，</w:t>
            </w:r>
            <w:proofErr w:type="gramStart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单颗四核心</w:t>
            </w:r>
            <w:proofErr w:type="gramEnd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F92671" w:rsidRDefault="0029571E" w:rsidP="002957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光驱：DVD刻录光驱；</w:t>
            </w:r>
          </w:p>
          <w:p w:rsidR="0029571E" w:rsidRPr="00F92671" w:rsidRDefault="0029571E" w:rsidP="002957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显示器：23英寸液晶显示器；</w:t>
            </w:r>
          </w:p>
          <w:p w:rsidR="0029571E" w:rsidRPr="00F92671" w:rsidRDefault="0029571E" w:rsidP="002957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内存：8G DDR4 2133MHz内存</w:t>
            </w: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F92671" w:rsidRDefault="0029571E" w:rsidP="002957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硬盘：1T 7200RPM 3.5英寸SATA硬盘</w:t>
            </w: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F92671" w:rsidRDefault="0029571E" w:rsidP="002957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显卡：高性能独立显卡，4G大显存；</w:t>
            </w:r>
          </w:p>
          <w:p w:rsidR="0029571E" w:rsidRPr="00F92671" w:rsidRDefault="0029571E" w:rsidP="002957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键盘：USB抗菌防水键盘；</w:t>
            </w:r>
          </w:p>
          <w:p w:rsidR="0029571E" w:rsidRPr="008560DB" w:rsidRDefault="0029571E" w:rsidP="002957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鼠标：USB光电鼠标。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87DD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产地：北京；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厂家：联想（北京）有限公司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显示器桌面支架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美克尔 MB-117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产品类型：桌面显示器支架；</w:t>
            </w:r>
          </w:p>
          <w:p w:rsidR="0029571E" w:rsidRPr="008560DB" w:rsidRDefault="0029571E" w:rsidP="0029571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适合仲裁庭现场使用，角度可调节至水平，避免显示器遮挡人脸。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gramStart"/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2500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产地：天津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厂家：</w:t>
            </w: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天津美克尔科技有限公司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液晶显示器（1080P)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联想 E2054A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3055A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液晶显示器；</w:t>
            </w:r>
          </w:p>
          <w:p w:rsidR="0029571E" w:rsidRDefault="0029571E" w:rsidP="0029571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屏幕尺寸：19英寸宽屏液晶显示器；</w:t>
            </w:r>
          </w:p>
          <w:p w:rsidR="0029571E" w:rsidRDefault="0029571E" w:rsidP="0029571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屏幕比例：16:10；</w:t>
            </w:r>
          </w:p>
          <w:p w:rsidR="0029571E" w:rsidRPr="003055AA" w:rsidRDefault="0029571E" w:rsidP="0029571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支持通过VGA接口传输1080P图像。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87DD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产地：北京；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厂家：联想（北京）有限公司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液晶电视机（1080P)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海信 LED49H1600Y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F405E5" w:rsidRDefault="0029571E" w:rsidP="0029571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产品类型：高清大屏幕电视机；</w:t>
            </w:r>
          </w:p>
          <w:p w:rsidR="0029571E" w:rsidRPr="00F405E5" w:rsidRDefault="0029571E" w:rsidP="0029571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背光类型：LED显示；</w:t>
            </w:r>
          </w:p>
          <w:p w:rsidR="0029571E" w:rsidRPr="00F405E5" w:rsidRDefault="0029571E" w:rsidP="0029571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</w:pPr>
            <w:r w:rsidRPr="00F405E5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屏幕尺寸：49英寸；</w:t>
            </w:r>
          </w:p>
          <w:p w:rsidR="0029571E" w:rsidRPr="00F405E5" w:rsidRDefault="0029571E" w:rsidP="0029571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刷新率：60Hz；</w:t>
            </w:r>
          </w:p>
          <w:p w:rsidR="0029571E" w:rsidRPr="00F405E5" w:rsidRDefault="0029571E" w:rsidP="0029571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分辨率：</w:t>
            </w:r>
            <w:hyperlink r:id="rId9" w:history="1">
              <w:r w:rsidRPr="00F405E5">
                <w:rPr>
                  <w:rStyle w:val="af1"/>
                  <w:rFonts w:ascii="微软雅黑" w:eastAsia="微软雅黑" w:hAnsi="微软雅黑" w:hint="eastAsia"/>
                  <w:bCs/>
                  <w:color w:val="auto"/>
                  <w:spacing w:val="14"/>
                  <w:sz w:val="18"/>
                  <w:szCs w:val="18"/>
                </w:rPr>
                <w:t>1080P（1920×1080）</w:t>
              </w:r>
            </w:hyperlink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F405E5" w:rsidRDefault="0029571E" w:rsidP="0029571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屏幕比例：16:9 ；</w:t>
            </w:r>
          </w:p>
          <w:p w:rsidR="0029571E" w:rsidRPr="00F405E5" w:rsidRDefault="0029571E" w:rsidP="0029571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接口类型：2个HDMI接口，2个USB接口，1个VGA接口，1个RJ-45接口；</w:t>
            </w:r>
          </w:p>
          <w:p w:rsidR="0029571E" w:rsidRPr="00F405E5" w:rsidRDefault="0029571E" w:rsidP="0029571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操作系统：Android 4.4，VIDAA3.3 ；</w:t>
            </w:r>
          </w:p>
          <w:p w:rsidR="0029571E" w:rsidRPr="00F405E5" w:rsidRDefault="0029571E" w:rsidP="0029571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网络功能：有线和无线；</w:t>
            </w:r>
          </w:p>
          <w:p w:rsidR="0029571E" w:rsidRPr="008560DB" w:rsidRDefault="0029571E" w:rsidP="0029571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电源性能：220V/50Hz。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2800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5600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产地：青岛；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厂家：青岛海信电器股份有限公司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电视机支架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博悦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定制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产品类型：液晶电视机支架；</w:t>
            </w:r>
          </w:p>
          <w:p w:rsidR="0029571E" w:rsidRPr="006D3E25" w:rsidRDefault="0029571E" w:rsidP="0029571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材质：采用优质钢材焊接而成，表面喷漆处理，美观牢固，和液晶电视配套使用。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gramStart"/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产地：许昌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厂家：许昌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博悦科技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机柜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图腾 W26412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D3E25" w:rsidRDefault="0029571E" w:rsidP="0029571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产品类型：网络机柜；</w:t>
            </w:r>
          </w:p>
          <w:p w:rsidR="0029571E" w:rsidRPr="006D3E25" w:rsidRDefault="0029571E" w:rsidP="0029571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机柜高度：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12</w:t>
            </w:r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U；</w:t>
            </w:r>
          </w:p>
          <w:p w:rsidR="0029571E" w:rsidRPr="006D3E25" w:rsidRDefault="0029571E" w:rsidP="0029571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门结构：</w:t>
            </w:r>
            <w:proofErr w:type="gramStart"/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前后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双</w:t>
            </w:r>
            <w:proofErr w:type="gramEnd"/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开门，方便安装调试；</w:t>
            </w:r>
          </w:p>
          <w:p w:rsidR="0029571E" w:rsidRPr="008560DB" w:rsidRDefault="0029571E" w:rsidP="0029571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表面处理：机柜表面经过脱脂，磷化、静电喷塑等处理。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gramStart"/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产地：深圳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厂家：</w:t>
            </w: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深圳市图腾通讯科技有限公司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交换机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H3C S1024R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FB529A" w:rsidRDefault="0029571E" w:rsidP="002957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B529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产品类型：百兆以太网交换机；</w:t>
            </w:r>
          </w:p>
          <w:p w:rsidR="0029571E" w:rsidRPr="00FB529A" w:rsidRDefault="0029571E" w:rsidP="002957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B529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背板带宽：4.8Gbps；</w:t>
            </w:r>
          </w:p>
          <w:p w:rsidR="0029571E" w:rsidRPr="00FB529A" w:rsidRDefault="0029571E" w:rsidP="002957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B529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包转发率：3.57Mpps；</w:t>
            </w:r>
          </w:p>
          <w:p w:rsidR="0029571E" w:rsidRPr="00FB529A" w:rsidRDefault="0029571E" w:rsidP="002957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B529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传输速率：10/100Mbps；</w:t>
            </w:r>
          </w:p>
          <w:p w:rsidR="0029571E" w:rsidRPr="00FB529A" w:rsidRDefault="0029571E" w:rsidP="002957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B529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端口结构：非模块化；</w:t>
            </w:r>
          </w:p>
          <w:p w:rsidR="0029571E" w:rsidRPr="00FB529A" w:rsidRDefault="0029571E" w:rsidP="002957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B529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端口数量：24个；</w:t>
            </w:r>
          </w:p>
          <w:p w:rsidR="0029571E" w:rsidRPr="00FB529A" w:rsidRDefault="0029571E" w:rsidP="002957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B529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端口描述：24个10/100MBase-T自适应以太网端口；</w:t>
            </w:r>
          </w:p>
          <w:p w:rsidR="0029571E" w:rsidRPr="00FB529A" w:rsidRDefault="0029571E" w:rsidP="002957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B529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网络标准：IEEE 802.3u、IEEE 802.3、IEEE 802.3x；</w:t>
            </w:r>
          </w:p>
          <w:p w:rsidR="0029571E" w:rsidRPr="00FB529A" w:rsidRDefault="0029571E" w:rsidP="002957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B529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传输模式：全双工/半双工自适应；</w:t>
            </w:r>
          </w:p>
          <w:p w:rsidR="0029571E" w:rsidRPr="008560DB" w:rsidRDefault="0029571E" w:rsidP="002957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B529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电源电压：AC 220V。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产地：杭州；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厂家：杭州华三通信技术有限公司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打印机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富士施乐 DocuPrint M228 b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2032F0" w:rsidRDefault="0029571E" w:rsidP="002957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产品类型：黑白激光多功能一体机；</w:t>
            </w:r>
          </w:p>
          <w:p w:rsidR="0029571E" w:rsidRPr="002032F0" w:rsidRDefault="0029571E" w:rsidP="002957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涵盖功能：打印/复印/扫描；</w:t>
            </w:r>
          </w:p>
          <w:p w:rsidR="0029571E" w:rsidRPr="002032F0" w:rsidRDefault="0029571E" w:rsidP="002957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最大处理幅面：A4；</w:t>
            </w:r>
          </w:p>
          <w:p w:rsidR="0029571E" w:rsidRPr="002032F0" w:rsidRDefault="0029571E" w:rsidP="002957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处理器：266MHz；</w:t>
            </w:r>
          </w:p>
          <w:p w:rsidR="0029571E" w:rsidRPr="002032F0" w:rsidRDefault="0029571E" w:rsidP="002957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内存：32M；</w:t>
            </w:r>
          </w:p>
          <w:p w:rsidR="0029571E" w:rsidRPr="002032F0" w:rsidRDefault="0029571E" w:rsidP="002957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预热时间：9秒；</w:t>
            </w:r>
          </w:p>
          <w:p w:rsidR="0029571E" w:rsidRPr="002032F0" w:rsidRDefault="0029571E" w:rsidP="002957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打印速度：26ppm；</w:t>
            </w:r>
          </w:p>
          <w:p w:rsidR="0029571E" w:rsidRPr="002032F0" w:rsidRDefault="0029571E" w:rsidP="002957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分辨率：600×600dpi；</w:t>
            </w:r>
          </w:p>
          <w:p w:rsidR="0029571E" w:rsidRPr="002032F0" w:rsidRDefault="0029571E" w:rsidP="002957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双面功能：手动；</w:t>
            </w:r>
          </w:p>
          <w:p w:rsidR="0029571E" w:rsidRPr="002032F0" w:rsidRDefault="0029571E" w:rsidP="002957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耗材类型：鼓粉分离；</w:t>
            </w:r>
          </w:p>
          <w:p w:rsidR="0029571E" w:rsidRPr="008560DB" w:rsidRDefault="0029571E" w:rsidP="002957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2032F0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接口类型：USB2.0。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944B7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产地：上海；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厂家：上海富士施乐有限公司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线缆辅材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博悦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定制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560DB" w:rsidRDefault="0029571E" w:rsidP="0029571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821A4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完成本次项目所使用的辅材及五金配件均采用符合国家标准的产品。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B5621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B5621">
              <w:rPr>
                <w:rFonts w:ascii="微软雅黑" w:eastAsia="微软雅黑" w:hAnsi="微软雅黑" w:hint="eastAsia"/>
                <w:sz w:val="18"/>
                <w:szCs w:val="18"/>
              </w:rPr>
              <w:t>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产地：许昌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厂家：许昌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博悦科技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高清简易</w:t>
            </w: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型仲裁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主机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SVR2916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产品类型：高清简易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型仲裁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主机；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产品架构：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采用嵌入式架构，Linux操作系统，安全可靠，稳定性高；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液晶屏：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内置7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英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寸大小触摸液晶屏，分辨率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800×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480，可显示合成画面，可通过触</w:t>
            </w:r>
            <w:proofErr w:type="gramStart"/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控实现</w:t>
            </w:r>
            <w:proofErr w:type="gramEnd"/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设备配置；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采用H.264视频编码格式，支持1080P分辨率的前端接入；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视频输入插卡式设计,支持4路SDI摄像机接口；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支持2/3/4等多种画面合成方式，合成画面分辨率支持1080P、720P；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视频输出接口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1个VGA和1个HDMI视频输出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接口；</w:t>
            </w:r>
          </w:p>
          <w:p w:rsidR="0029571E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音频输入接口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2个Line In，2个Mini卡</w:t>
            </w:r>
            <w:proofErr w:type="gramStart"/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侬</w:t>
            </w:r>
            <w:proofErr w:type="gramEnd"/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，1个MIC音频输入接口；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音频输出接口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2个Line out音频输出接口；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报警输入输出接口：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1个RS485；2个报警输入，2个报警输出接口；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网口：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提供2个网口，能够实现仲裁庭内外网穿越；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USB接口：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提供2个USB接口，符合USB2.0标准；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硬盘接口：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提供2个SATA硬盘接口，单块硬盘支持不小于2T；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支持录像文件hash值校验功能，通过播放器播放可以进行校验，提示录像是否被篡改；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光驱：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内置2个DVD刻录机，支持双光盘同步刻录，能够实现法庭现场刻录或事后补录；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</w:t>
            </w:r>
            <w:proofErr w:type="gramStart"/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换盘续刻</w:t>
            </w:r>
            <w:proofErr w:type="gramEnd"/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，庭审中途更换新光盘，可以识别上张光盘停止刻录的时间点，在新光盘中继续刻录的功能；当光盘刻录出错后，放入新的光盘，能自动重刻，光盘数据内容完整，无数据丢失；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支持刻录时在光盘中集成播放器，放入PC光驱中，无需安装特定软件能自动播放；</w:t>
            </w:r>
          </w:p>
          <w:p w:rsidR="0029571E" w:rsidRPr="00421471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支持故障告警，如前端掉线、硬盘读写出错、光盘刻录出错等，需进行故障告警；</w:t>
            </w:r>
          </w:p>
          <w:p w:rsidR="0029571E" w:rsidRPr="008560DB" w:rsidRDefault="0029571E" w:rsidP="002957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主机离线状态下，主机仍可开庭运行，进行庭</w:t>
            </w:r>
            <w:r w:rsidRPr="004214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审同步录音录像、法庭控制等功能操作。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球型摄像机（1080PSDI)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IPC421-B230-H0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产品类型：高清高速球型网络摄像机；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产品架构：采用专用芯片系统，嵌入式架构，性能稳定；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传感器：设备采用1/2.8英寸高性能传感器，总像素200</w:t>
            </w:r>
            <w:proofErr w:type="gramStart"/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万像</w:t>
            </w:r>
            <w:proofErr w:type="gramEnd"/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素；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设备的最低照度为0.01Lux(彩色)， 0.001Lux(黑白)；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设备支持30倍光学变焦，焦距4.5-135mm，光圈F1.6-4.4；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设备的图像信噪比：53dB，亮度等级10级，延时小于230ms；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设备采用最新的H.265视频编码算法，同时为兼容旧有设备，兼容支持H.264及MJPGE；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设备最大支持分辨率1920×1080，</w:t>
            </w:r>
            <w:proofErr w:type="gramStart"/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帧率在</w:t>
            </w:r>
            <w:proofErr w:type="gramEnd"/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1-60fps可调；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设备音频编码格式</w:t>
            </w: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支持G.711a、G.711u、ADPCM、G.722、AAC_LC，支持回声抵消、哑音、静音、混音等功能；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设备支持网络及SDI双输出；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设备支持超宽动态功能，宽动态范围120dB；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设备支持3D降噪、移动侦测、视频冻结、背光补偿等功能；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设备支持移动侦测，故障报警，心跳机制，数据保密，日志功能，叠加图像标识信息和时间；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设备支持自动扫描，自动巡航，模式路径，自动守望、区域遮盖、时钟启动功能；</w:t>
            </w:r>
          </w:p>
          <w:p w:rsidR="0029571E" w:rsidRPr="004308B7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设备支持区域入侵侦测、警戒线、离开区域侦测、人员聚集侦测、物品遗留侦测、物品拿取侦测、音频异常侦测、移动侦测、视频遮挡侦测、场景变化侦测等智能分析功能；</w:t>
            </w:r>
          </w:p>
          <w:p w:rsidR="0029571E" w:rsidRPr="008560DB" w:rsidRDefault="0029571E" w:rsidP="0029571E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4308B7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设备具备1个RJ45网口、1个RS485接口、1个BNC(支持HD-SDI输出）接口、1个SD卡、4个开关量报警输入、2个开关量报警输出、1个AC24V接口。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9000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9000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枪型摄像机（1080P SDI)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IPC123-ZC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产品类型：高清枪型网络摄像机；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产品架构：采用工业级嵌入式架构，采用专用芯片和嵌入式操作系统，稳定可靠；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传感器：设备采用1/3英寸高性能逐行扫描图像传感器；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最低照度为0.03Lux（彩色）， 0.003Lux（黑白）；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设备采用高效的H.265（Main Profile）视频编码算法，有效降低存储、节省带宽，同时支持H.264(Baseline Profile、Main Profile、High Profile)/MJPEG编码，保证与现有H.264方案系统的兼容性；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设备输出支持全制式，720p 50/60fps、1080i 50/60fps、1080p 25/30fps、1080p 50/60fps；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设备满足图像信噪比：52dB，图像水平和垂直</w:t>
            </w: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分辨力均：1000TVL，亮度等级11级，图像网络延时205ms；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设备音频编码格式：支持G.722、AAC_LC音频编码标准，支持AEC回声抵消、混音录像等功能；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支持宽动态，适应逆光环境；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支持强光抑制，对强光点附近区域补偿；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支持数字透雾，在特定环境下开启透雾功能，能提升图像通透度使画面更清晰；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支持P-IRIS光圈精确控制，图像更清晰；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支持自动方位显示功能，摄像机实时显示监控方位；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支持智能走廊模式和智能旋转：摄像机旋转90°/180°/270°时图像自动旋转，自动</w:t>
            </w:r>
            <w:proofErr w:type="gramStart"/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保持正</w:t>
            </w:r>
            <w:proofErr w:type="gramEnd"/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立；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支持SD/TF卡本地存储，支持断链转存（ANR）功能，保证录像的完整性；</w:t>
            </w:r>
          </w:p>
          <w:p w:rsidR="0029571E" w:rsidRPr="005C4A84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支持移动侦测、故障告警、心跳机制、数据保密、日志功能、迭加图像标识信息和时间、音频输入输出、报警输入输出等功能；</w:t>
            </w:r>
          </w:p>
          <w:p w:rsidR="0029571E" w:rsidRPr="008560DB" w:rsidRDefault="0029571E" w:rsidP="0029571E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C4A8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设备具备1个RJ45网口、1个RS485接口、1个BNC接口、1个TF卡、2个LineIn接口、1个LineOut接口、1个内置MIC、1个开关量报警输入接口、1个开关量报警输出接口、1个DC12V/AC24V接口。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枪机镜头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福光 TV033105M.IR-B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产品类型：高清枪型摄像机镜头；</w:t>
            </w:r>
          </w:p>
          <w:p w:rsidR="0029571E" w:rsidRDefault="0029571E" w:rsidP="0029571E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传感器类型：</w:t>
            </w:r>
            <w:r w:rsidRPr="00571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15-50mm，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1/3英寸传感器</w:t>
            </w:r>
            <w:r w:rsidRPr="00571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，3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万高清像素；</w:t>
            </w:r>
          </w:p>
          <w:p w:rsidR="0029571E" w:rsidRPr="008560DB" w:rsidRDefault="0029571E" w:rsidP="0029571E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变焦：</w:t>
            </w:r>
            <w:r w:rsidRPr="0057174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手动变焦，CS接口，F1.5，自动光圈，不感红外，适用于配套的高清枪型摄像机。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gramStart"/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2300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2300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产地：福建；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厂家：福建福光股</w:t>
            </w: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枪机电源</w:t>
            </w: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配适器</w:t>
            </w:r>
            <w:proofErr w:type="gram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小耳朵 XED-RZ120200FS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产品类型：电源适配器；</w:t>
            </w:r>
          </w:p>
          <w:p w:rsidR="0029571E" w:rsidRDefault="0029571E" w:rsidP="0029571E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电源输入：</w:t>
            </w:r>
            <w:r w:rsidRPr="00B927A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1.25A.100-240V AC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输入；</w:t>
            </w:r>
          </w:p>
          <w:p w:rsidR="0029571E" w:rsidRPr="008560DB" w:rsidRDefault="0029571E" w:rsidP="0029571E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电源输出：</w:t>
            </w:r>
            <w:r w:rsidRPr="00B927A2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12V DC输出。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gramStart"/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C7420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产地：深圳；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厂家：深圳市小耳朵电源有限公司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枪机支架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CM-W13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560DB" w:rsidRDefault="0029571E" w:rsidP="0029571E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产品类型：枪型摄像机小支架，吊装、壁装，</w:t>
            </w:r>
            <w:r w:rsidRPr="00FA066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可直接使用于配套的枪型摄像机壁装、吊装。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gramStart"/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数字音频主机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ATBox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产品类型：仲裁专用数字音频主机；</w:t>
            </w:r>
          </w:p>
          <w:p w:rsidR="0029571E" w:rsidRDefault="0029571E" w:rsidP="0029571E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功能特点：</w:t>
            </w:r>
            <w:r w:rsidRPr="00BE7C5E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可接入模拟、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数字音频信号并实现混音、增益、回声抵消、环境噪声过滤等功能；</w:t>
            </w:r>
          </w:p>
          <w:p w:rsidR="0029571E" w:rsidRPr="008560DB" w:rsidRDefault="0029571E" w:rsidP="0029571E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E7C5E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支持同时1路MIC输入、2路幻象MIC输入、3路Line输入、2路Audio输入，3路Line输出、1路Audio输出接口。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3500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拾音器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快鱼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TRADIO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产品类型：仲裁专用拾音器；</w:t>
            </w:r>
          </w:p>
          <w:p w:rsidR="0029571E" w:rsidRDefault="0029571E" w:rsidP="0029571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安装方式：</w:t>
            </w:r>
            <w:r w:rsidRPr="006B638E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合金吸顶式，适用于10-150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平方米的仲裁庭；</w:t>
            </w:r>
          </w:p>
          <w:p w:rsidR="0029571E" w:rsidRDefault="0029571E" w:rsidP="0029571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B638E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灵敏度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6B638E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-30dB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，双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咪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头；</w:t>
            </w:r>
          </w:p>
          <w:p w:rsidR="0029571E" w:rsidRDefault="0029571E" w:rsidP="0029571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指向性：全指向性；</w:t>
            </w:r>
          </w:p>
          <w:p w:rsidR="0029571E" w:rsidRDefault="0029571E" w:rsidP="0029571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B638E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信噪比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6B638E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80dB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8560DB" w:rsidRDefault="0029571E" w:rsidP="0029571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B638E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 xml:space="preserve">具有ClearSpeech数字降噪，AGC增益。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C7420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产地：北京；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厂家：北京快鱼电子股份有限公司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书记员电脑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联想 </w:t>
            </w: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启天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M415-D536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F92671" w:rsidRDefault="0029571E" w:rsidP="002957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产品类型：台式计算机；</w:t>
            </w:r>
          </w:p>
          <w:p w:rsidR="0029571E" w:rsidRPr="00F92671" w:rsidRDefault="0029571E" w:rsidP="002957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处理器：英特尔 酷</w:t>
            </w:r>
            <w:proofErr w:type="gramStart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睿</w:t>
            </w:r>
            <w:proofErr w:type="gramEnd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I5-6500</w:t>
            </w:r>
            <w:proofErr w:type="gramStart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六</w:t>
            </w:r>
            <w:proofErr w:type="gramEnd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代处理器，3.2GHz主频，6M缓存，</w:t>
            </w:r>
            <w:proofErr w:type="gramStart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单颗四核心</w:t>
            </w:r>
            <w:proofErr w:type="gramEnd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F92671" w:rsidRDefault="0029571E" w:rsidP="002957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光驱：DVD刻录光驱；</w:t>
            </w:r>
          </w:p>
          <w:p w:rsidR="0029571E" w:rsidRPr="00F92671" w:rsidRDefault="0029571E" w:rsidP="002957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显示器：23英寸液晶显示器；</w:t>
            </w:r>
          </w:p>
          <w:p w:rsidR="0029571E" w:rsidRPr="00F92671" w:rsidRDefault="0029571E" w:rsidP="002957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内存：8G DDR4 2133MHz内存</w:t>
            </w: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F92671" w:rsidRDefault="0029571E" w:rsidP="002957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硬盘：1T 7200RPM 3.5英寸SATA硬盘</w:t>
            </w: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F92671" w:rsidRDefault="0029571E" w:rsidP="002957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显卡：高性能独立显卡，4G大显存；</w:t>
            </w:r>
          </w:p>
          <w:p w:rsidR="0029571E" w:rsidRPr="00F92671" w:rsidRDefault="0029571E" w:rsidP="002957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键盘：USB抗菌防水键盘；</w:t>
            </w:r>
          </w:p>
          <w:p w:rsidR="0029571E" w:rsidRPr="008560DB" w:rsidRDefault="0029571E" w:rsidP="002957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鼠标：USB光电鼠标。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87DD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产地：北京；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厂家：联想（北京）有限公司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显示器桌面支架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美克尔 MB-117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91707B" w:rsidRDefault="0029571E" w:rsidP="0029571E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91707B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产品类型：桌面显示器支架；</w:t>
            </w:r>
          </w:p>
          <w:p w:rsidR="0029571E" w:rsidRPr="008560DB" w:rsidRDefault="0029571E" w:rsidP="0029571E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91707B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适合仲裁庭现场使用，角度可调节至水平，避免显示器遮挡人脸。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gramStart"/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2500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产地：天津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厂家：</w:t>
            </w:r>
            <w:r w:rsidRPr="003C7420">
              <w:rPr>
                <w:rFonts w:ascii="微软雅黑" w:eastAsia="微软雅黑" w:hAnsi="微软雅黑" w:hint="eastAsia"/>
                <w:sz w:val="18"/>
                <w:szCs w:val="18"/>
              </w:rPr>
              <w:t>天津美克尔科技有限公司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液晶显示器（1080P)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联想 E2054A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55AA" w:rsidRDefault="0029571E" w:rsidP="00295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3055A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产品类型：液晶显示器；</w:t>
            </w:r>
          </w:p>
          <w:p w:rsidR="0029571E" w:rsidRPr="003055AA" w:rsidRDefault="0029571E" w:rsidP="00295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3055A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屏幕尺寸：19英寸宽屏液晶显示器；</w:t>
            </w:r>
          </w:p>
          <w:p w:rsidR="0029571E" w:rsidRPr="003055AA" w:rsidRDefault="0029571E" w:rsidP="00295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3055A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屏幕比例：16:10；</w:t>
            </w:r>
          </w:p>
          <w:p w:rsidR="0029571E" w:rsidRPr="008560DB" w:rsidRDefault="0029571E" w:rsidP="00295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3055A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支持通过VGA接口传输1080P图像。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87DD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产地：北京；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厂家：联想（北京）有限公司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高拍仪</w:t>
            </w:r>
            <w:proofErr w:type="gram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捷宇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JY5004AFC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高拍仪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传感器 1/2.5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英寸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CMOS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传感器；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物理分辨率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2592×1944（500</w:t>
            </w:r>
            <w:proofErr w:type="gramStart"/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万像</w:t>
            </w:r>
            <w:proofErr w:type="gramEnd"/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素） 图像色彩RGB（24位真彩色）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对焦方式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自动对焦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视角范围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58度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曝光模式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自动/手动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白平衡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自动/手动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原稿类型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身份证、文档、各类凭证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拍摄尺寸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A4纸幅面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图片格式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彩色、黑白、灰度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图片大小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：400K；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图像质量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无明显肉眼可识别的闪烁、波纹、</w:t>
            </w:r>
            <w:proofErr w:type="gramStart"/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噪点等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常规光线变化不影响图片质量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光源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内置环形LED灯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信噪比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：48dB；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成像速度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1秒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畸变指标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：0.5%；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USB2.0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156B7A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主镜</w:t>
            </w:r>
            <w:proofErr w:type="gramStart"/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头结构</w:t>
            </w:r>
            <w:proofErr w:type="gramEnd"/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主镜头可进行四方位微调；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 xml:space="preserve">   </w:t>
            </w:r>
          </w:p>
          <w:p w:rsidR="0029571E" w:rsidRPr="00D711F3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</w:pPr>
            <w:r w:rsidRPr="00D711F3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软件功能：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支持Windows2000/XP/7/Vista操作系统,驱动程序可自行安装，并支持无驱使用；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711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DocCamera 增强版、可对拍摄文件进行加密；支持任意角度、智能</w:t>
            </w:r>
            <w:proofErr w:type="gramStart"/>
            <w:r w:rsidRPr="00D711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超边寻边</w:t>
            </w:r>
            <w:proofErr w:type="gramEnd"/>
            <w:r w:rsidRPr="00D711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 xml:space="preserve">补边； 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711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支持JPG、BMP、PNG、PDF、TIFF等格式可选；</w:t>
            </w:r>
          </w:p>
          <w:p w:rsidR="0029571E" w:rsidRPr="00D711F3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D711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支持证件双面拍摄后合并为一张图像；</w:t>
            </w:r>
          </w:p>
          <w:p w:rsidR="0029571E" w:rsidRPr="00156B7A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可预览提示拍摄的图片；</w:t>
            </w:r>
          </w:p>
          <w:p w:rsidR="0029571E" w:rsidRPr="00156B7A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可拍摄彩色、黑白、灰度图片；</w:t>
            </w:r>
          </w:p>
          <w:p w:rsidR="0029571E" w:rsidRPr="00156B7A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具备专业OCR(文字识别）功能，可一键生成word、excel、txt文档；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可一键生成PDF支持生成多面PDF可检索PDF（附PDF制作工具软件）；</w:t>
            </w:r>
          </w:p>
          <w:p w:rsidR="0029571E" w:rsidRPr="00156B7A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可自动识别二维码（中英文）、条形码；</w:t>
            </w:r>
          </w:p>
          <w:p w:rsidR="0029571E" w:rsidRPr="00156B7A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具备去黑边及自动矫正功能；</w:t>
            </w:r>
          </w:p>
          <w:p w:rsidR="0029571E" w:rsidRPr="00156B7A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具备图像后期处理功能；</w:t>
            </w:r>
          </w:p>
          <w:p w:rsidR="0029571E" w:rsidRPr="00156B7A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具备图像自定义水印功能；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具备自动智能连续拍摄及手动连续拍摄功能；</w:t>
            </w:r>
          </w:p>
          <w:p w:rsidR="0029571E" w:rsidRPr="00156B7A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具备智能</w:t>
            </w:r>
            <w:proofErr w:type="gramStart"/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多框选拍摄</w:t>
            </w:r>
            <w:proofErr w:type="gramEnd"/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，单图输出；</w:t>
            </w:r>
          </w:p>
          <w:p w:rsidR="0029571E" w:rsidRPr="00156B7A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支持一键拍摄去阴影、去灰底、修边；</w:t>
            </w:r>
          </w:p>
          <w:p w:rsidR="0029571E" w:rsidRPr="00156B7A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复印无黑边；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提供SDK供电 各构件由一条USB连接线供电，采用USB2.0即插即用自动电源控制，材质 拉杆不锈钢材质坚实耐用、防静电、防震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设备功率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：2.5W；</w:t>
            </w:r>
          </w:p>
          <w:p w:rsidR="0029571E" w:rsidRPr="008560DB" w:rsidRDefault="0029571E" w:rsidP="0029571E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设备寿命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：</w:t>
            </w:r>
            <w:r w:rsidRPr="00156B7A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5万小时。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产地：福建；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厂家：福建捷宇电脑科技有限公司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液晶电视机（1080P)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海信 LED49H1600Y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F405E5" w:rsidRDefault="0029571E" w:rsidP="002957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产品类型：高清大屏幕电视机；</w:t>
            </w:r>
          </w:p>
          <w:p w:rsidR="0029571E" w:rsidRPr="00F405E5" w:rsidRDefault="0029571E" w:rsidP="002957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背光类型：LED显示；</w:t>
            </w:r>
          </w:p>
          <w:p w:rsidR="0029571E" w:rsidRPr="00F405E5" w:rsidRDefault="0029571E" w:rsidP="002957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屏幕尺寸：49英寸；</w:t>
            </w:r>
          </w:p>
          <w:p w:rsidR="0029571E" w:rsidRPr="00F405E5" w:rsidRDefault="0029571E" w:rsidP="002957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刷新率：60Hz；</w:t>
            </w:r>
          </w:p>
          <w:p w:rsidR="0029571E" w:rsidRPr="00F405E5" w:rsidRDefault="0029571E" w:rsidP="002957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分辨率：</w:t>
            </w:r>
            <w:hyperlink r:id="rId10" w:history="1">
              <w:r w:rsidRPr="00F405E5">
                <w:rPr>
                  <w:rStyle w:val="af1"/>
                  <w:rFonts w:ascii="微软雅黑" w:eastAsia="微软雅黑" w:hAnsi="微软雅黑" w:hint="eastAsia"/>
                  <w:bCs/>
                  <w:color w:val="auto"/>
                  <w:spacing w:val="14"/>
                  <w:sz w:val="18"/>
                  <w:szCs w:val="18"/>
                </w:rPr>
                <w:t>1080P（1920×1080）</w:t>
              </w:r>
            </w:hyperlink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F405E5" w:rsidRDefault="0029571E" w:rsidP="002957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屏幕比例：16:9 ；</w:t>
            </w:r>
          </w:p>
          <w:p w:rsidR="0029571E" w:rsidRPr="00F405E5" w:rsidRDefault="0029571E" w:rsidP="002957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接口类型：2个HDMI接口，2个USB接口，1个VGA接口，1个RJ-45接口；</w:t>
            </w:r>
          </w:p>
          <w:p w:rsidR="0029571E" w:rsidRPr="00F405E5" w:rsidRDefault="0029571E" w:rsidP="002957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操作系统：Android 4.4，VIDAA3.3 ；</w:t>
            </w:r>
          </w:p>
          <w:p w:rsidR="0029571E" w:rsidRPr="00F405E5" w:rsidRDefault="0029571E" w:rsidP="002957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网络功能：有线和无线；</w:t>
            </w:r>
          </w:p>
          <w:p w:rsidR="0029571E" w:rsidRPr="008560DB" w:rsidRDefault="0029571E" w:rsidP="002957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405E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电源性能：220V/50Hz。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2800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5600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产地：青岛；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厂家：青岛海信电器股份有限公司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电视机支架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博悦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定制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9571E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产品类型：液晶电视机支架；</w:t>
            </w:r>
          </w:p>
          <w:p w:rsidR="0029571E" w:rsidRPr="006D3E25" w:rsidRDefault="0029571E" w:rsidP="0029571E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材质：采用优质钢材焊接而成，表面喷漆处理，美观牢固，和液晶电视配套使用。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gramStart"/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产地：许昌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厂家：许昌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博悦科技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机柜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图腾 W26412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6D3E25" w:rsidRDefault="0029571E" w:rsidP="0029571E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产品类型：网络机柜；</w:t>
            </w:r>
          </w:p>
          <w:p w:rsidR="0029571E" w:rsidRPr="006D3E25" w:rsidRDefault="0029571E" w:rsidP="0029571E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机柜高度：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12</w:t>
            </w:r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U；</w:t>
            </w:r>
          </w:p>
          <w:p w:rsidR="0029571E" w:rsidRPr="006D3E25" w:rsidRDefault="0029571E" w:rsidP="0029571E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门结构：</w:t>
            </w:r>
            <w:proofErr w:type="gramStart"/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前后</w:t>
            </w:r>
            <w:r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双</w:t>
            </w:r>
            <w:proofErr w:type="gramEnd"/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开门，方便安装调试；</w:t>
            </w:r>
          </w:p>
          <w:p w:rsidR="0029571E" w:rsidRPr="008560DB" w:rsidRDefault="0029571E" w:rsidP="0029571E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6D3E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表面处理：机柜表面经过脱脂，磷化、静电喷塑等处理。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gramStart"/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产地：深圳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厂家：</w:t>
            </w: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深圳市图腾通讯科技有限公</w:t>
            </w: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交换机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H3C S1024R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9614F3" w:rsidRDefault="0029571E" w:rsidP="0029571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9614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产品类型：百兆以太网交换机；</w:t>
            </w:r>
          </w:p>
          <w:p w:rsidR="0029571E" w:rsidRPr="009614F3" w:rsidRDefault="0029571E" w:rsidP="0029571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9614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背板带宽：4.8Gbps；</w:t>
            </w:r>
          </w:p>
          <w:p w:rsidR="0029571E" w:rsidRPr="009614F3" w:rsidRDefault="0029571E" w:rsidP="0029571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9614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包转发率：3.57Mpps；</w:t>
            </w:r>
          </w:p>
          <w:p w:rsidR="0029571E" w:rsidRPr="009614F3" w:rsidRDefault="0029571E" w:rsidP="0029571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9614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传输速率：10/100Mbps；</w:t>
            </w:r>
          </w:p>
          <w:p w:rsidR="0029571E" w:rsidRPr="009614F3" w:rsidRDefault="0029571E" w:rsidP="0029571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9614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端口结构：非模块化；</w:t>
            </w:r>
          </w:p>
          <w:p w:rsidR="0029571E" w:rsidRPr="009614F3" w:rsidRDefault="0029571E" w:rsidP="0029571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9614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端口数量：24个；</w:t>
            </w:r>
          </w:p>
          <w:p w:rsidR="0029571E" w:rsidRPr="009614F3" w:rsidRDefault="0029571E" w:rsidP="0029571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9614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端口描述：24个10/100MBase-T自适应以太网端口；</w:t>
            </w:r>
          </w:p>
          <w:p w:rsidR="0029571E" w:rsidRPr="009614F3" w:rsidRDefault="0029571E" w:rsidP="0029571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9614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网络标准：IEEE 802.3u、IEEE 802.3、IEEE 802.3x；</w:t>
            </w:r>
          </w:p>
          <w:p w:rsidR="0029571E" w:rsidRPr="009614F3" w:rsidRDefault="0029571E" w:rsidP="0029571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9614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传输模式：全双工/半双工自适应；</w:t>
            </w:r>
          </w:p>
          <w:p w:rsidR="0029571E" w:rsidRPr="008560DB" w:rsidRDefault="0029571E" w:rsidP="0029571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9614F3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电源电压：AC 220V。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产地：杭州；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厂家：杭州华三通信技术有限公司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打印机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富士施乐 DocuPrint M228 b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A5264" w:rsidRDefault="0029571E" w:rsidP="0029571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A526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产品类型：黑白激光多功能一体机；</w:t>
            </w:r>
          </w:p>
          <w:p w:rsidR="0029571E" w:rsidRPr="00AA5264" w:rsidRDefault="0029571E" w:rsidP="0029571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A526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涵盖功能：打印/复印/扫描；</w:t>
            </w:r>
          </w:p>
          <w:p w:rsidR="0029571E" w:rsidRPr="00AA5264" w:rsidRDefault="0029571E" w:rsidP="0029571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A526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最大处理幅面：A4；</w:t>
            </w:r>
          </w:p>
          <w:p w:rsidR="0029571E" w:rsidRPr="00AA5264" w:rsidRDefault="0029571E" w:rsidP="0029571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A526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处理器：266MHz；</w:t>
            </w:r>
          </w:p>
          <w:p w:rsidR="0029571E" w:rsidRPr="00AA5264" w:rsidRDefault="0029571E" w:rsidP="0029571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A526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内存：32M；</w:t>
            </w:r>
          </w:p>
          <w:p w:rsidR="0029571E" w:rsidRPr="00AA5264" w:rsidRDefault="0029571E" w:rsidP="0029571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A526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预热时间：9秒；</w:t>
            </w:r>
          </w:p>
          <w:p w:rsidR="0029571E" w:rsidRPr="00AA5264" w:rsidRDefault="0029571E" w:rsidP="0029571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A526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打印速度：26ppm；</w:t>
            </w:r>
          </w:p>
          <w:p w:rsidR="0029571E" w:rsidRPr="00AA5264" w:rsidRDefault="0029571E" w:rsidP="0029571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A526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分辨率：600×600dpi；</w:t>
            </w:r>
          </w:p>
          <w:p w:rsidR="0029571E" w:rsidRPr="00AA5264" w:rsidRDefault="0029571E" w:rsidP="0029571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A526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双面功能：手动；</w:t>
            </w:r>
          </w:p>
          <w:p w:rsidR="0029571E" w:rsidRPr="00AA5264" w:rsidRDefault="0029571E" w:rsidP="0029571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A526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耗材类型：鼓粉分离；</w:t>
            </w:r>
          </w:p>
          <w:p w:rsidR="0029571E" w:rsidRPr="008560DB" w:rsidRDefault="0029571E" w:rsidP="0029571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A5264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接口类型：USB2.0。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944B7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产地：上海；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厂家：上海富士施乐有限公司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线缆辅材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博悦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定制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560DB" w:rsidRDefault="0029571E" w:rsidP="0029571E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AB5C7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完成本次项目所使用的辅材及五金配件均采用符合国家标准的产品。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t>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产地：许昌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厂家：许昌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博悦科技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台式计算机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联想 </w:t>
            </w:r>
            <w:proofErr w:type="gramStart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启天</w:t>
            </w:r>
            <w:proofErr w:type="gramEnd"/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M415-D536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F92671" w:rsidRDefault="0029571E" w:rsidP="0029571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产品类型：台式计算机；</w:t>
            </w:r>
          </w:p>
          <w:p w:rsidR="0029571E" w:rsidRPr="00F92671" w:rsidRDefault="0029571E" w:rsidP="0029571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处理器：英特尔 酷</w:t>
            </w:r>
            <w:proofErr w:type="gramStart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睿</w:t>
            </w:r>
            <w:proofErr w:type="gramEnd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I5-6500</w:t>
            </w:r>
            <w:proofErr w:type="gramStart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六</w:t>
            </w:r>
            <w:proofErr w:type="gramEnd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代处理器，3.2GHz主频，6M缓存，</w:t>
            </w:r>
            <w:proofErr w:type="gramStart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单颗四核心</w:t>
            </w:r>
            <w:proofErr w:type="gramEnd"/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29571E" w:rsidRPr="00F92671" w:rsidRDefault="0029571E" w:rsidP="0029571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光驱：DVD刻录光驱；</w:t>
            </w:r>
          </w:p>
          <w:p w:rsidR="0029571E" w:rsidRPr="00F92671" w:rsidRDefault="0029571E" w:rsidP="0029571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显示器：23英寸液晶显示器；</w:t>
            </w:r>
          </w:p>
          <w:p w:rsidR="0029571E" w:rsidRPr="00F92671" w:rsidRDefault="0029571E" w:rsidP="0029571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内存：8G DDR4 2133MHz内存</w:t>
            </w: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F92671" w:rsidRDefault="0029571E" w:rsidP="0029571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  <w:u w:val="thick"/>
              </w:rPr>
              <w:t>硬盘：1T 7200RPM 3.5英寸SATA硬盘</w:t>
            </w:r>
            <w:r w:rsidRPr="00F92671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；</w:t>
            </w:r>
          </w:p>
          <w:p w:rsidR="0029571E" w:rsidRPr="00F92671" w:rsidRDefault="0029571E" w:rsidP="0029571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显卡：高性能独立显卡，4G大显存；</w:t>
            </w:r>
          </w:p>
          <w:p w:rsidR="0029571E" w:rsidRPr="00F92671" w:rsidRDefault="0029571E" w:rsidP="0029571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键盘：USB抗菌防水键盘；</w:t>
            </w:r>
          </w:p>
          <w:p w:rsidR="0029571E" w:rsidRPr="008560DB" w:rsidRDefault="0029571E" w:rsidP="0029571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F92671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鼠标：USB光电鼠标。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6200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887DD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产地：北京；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87DD7">
              <w:rPr>
                <w:rFonts w:ascii="微软雅黑" w:eastAsia="微软雅黑" w:hAnsi="微软雅黑" w:hint="eastAsia"/>
                <w:sz w:val="18"/>
                <w:szCs w:val="18"/>
              </w:rPr>
              <w:t>厂家：联想（北京）有限公司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 xml:space="preserve">枪型摄像机（1080P SDI)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科达 IPC123-ZC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产品类型：高清枪型网络摄像机；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产品架构：采用工业级嵌入式架构，采用专用芯片和嵌入式操作系统，稳定可靠；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传感器：设备采用1/3英寸高性能逐行扫描图像传感器；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最低照度为0.03Lux（彩色）， 0.003Lux（黑白）；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设备采用高效的H.265（Main Profile）视频编码算法，有效降低存储、节省带宽，同时支持H.264(Baseline Profile、Main Profile、High Profile)/MJPEG编码，保证与现有H.264方案系统的兼容性；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 xml:space="preserve">设备输出支持全制式，720p 50/60fps、1080i </w:t>
            </w: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50/60fps、1080p 25/30fps、1080p 50/60fps；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设备满足图像信噪比：52dB，图像水平和垂直分辨力均：1000TVL，亮度等级11级，图像网络延时205ms；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设备音频编码格式：支持G.722、AAC_LC音频编码标准，支持AEC回声抵消、混音录像等功能；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支持宽动态，适应逆光环境；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支持强光抑制，对强光点附近区域补偿；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支持数字透雾，在特定环境下开启透雾功能，能提升图像通透度使画面更清晰；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支持P-IRIS光圈精确控制，图像更清晰；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支持自动方位显示功能，摄像机实时显示监控方位；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支持智能走廊模式和智能旋转：摄像机旋转90°/180°/270°时图像自动旋转，自动</w:t>
            </w:r>
            <w:proofErr w:type="gramStart"/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保持正</w:t>
            </w:r>
            <w:proofErr w:type="gramEnd"/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立；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支持SD/TF卡本地存储，支持断链转存（ANR）功能，保证录像的完整性；</w:t>
            </w:r>
          </w:p>
          <w:p w:rsidR="0029571E" w:rsidRPr="00572A25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支持移动侦测、故障告警、心跳机制、数据保密、日志功能、迭加图像标识信息和时间、音频输入输出、报警输入输出等功能；</w:t>
            </w:r>
          </w:p>
          <w:p w:rsidR="0029571E" w:rsidRPr="008560DB" w:rsidRDefault="0029571E" w:rsidP="0029571E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设备具备1个RJ45网口、1个RS485接口、1个BNC接口、1个TF卡、2个LineIn接口、1个LineOut接口、1个内置MIC、1个开关量报警输入接口、1个开关量报警输出接口、1个</w:t>
            </w:r>
            <w:r w:rsidRPr="00572A25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lastRenderedPageBreak/>
              <w:t>DC12V/AC24V接口。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5500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11000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E6727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产地：苏州；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E6727">
              <w:rPr>
                <w:rFonts w:ascii="微软雅黑" w:eastAsia="微软雅黑" w:hAnsi="微软雅黑" w:hint="eastAsia"/>
                <w:sz w:val="18"/>
                <w:szCs w:val="18"/>
              </w:rPr>
              <w:t>厂家：苏州科达科技股份有限公司</w:t>
            </w:r>
          </w:p>
        </w:tc>
      </w:tr>
      <w:tr w:rsidR="0029571E" w:rsidRPr="005D3129" w:rsidTr="005F0B21">
        <w:trPr>
          <w:trHeight w:val="56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35284" w:rsidRDefault="0029571E" w:rsidP="00242F7B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打印机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富士施乐 DocuPrint M228 b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7E3D9D" w:rsidRDefault="0029571E" w:rsidP="0029571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E3D9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产品类型：黑白激光多功能一体机；</w:t>
            </w:r>
          </w:p>
          <w:p w:rsidR="0029571E" w:rsidRPr="007E3D9D" w:rsidRDefault="0029571E" w:rsidP="0029571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E3D9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涵盖功能：打印/复印/扫描；</w:t>
            </w:r>
          </w:p>
          <w:p w:rsidR="0029571E" w:rsidRPr="007E3D9D" w:rsidRDefault="0029571E" w:rsidP="0029571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E3D9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最大处理幅面：A4；</w:t>
            </w:r>
          </w:p>
          <w:p w:rsidR="0029571E" w:rsidRPr="007E3D9D" w:rsidRDefault="0029571E" w:rsidP="0029571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E3D9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处理器：266MHz；</w:t>
            </w:r>
          </w:p>
          <w:p w:rsidR="0029571E" w:rsidRPr="007E3D9D" w:rsidRDefault="0029571E" w:rsidP="0029571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E3D9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内存：32M；</w:t>
            </w:r>
          </w:p>
          <w:p w:rsidR="0029571E" w:rsidRPr="007E3D9D" w:rsidRDefault="0029571E" w:rsidP="0029571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E3D9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预热时间：9秒；</w:t>
            </w:r>
          </w:p>
          <w:p w:rsidR="0029571E" w:rsidRPr="007E3D9D" w:rsidRDefault="0029571E" w:rsidP="0029571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E3D9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打印速度：26ppm；</w:t>
            </w:r>
          </w:p>
          <w:p w:rsidR="0029571E" w:rsidRPr="007E3D9D" w:rsidRDefault="0029571E" w:rsidP="0029571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E3D9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分辨率：600×600dpi；</w:t>
            </w:r>
          </w:p>
          <w:p w:rsidR="0029571E" w:rsidRPr="007E3D9D" w:rsidRDefault="0029571E" w:rsidP="0029571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E3D9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双面功能：手动；</w:t>
            </w:r>
          </w:p>
          <w:p w:rsidR="0029571E" w:rsidRPr="007E3D9D" w:rsidRDefault="0029571E" w:rsidP="0029571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E3D9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耗材类型：鼓粉分离；</w:t>
            </w:r>
          </w:p>
          <w:p w:rsidR="0029571E" w:rsidRPr="008560DB" w:rsidRDefault="0029571E" w:rsidP="0029571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7E3D9D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接口类型：USB2.0。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A35D20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35D20"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30203F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203F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5D3129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D3129">
              <w:rPr>
                <w:rFonts w:ascii="微软雅黑" w:eastAsia="微软雅黑" w:hAnsi="微软雅黑" w:hint="eastAsia"/>
                <w:sz w:val="18"/>
                <w:szCs w:val="18"/>
              </w:rPr>
              <w:t>1300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Pr="00944B7E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产地：上海；</w:t>
            </w:r>
          </w:p>
          <w:p w:rsidR="0029571E" w:rsidRPr="005D3129" w:rsidRDefault="0029571E" w:rsidP="005F0B21">
            <w:pPr>
              <w:spacing w:line="240" w:lineRule="auto"/>
              <w:textAlignment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44B7E">
              <w:rPr>
                <w:rFonts w:ascii="微软雅黑" w:eastAsia="微软雅黑" w:hAnsi="微软雅黑" w:hint="eastAsia"/>
                <w:sz w:val="18"/>
                <w:szCs w:val="18"/>
              </w:rPr>
              <w:t>厂家：上海富士施乐有限公司</w:t>
            </w:r>
          </w:p>
        </w:tc>
      </w:tr>
      <w:tr w:rsidR="0029571E" w:rsidRPr="001A1D59" w:rsidTr="005F0B21">
        <w:trPr>
          <w:trHeight w:val="567"/>
          <w:jc w:val="center"/>
        </w:trPr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71E" w:rsidRDefault="0029571E" w:rsidP="005F0B21">
            <w:pPr>
              <w:spacing w:line="240" w:lineRule="auto"/>
              <w:jc w:val="center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合计</w:t>
            </w:r>
          </w:p>
        </w:tc>
        <w:tc>
          <w:tcPr>
            <w:tcW w:w="1178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1E" w:rsidRDefault="0029571E" w:rsidP="00242F7B">
            <w:pPr>
              <w:spacing w:line="240" w:lineRule="auto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大写：</w:t>
            </w:r>
            <w:proofErr w:type="gramStart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肆拾万叁仟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元整                                                                        小写：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40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000.00元整</w:t>
            </w:r>
          </w:p>
        </w:tc>
      </w:tr>
    </w:tbl>
    <w:p w:rsidR="00242F7B" w:rsidRPr="003B5561" w:rsidRDefault="00242F7B" w:rsidP="00242F7B">
      <w:pPr>
        <w:spacing w:line="520" w:lineRule="exact"/>
        <w:ind w:firstLineChars="200" w:firstLine="476"/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</w:rPr>
      </w:pPr>
      <w:r w:rsidRPr="003B5561"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</w:rPr>
        <w:t>投标人（公章）：</w:t>
      </w:r>
      <w:r w:rsidRPr="00BC1B5D"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  <w:u w:val="thick"/>
        </w:rPr>
        <w:t>许昌</w:t>
      </w:r>
      <w:proofErr w:type="gramStart"/>
      <w:r w:rsidRPr="00BC1B5D"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  <w:u w:val="thick"/>
        </w:rPr>
        <w:t>博悦科技</w:t>
      </w:r>
      <w:proofErr w:type="gramEnd"/>
      <w:r w:rsidRPr="00BC1B5D"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  <w:u w:val="thick"/>
        </w:rPr>
        <w:t>有限公司</w:t>
      </w:r>
    </w:p>
    <w:p w:rsidR="00242F7B" w:rsidRPr="00AE6227" w:rsidRDefault="00242F7B" w:rsidP="00242F7B">
      <w:pPr>
        <w:spacing w:line="520" w:lineRule="exact"/>
        <w:ind w:firstLineChars="200" w:firstLine="476"/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  <w:u w:val="thick"/>
        </w:rPr>
      </w:pPr>
      <w:r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</w:rPr>
        <w:t>投标人法定代表人（或代理人）签字</w:t>
      </w:r>
      <w:r w:rsidRPr="003B5561"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</w:rPr>
        <w:t>：</w:t>
      </w:r>
      <w:r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  <w:u w:val="thick"/>
        </w:rPr>
        <w:t xml:space="preserve">               </w:t>
      </w:r>
    </w:p>
    <w:p w:rsidR="00242F7B" w:rsidRPr="00335284" w:rsidRDefault="00242F7B" w:rsidP="00242F7B">
      <w:pPr>
        <w:spacing w:line="520" w:lineRule="exact"/>
        <w:ind w:firstLineChars="200" w:firstLine="476"/>
        <w:rPr>
          <w:rFonts w:ascii="微软雅黑" w:eastAsia="微软雅黑" w:hAnsi="微软雅黑" w:hint="eastAsia"/>
          <w:iCs/>
          <w:color w:val="FF0000"/>
          <w:spacing w:val="14"/>
          <w:sz w:val="24"/>
          <w:szCs w:val="24"/>
        </w:rPr>
      </w:pPr>
      <w:r w:rsidRPr="003B5561"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</w:rPr>
        <w:t>日期：</w:t>
      </w:r>
      <w:r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  <w:u w:val="thick"/>
        </w:rPr>
        <w:t xml:space="preserve"> 2017 年 12 月 1 日</w:t>
      </w:r>
    </w:p>
    <w:p w:rsidR="005B1723" w:rsidRDefault="005B1723"/>
    <w:sectPr w:rsidR="005B1723" w:rsidSect="00242F7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7B" w:rsidRDefault="00242F7B" w:rsidP="00242F7B">
      <w:pPr>
        <w:spacing w:line="240" w:lineRule="auto"/>
      </w:pPr>
      <w:r>
        <w:separator/>
      </w:r>
    </w:p>
  </w:endnote>
  <w:endnote w:type="continuationSeparator" w:id="0">
    <w:p w:rsidR="00242F7B" w:rsidRDefault="00242F7B" w:rsidP="00242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Ђ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7B" w:rsidRDefault="00242F7B" w:rsidP="00242F7B">
      <w:pPr>
        <w:spacing w:line="240" w:lineRule="auto"/>
      </w:pPr>
      <w:r>
        <w:separator/>
      </w:r>
    </w:p>
  </w:footnote>
  <w:footnote w:type="continuationSeparator" w:id="0">
    <w:p w:rsidR="00242F7B" w:rsidRDefault="00242F7B" w:rsidP="00242F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097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A3087C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8764A6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E75575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6D6781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8711643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925001E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9D27E6C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AA352E2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BA13F69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CAF36A9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D7F6E77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052497D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29807F0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553425F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7512236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8675498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9A50690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A515DAA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C0F2D12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CFC18B2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0DB23C0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215D1D67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22025518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28285301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28DD610E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9A311D9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2B1D3133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2B7569F9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2C35321F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2F4B0834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316D651F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31BE1599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32400BD9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32BD38BB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33451B84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33C5578B"/>
    <w:multiLevelType w:val="multilevel"/>
    <w:tmpl w:val="72EE8560"/>
    <w:lvl w:ilvl="0">
      <w:start w:val="1"/>
      <w:numFmt w:val="decimal"/>
      <w:pStyle w:val="YXZH1"/>
      <w:lvlText w:val="%1."/>
      <w:lvlJc w:val="left"/>
      <w:pPr>
        <w:ind w:left="4248" w:hanging="42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377C5725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37C3684B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38B36629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38D7484A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39996288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3C2D463F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3E5461E3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3F3E6A84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411C2343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435D7FD7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4400799C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47FE254F"/>
    <w:multiLevelType w:val="hybridMultilevel"/>
    <w:tmpl w:val="E21A9776"/>
    <w:lvl w:ilvl="0" w:tplc="836431E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481F0532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4CEA6BC5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51821F9C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55D92562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561F37F6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57DF5820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62046DB0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66587BE3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6DD858F4"/>
    <w:multiLevelType w:val="hybridMultilevel"/>
    <w:tmpl w:val="A3BABE0C"/>
    <w:lvl w:ilvl="0" w:tplc="721AC62A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71132EE8"/>
    <w:multiLevelType w:val="hybridMultilevel"/>
    <w:tmpl w:val="E21A9776"/>
    <w:lvl w:ilvl="0" w:tplc="836431E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720E4CDF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>
    <w:nsid w:val="732C24E4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73EC65CA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75B62353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78CC7CBB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>
    <w:nsid w:val="79C01931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7C6B5708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>
    <w:nsid w:val="7F7D2727"/>
    <w:multiLevelType w:val="hybridMultilevel"/>
    <w:tmpl w:val="9362AC4E"/>
    <w:lvl w:ilvl="0" w:tplc="A39AEBD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6"/>
  </w:num>
  <w:num w:numId="2">
    <w:abstractNumId w:val="57"/>
  </w:num>
  <w:num w:numId="3">
    <w:abstractNumId w:val="58"/>
  </w:num>
  <w:num w:numId="4">
    <w:abstractNumId w:val="48"/>
  </w:num>
  <w:num w:numId="5">
    <w:abstractNumId w:val="9"/>
  </w:num>
  <w:num w:numId="6">
    <w:abstractNumId w:val="47"/>
  </w:num>
  <w:num w:numId="7">
    <w:abstractNumId w:val="21"/>
  </w:num>
  <w:num w:numId="8">
    <w:abstractNumId w:val="39"/>
  </w:num>
  <w:num w:numId="9">
    <w:abstractNumId w:val="44"/>
  </w:num>
  <w:num w:numId="10">
    <w:abstractNumId w:val="62"/>
  </w:num>
  <w:num w:numId="11">
    <w:abstractNumId w:val="61"/>
  </w:num>
  <w:num w:numId="12">
    <w:abstractNumId w:val="42"/>
  </w:num>
  <w:num w:numId="13">
    <w:abstractNumId w:val="16"/>
  </w:num>
  <w:num w:numId="14">
    <w:abstractNumId w:val="3"/>
  </w:num>
  <w:num w:numId="15">
    <w:abstractNumId w:val="27"/>
  </w:num>
  <w:num w:numId="16">
    <w:abstractNumId w:val="41"/>
  </w:num>
  <w:num w:numId="17">
    <w:abstractNumId w:val="10"/>
  </w:num>
  <w:num w:numId="18">
    <w:abstractNumId w:val="55"/>
  </w:num>
  <w:num w:numId="19">
    <w:abstractNumId w:val="50"/>
  </w:num>
  <w:num w:numId="20">
    <w:abstractNumId w:val="4"/>
  </w:num>
  <w:num w:numId="21">
    <w:abstractNumId w:val="59"/>
  </w:num>
  <w:num w:numId="22">
    <w:abstractNumId w:val="6"/>
  </w:num>
  <w:num w:numId="23">
    <w:abstractNumId w:val="8"/>
  </w:num>
  <w:num w:numId="24">
    <w:abstractNumId w:val="51"/>
  </w:num>
  <w:num w:numId="25">
    <w:abstractNumId w:val="30"/>
  </w:num>
  <w:num w:numId="26">
    <w:abstractNumId w:val="26"/>
  </w:num>
  <w:num w:numId="27">
    <w:abstractNumId w:val="37"/>
  </w:num>
  <w:num w:numId="28">
    <w:abstractNumId w:val="54"/>
  </w:num>
  <w:num w:numId="29">
    <w:abstractNumId w:val="65"/>
  </w:num>
  <w:num w:numId="30">
    <w:abstractNumId w:val="12"/>
  </w:num>
  <w:num w:numId="31">
    <w:abstractNumId w:val="5"/>
  </w:num>
  <w:num w:numId="32">
    <w:abstractNumId w:val="45"/>
  </w:num>
  <w:num w:numId="33">
    <w:abstractNumId w:val="1"/>
  </w:num>
  <w:num w:numId="34">
    <w:abstractNumId w:val="23"/>
  </w:num>
  <w:num w:numId="35">
    <w:abstractNumId w:val="33"/>
  </w:num>
  <w:num w:numId="36">
    <w:abstractNumId w:val="52"/>
  </w:num>
  <w:num w:numId="37">
    <w:abstractNumId w:val="60"/>
  </w:num>
  <w:num w:numId="38">
    <w:abstractNumId w:val="43"/>
  </w:num>
  <w:num w:numId="39">
    <w:abstractNumId w:val="2"/>
  </w:num>
  <w:num w:numId="40">
    <w:abstractNumId w:val="7"/>
  </w:num>
  <w:num w:numId="41">
    <w:abstractNumId w:val="15"/>
  </w:num>
  <w:num w:numId="42">
    <w:abstractNumId w:val="32"/>
  </w:num>
  <w:num w:numId="43">
    <w:abstractNumId w:val="31"/>
  </w:num>
  <w:num w:numId="44">
    <w:abstractNumId w:val="66"/>
  </w:num>
  <w:num w:numId="45">
    <w:abstractNumId w:val="40"/>
  </w:num>
  <w:num w:numId="46">
    <w:abstractNumId w:val="22"/>
  </w:num>
  <w:num w:numId="47">
    <w:abstractNumId w:val="34"/>
  </w:num>
  <w:num w:numId="48">
    <w:abstractNumId w:val="11"/>
  </w:num>
  <w:num w:numId="49">
    <w:abstractNumId w:val="17"/>
  </w:num>
  <w:num w:numId="50">
    <w:abstractNumId w:val="63"/>
  </w:num>
  <w:num w:numId="51">
    <w:abstractNumId w:val="53"/>
  </w:num>
  <w:num w:numId="52">
    <w:abstractNumId w:val="13"/>
  </w:num>
  <w:num w:numId="53">
    <w:abstractNumId w:val="35"/>
  </w:num>
  <w:num w:numId="54">
    <w:abstractNumId w:val="49"/>
  </w:num>
  <w:num w:numId="55">
    <w:abstractNumId w:val="38"/>
  </w:num>
  <w:num w:numId="56">
    <w:abstractNumId w:val="14"/>
  </w:num>
  <w:num w:numId="57">
    <w:abstractNumId w:val="20"/>
  </w:num>
  <w:num w:numId="58">
    <w:abstractNumId w:val="28"/>
  </w:num>
  <w:num w:numId="59">
    <w:abstractNumId w:val="29"/>
  </w:num>
  <w:num w:numId="60">
    <w:abstractNumId w:val="0"/>
  </w:num>
  <w:num w:numId="61">
    <w:abstractNumId w:val="46"/>
  </w:num>
  <w:num w:numId="62">
    <w:abstractNumId w:val="56"/>
  </w:num>
  <w:num w:numId="63">
    <w:abstractNumId w:val="19"/>
  </w:num>
  <w:num w:numId="64">
    <w:abstractNumId w:val="25"/>
  </w:num>
  <w:num w:numId="65">
    <w:abstractNumId w:val="18"/>
  </w:num>
  <w:num w:numId="66">
    <w:abstractNumId w:val="64"/>
  </w:num>
  <w:num w:numId="67">
    <w:abstractNumId w:val="2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F7B"/>
    <w:rsid w:val="00242F7B"/>
    <w:rsid w:val="0029571E"/>
    <w:rsid w:val="005B1723"/>
    <w:rsid w:val="007D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left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7B"/>
    <w:pPr>
      <w:spacing w:before="0" w:after="0" w:line="856" w:lineRule="atLeast"/>
      <w:ind w:left="0"/>
      <w:jc w:val="both"/>
      <w:textAlignment w:val="baseline"/>
    </w:pPr>
    <w:rPr>
      <w:rFonts w:ascii="Times New Roman" w:eastAsia="仿宋_GB2312" w:hAnsi="Times New Roman" w:cs="Times New Roman"/>
      <w:color w:val="000000"/>
      <w:kern w:val="0"/>
      <w:sz w:val="28"/>
      <w:szCs w:val="20"/>
      <w:u w:color="000000"/>
    </w:rPr>
  </w:style>
  <w:style w:type="paragraph" w:styleId="1">
    <w:name w:val="heading 1"/>
    <w:basedOn w:val="a"/>
    <w:next w:val="a"/>
    <w:link w:val="1Char"/>
    <w:qFormat/>
    <w:rsid w:val="00242F7B"/>
    <w:pPr>
      <w:keepNext/>
      <w:keepLines/>
      <w:spacing w:before="360" w:after="360" w:line="578" w:lineRule="atLeast"/>
      <w:jc w:val="center"/>
      <w:outlineLvl w:val="0"/>
    </w:pPr>
    <w:rPr>
      <w:rFonts w:eastAsia="宋体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242F7B"/>
    <w:pPr>
      <w:keepNext/>
      <w:keepLines/>
      <w:widowControl w:val="0"/>
      <w:spacing w:line="413" w:lineRule="auto"/>
      <w:jc w:val="center"/>
      <w:textAlignment w:val="auto"/>
      <w:outlineLvl w:val="1"/>
    </w:pPr>
    <w:rPr>
      <w:rFonts w:ascii="Arial" w:eastAsia="宋体" w:hAnsi="Arial"/>
      <w:b/>
      <w:color w:val="auto"/>
      <w:kern w:val="2"/>
      <w:sz w:val="24"/>
    </w:rPr>
  </w:style>
  <w:style w:type="paragraph" w:styleId="3">
    <w:name w:val="heading 3"/>
    <w:basedOn w:val="a"/>
    <w:next w:val="a"/>
    <w:link w:val="3Char"/>
    <w:semiHidden/>
    <w:unhideWhenUsed/>
    <w:qFormat/>
    <w:rsid w:val="00242F7B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42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F7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F7B"/>
    <w:rPr>
      <w:sz w:val="18"/>
      <w:szCs w:val="18"/>
    </w:rPr>
  </w:style>
  <w:style w:type="character" w:customStyle="1" w:styleId="1Char">
    <w:name w:val="标题 1 Char"/>
    <w:basedOn w:val="a0"/>
    <w:link w:val="1"/>
    <w:rsid w:val="00242F7B"/>
    <w:rPr>
      <w:rFonts w:ascii="Times New Roman" w:eastAsia="宋体" w:hAnsi="Times New Roman" w:cs="Times New Roman"/>
      <w:b/>
      <w:bCs/>
      <w:color w:val="000000"/>
      <w:kern w:val="44"/>
      <w:sz w:val="28"/>
      <w:szCs w:val="44"/>
      <w:u w:color="000000"/>
    </w:rPr>
  </w:style>
  <w:style w:type="character" w:customStyle="1" w:styleId="2Char">
    <w:name w:val="标题 2 Char"/>
    <w:basedOn w:val="a0"/>
    <w:link w:val="2"/>
    <w:rsid w:val="00242F7B"/>
    <w:rPr>
      <w:rFonts w:ascii="Arial" w:eastAsia="宋体" w:hAnsi="Arial" w:cs="Times New Roman"/>
      <w:b/>
      <w:sz w:val="24"/>
      <w:szCs w:val="20"/>
    </w:rPr>
  </w:style>
  <w:style w:type="character" w:customStyle="1" w:styleId="3Char">
    <w:name w:val="标题 3 Char"/>
    <w:basedOn w:val="a0"/>
    <w:link w:val="3"/>
    <w:semiHidden/>
    <w:rsid w:val="00242F7B"/>
    <w:rPr>
      <w:rFonts w:ascii="Times New Roman" w:eastAsia="仿宋_GB2312" w:hAnsi="Times New Roman" w:cs="Times New Roman"/>
      <w:b/>
      <w:bCs/>
      <w:color w:val="000000"/>
      <w:kern w:val="0"/>
      <w:sz w:val="32"/>
      <w:szCs w:val="32"/>
      <w:u w:color="000000"/>
    </w:rPr>
  </w:style>
  <w:style w:type="paragraph" w:styleId="a5">
    <w:name w:val="Date"/>
    <w:basedOn w:val="a"/>
    <w:next w:val="a"/>
    <w:link w:val="Char1"/>
    <w:rsid w:val="00242F7B"/>
    <w:pPr>
      <w:spacing w:line="674" w:lineRule="atLeast"/>
      <w:ind w:firstLine="419"/>
    </w:pPr>
    <w:rPr>
      <w:rFonts w:eastAsia="楷体_GB2312"/>
      <w:sz w:val="31"/>
    </w:rPr>
  </w:style>
  <w:style w:type="character" w:customStyle="1" w:styleId="Char1">
    <w:name w:val="日期 Char"/>
    <w:basedOn w:val="a0"/>
    <w:link w:val="a5"/>
    <w:rsid w:val="00242F7B"/>
    <w:rPr>
      <w:rFonts w:ascii="Times New Roman" w:eastAsia="楷体_GB2312" w:hAnsi="Times New Roman" w:cs="Times New Roman"/>
      <w:color w:val="000000"/>
      <w:kern w:val="0"/>
      <w:sz w:val="31"/>
      <w:szCs w:val="20"/>
      <w:u w:color="000000"/>
    </w:rPr>
  </w:style>
  <w:style w:type="paragraph" w:customStyle="1" w:styleId="a6">
    <w:name w:val="正文（首行缩进两字）"/>
    <w:basedOn w:val="a"/>
    <w:rsid w:val="00242F7B"/>
    <w:pPr>
      <w:spacing w:line="566" w:lineRule="atLeast"/>
      <w:ind w:firstLine="419"/>
    </w:pPr>
    <w:rPr>
      <w:rFonts w:eastAsia="宋体"/>
      <w:sz w:val="21"/>
    </w:rPr>
  </w:style>
  <w:style w:type="character" w:styleId="a7">
    <w:name w:val="page number"/>
    <w:basedOn w:val="a0"/>
    <w:rsid w:val="00242F7B"/>
  </w:style>
  <w:style w:type="paragraph" w:customStyle="1" w:styleId="ParaChar">
    <w:name w:val="默认段落字体 Para Char"/>
    <w:basedOn w:val="a"/>
    <w:rsid w:val="00242F7B"/>
    <w:pPr>
      <w:widowControl w:val="0"/>
      <w:spacing w:line="240" w:lineRule="auto"/>
      <w:textAlignment w:val="auto"/>
    </w:pPr>
    <w:rPr>
      <w:rFonts w:eastAsia="宋体"/>
      <w:color w:val="auto"/>
      <w:kern w:val="2"/>
      <w:sz w:val="21"/>
    </w:rPr>
  </w:style>
  <w:style w:type="character" w:customStyle="1" w:styleId="xiaobiao1">
    <w:name w:val="xiaobiao1"/>
    <w:basedOn w:val="a0"/>
    <w:rsid w:val="00242F7B"/>
    <w:rPr>
      <w:b/>
      <w:bCs/>
      <w:color w:val="666666"/>
      <w:sz w:val="18"/>
      <w:szCs w:val="18"/>
    </w:rPr>
  </w:style>
  <w:style w:type="paragraph" w:styleId="a8">
    <w:name w:val="Body Text"/>
    <w:basedOn w:val="a"/>
    <w:link w:val="Char2"/>
    <w:rsid w:val="00242F7B"/>
    <w:pPr>
      <w:widowControl w:val="0"/>
      <w:spacing w:line="360" w:lineRule="auto"/>
      <w:textAlignment w:val="auto"/>
    </w:pPr>
    <w:rPr>
      <w:rFonts w:ascii="华文楷体" w:eastAsia="华文楷体" w:hAnsi="华文楷体"/>
      <w:b/>
      <w:bCs/>
      <w:color w:val="auto"/>
      <w:kern w:val="2"/>
      <w:szCs w:val="24"/>
    </w:rPr>
  </w:style>
  <w:style w:type="character" w:customStyle="1" w:styleId="Char2">
    <w:name w:val="正文文本 Char"/>
    <w:basedOn w:val="a0"/>
    <w:link w:val="a8"/>
    <w:rsid w:val="00242F7B"/>
    <w:rPr>
      <w:rFonts w:ascii="华文楷体" w:eastAsia="华文楷体" w:hAnsi="华文楷体" w:cs="Times New Roman"/>
      <w:b/>
      <w:bCs/>
      <w:sz w:val="28"/>
      <w:szCs w:val="24"/>
    </w:rPr>
  </w:style>
  <w:style w:type="paragraph" w:styleId="20">
    <w:name w:val="Body Text 2"/>
    <w:basedOn w:val="a"/>
    <w:link w:val="2Char0"/>
    <w:rsid w:val="00242F7B"/>
    <w:pPr>
      <w:widowControl w:val="0"/>
      <w:spacing w:line="240" w:lineRule="auto"/>
      <w:textAlignment w:val="auto"/>
    </w:pPr>
    <w:rPr>
      <w:rFonts w:ascii="华文楷体" w:eastAsia="华文楷体" w:hAnsi="华文楷体"/>
      <w:color w:val="auto"/>
      <w:kern w:val="2"/>
      <w:szCs w:val="24"/>
    </w:rPr>
  </w:style>
  <w:style w:type="character" w:customStyle="1" w:styleId="2Char0">
    <w:name w:val="正文文本 2 Char"/>
    <w:basedOn w:val="a0"/>
    <w:link w:val="20"/>
    <w:rsid w:val="00242F7B"/>
    <w:rPr>
      <w:rFonts w:ascii="华文楷体" w:eastAsia="华文楷体" w:hAnsi="华文楷体" w:cs="Times New Roman"/>
      <w:sz w:val="28"/>
      <w:szCs w:val="24"/>
    </w:rPr>
  </w:style>
  <w:style w:type="table" w:styleId="a9">
    <w:name w:val="Table Grid"/>
    <w:basedOn w:val="a1"/>
    <w:rsid w:val="00242F7B"/>
    <w:pPr>
      <w:widowControl w:val="0"/>
      <w:spacing w:before="0" w:after="0" w:line="240" w:lineRule="auto"/>
      <w:ind w:left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1">
    <w:name w:val="text11"/>
    <w:basedOn w:val="a0"/>
    <w:rsid w:val="00242F7B"/>
    <w:rPr>
      <w:rFonts w:ascii="Verdana" w:hAnsi="Verdana" w:hint="default"/>
      <w:color w:val="4E4E4E"/>
      <w:sz w:val="18"/>
      <w:szCs w:val="18"/>
    </w:rPr>
  </w:style>
  <w:style w:type="paragraph" w:customStyle="1" w:styleId="Char3">
    <w:name w:val=" Char"/>
    <w:basedOn w:val="a"/>
    <w:rsid w:val="00242F7B"/>
    <w:pPr>
      <w:widowControl w:val="0"/>
      <w:spacing w:line="240" w:lineRule="auto"/>
      <w:textAlignment w:val="auto"/>
    </w:pPr>
    <w:rPr>
      <w:rFonts w:ascii="Tahoma" w:eastAsia="宋体" w:hAnsi="Tahoma"/>
      <w:color w:val="auto"/>
      <w:kern w:val="2"/>
      <w:sz w:val="24"/>
    </w:rPr>
  </w:style>
  <w:style w:type="paragraph" w:customStyle="1" w:styleId="CharChar1">
    <w:name w:val=" Char Char1"/>
    <w:basedOn w:val="a"/>
    <w:rsid w:val="00242F7B"/>
    <w:pPr>
      <w:spacing w:after="160" w:line="240" w:lineRule="exact"/>
      <w:jc w:val="left"/>
      <w:textAlignment w:val="auto"/>
    </w:pPr>
    <w:rPr>
      <w:rFonts w:ascii="Verdana" w:eastAsia="楷体_GB2312" w:hAnsi="Verdana"/>
      <w:b/>
      <w:i/>
      <w:iCs/>
      <w:sz w:val="20"/>
      <w:lang w:eastAsia="en-US"/>
    </w:rPr>
  </w:style>
  <w:style w:type="paragraph" w:customStyle="1" w:styleId="Char10">
    <w:name w:val=" Char1"/>
    <w:basedOn w:val="a"/>
    <w:rsid w:val="00242F7B"/>
    <w:pPr>
      <w:widowControl w:val="0"/>
      <w:spacing w:line="240" w:lineRule="auto"/>
      <w:textAlignment w:val="auto"/>
    </w:pPr>
    <w:rPr>
      <w:rFonts w:ascii="Tahoma" w:eastAsia="宋体" w:hAnsi="Tahoma"/>
      <w:color w:val="auto"/>
      <w:kern w:val="2"/>
      <w:sz w:val="24"/>
    </w:rPr>
  </w:style>
  <w:style w:type="paragraph" w:styleId="aa">
    <w:name w:val="Document Map"/>
    <w:basedOn w:val="a"/>
    <w:link w:val="Char4"/>
    <w:semiHidden/>
    <w:rsid w:val="00242F7B"/>
    <w:pPr>
      <w:shd w:val="clear" w:color="auto" w:fill="000080"/>
    </w:pPr>
  </w:style>
  <w:style w:type="character" w:customStyle="1" w:styleId="Char4">
    <w:name w:val="文档结构图 Char"/>
    <w:basedOn w:val="a0"/>
    <w:link w:val="aa"/>
    <w:semiHidden/>
    <w:rsid w:val="00242F7B"/>
    <w:rPr>
      <w:rFonts w:ascii="Times New Roman" w:eastAsia="仿宋_GB2312" w:hAnsi="Times New Roman" w:cs="Times New Roman"/>
      <w:color w:val="000000"/>
      <w:kern w:val="0"/>
      <w:sz w:val="28"/>
      <w:szCs w:val="20"/>
      <w:u w:color="000000"/>
      <w:shd w:val="clear" w:color="auto" w:fill="000080"/>
    </w:rPr>
  </w:style>
  <w:style w:type="paragraph" w:styleId="ab">
    <w:name w:val="List"/>
    <w:basedOn w:val="a"/>
    <w:rsid w:val="00242F7B"/>
    <w:pPr>
      <w:widowControl w:val="0"/>
      <w:spacing w:line="240" w:lineRule="auto"/>
      <w:ind w:left="420" w:hanging="420"/>
      <w:textAlignment w:val="auto"/>
    </w:pPr>
    <w:rPr>
      <w:rFonts w:eastAsia="楷体_GB2312"/>
      <w:color w:val="auto"/>
      <w:kern w:val="2"/>
      <w:sz w:val="32"/>
    </w:rPr>
  </w:style>
  <w:style w:type="paragraph" w:styleId="ac">
    <w:name w:val="Normal Indent"/>
    <w:basedOn w:val="a"/>
    <w:rsid w:val="00242F7B"/>
    <w:pPr>
      <w:widowControl w:val="0"/>
      <w:spacing w:line="240" w:lineRule="auto"/>
      <w:ind w:firstLine="420"/>
      <w:textAlignment w:val="auto"/>
    </w:pPr>
    <w:rPr>
      <w:rFonts w:eastAsia="宋体"/>
      <w:color w:val="auto"/>
      <w:kern w:val="2"/>
      <w:sz w:val="21"/>
    </w:rPr>
  </w:style>
  <w:style w:type="paragraph" w:styleId="ad">
    <w:name w:val="Normal (Web)"/>
    <w:basedOn w:val="a"/>
    <w:uiPriority w:val="99"/>
    <w:rsid w:val="00242F7B"/>
    <w:pPr>
      <w:spacing w:before="100" w:beforeAutospacing="1" w:after="100" w:afterAutospacing="1" w:line="240" w:lineRule="auto"/>
      <w:jc w:val="left"/>
      <w:textAlignment w:val="auto"/>
    </w:pPr>
    <w:rPr>
      <w:rFonts w:ascii="宋体" w:eastAsia="宋体" w:hAnsi="宋体" w:cs="宋体"/>
      <w:color w:val="auto"/>
      <w:sz w:val="24"/>
      <w:szCs w:val="24"/>
    </w:rPr>
  </w:style>
  <w:style w:type="character" w:customStyle="1" w:styleId="unnamed11">
    <w:name w:val="unnamed11"/>
    <w:basedOn w:val="a0"/>
    <w:rsid w:val="00242F7B"/>
    <w:rPr>
      <w:strike w:val="0"/>
      <w:dstrike w:val="0"/>
      <w:spacing w:val="65896"/>
      <w:sz w:val="18"/>
      <w:szCs w:val="18"/>
      <w:u w:val="none"/>
      <w:effect w:val="none"/>
    </w:rPr>
  </w:style>
  <w:style w:type="character" w:styleId="ae">
    <w:name w:val="Emphasis"/>
    <w:basedOn w:val="a0"/>
    <w:uiPriority w:val="20"/>
    <w:qFormat/>
    <w:rsid w:val="00242F7B"/>
    <w:rPr>
      <w:i w:val="0"/>
      <w:iCs w:val="0"/>
      <w:color w:val="CC0000"/>
    </w:rPr>
  </w:style>
  <w:style w:type="paragraph" w:styleId="af">
    <w:name w:val="Balloon Text"/>
    <w:basedOn w:val="a"/>
    <w:link w:val="Char5"/>
    <w:semiHidden/>
    <w:rsid w:val="00242F7B"/>
    <w:rPr>
      <w:sz w:val="18"/>
      <w:szCs w:val="18"/>
    </w:rPr>
  </w:style>
  <w:style w:type="character" w:customStyle="1" w:styleId="Char5">
    <w:name w:val="批注框文本 Char"/>
    <w:basedOn w:val="a0"/>
    <w:link w:val="af"/>
    <w:semiHidden/>
    <w:rsid w:val="00242F7B"/>
    <w:rPr>
      <w:rFonts w:ascii="Times New Roman" w:eastAsia="仿宋_GB2312" w:hAnsi="Times New Roman" w:cs="Times New Roman"/>
      <w:color w:val="000000"/>
      <w:kern w:val="0"/>
      <w:sz w:val="18"/>
      <w:szCs w:val="18"/>
      <w:u w:color="000000"/>
    </w:rPr>
  </w:style>
  <w:style w:type="paragraph" w:customStyle="1" w:styleId="CharCharChar">
    <w:name w:val="Char Char Char"/>
    <w:basedOn w:val="a"/>
    <w:rsid w:val="00242F7B"/>
    <w:pPr>
      <w:widowControl w:val="0"/>
      <w:spacing w:line="240" w:lineRule="auto"/>
      <w:textAlignment w:val="auto"/>
    </w:pPr>
    <w:rPr>
      <w:rFonts w:ascii="Tahoma" w:eastAsia="宋体" w:hAnsi="Tahoma"/>
      <w:color w:val="auto"/>
      <w:kern w:val="2"/>
      <w:sz w:val="24"/>
    </w:rPr>
  </w:style>
  <w:style w:type="character" w:customStyle="1" w:styleId="grame">
    <w:name w:val="grame"/>
    <w:basedOn w:val="a0"/>
    <w:rsid w:val="00242F7B"/>
  </w:style>
  <w:style w:type="character" w:customStyle="1" w:styleId="zi21">
    <w:name w:val="zi21"/>
    <w:basedOn w:val="a0"/>
    <w:rsid w:val="00242F7B"/>
    <w:rPr>
      <w:rFonts w:ascii="Ђˎ̥" w:hAnsi="Ђˎ̥" w:hint="default"/>
      <w:b/>
      <w:bCs/>
      <w:strike w:val="0"/>
      <w:dstrike w:val="0"/>
      <w:color w:val="0099DD"/>
      <w:sz w:val="18"/>
      <w:szCs w:val="18"/>
      <w:u w:val="none"/>
      <w:effect w:val="none"/>
    </w:rPr>
  </w:style>
  <w:style w:type="character" w:styleId="af0">
    <w:name w:val="Strong"/>
    <w:basedOn w:val="a0"/>
    <w:qFormat/>
    <w:rsid w:val="00242F7B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a"/>
    <w:autoRedefine/>
    <w:rsid w:val="00242F7B"/>
    <w:pPr>
      <w:widowControl w:val="0"/>
      <w:spacing w:line="300" w:lineRule="auto"/>
      <w:textAlignment w:val="auto"/>
    </w:pPr>
    <w:rPr>
      <w:rFonts w:ascii="宋体" w:eastAsia="宋体" w:hAnsi="宋体"/>
      <w:b/>
      <w:bCs/>
      <w:spacing w:val="8"/>
      <w:sz w:val="24"/>
      <w:szCs w:val="24"/>
    </w:rPr>
  </w:style>
  <w:style w:type="paragraph" w:styleId="10">
    <w:name w:val="toc 1"/>
    <w:basedOn w:val="a"/>
    <w:next w:val="a"/>
    <w:autoRedefine/>
    <w:uiPriority w:val="39"/>
    <w:rsid w:val="00242F7B"/>
    <w:pPr>
      <w:tabs>
        <w:tab w:val="left" w:pos="380"/>
        <w:tab w:val="right" w:pos="9072"/>
      </w:tabs>
      <w:spacing w:before="240" w:after="240" w:line="240" w:lineRule="auto"/>
      <w:jc w:val="left"/>
    </w:pPr>
    <w:rPr>
      <w:rFonts w:ascii="Calibri" w:hAnsi="Calibri" w:cs="Calibri"/>
      <w:b/>
      <w:bCs/>
      <w:caps/>
      <w:sz w:val="22"/>
      <w:szCs w:val="22"/>
      <w:u w:val="single"/>
    </w:rPr>
  </w:style>
  <w:style w:type="character" w:styleId="af1">
    <w:name w:val="Hyperlink"/>
    <w:basedOn w:val="a0"/>
    <w:uiPriority w:val="99"/>
    <w:rsid w:val="00242F7B"/>
    <w:rPr>
      <w:color w:val="0000FF"/>
      <w:u w:val="single"/>
    </w:rPr>
  </w:style>
  <w:style w:type="paragraph" w:customStyle="1" w:styleId="Default">
    <w:name w:val="Default"/>
    <w:rsid w:val="00242F7B"/>
    <w:pPr>
      <w:widowControl w:val="0"/>
      <w:autoSpaceDE w:val="0"/>
      <w:autoSpaceDN w:val="0"/>
      <w:adjustRightInd w:val="0"/>
      <w:spacing w:before="0" w:after="0" w:line="240" w:lineRule="auto"/>
      <w:ind w:left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30">
    <w:name w:val="toc 3"/>
    <w:basedOn w:val="a"/>
    <w:next w:val="a"/>
    <w:autoRedefine/>
    <w:uiPriority w:val="39"/>
    <w:rsid w:val="00242F7B"/>
    <w:pPr>
      <w:jc w:val="left"/>
    </w:pPr>
    <w:rPr>
      <w:rFonts w:ascii="Calibri" w:hAnsi="Calibri" w:cs="Calibri"/>
      <w:smallCaps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242F7B"/>
    <w:pPr>
      <w:jc w:val="left"/>
    </w:pPr>
    <w:rPr>
      <w:rFonts w:ascii="Calibri" w:hAnsi="Calibri" w:cs="Calibri"/>
      <w:b/>
      <w:bCs/>
      <w:smallCaps/>
      <w:sz w:val="22"/>
      <w:szCs w:val="22"/>
    </w:rPr>
  </w:style>
  <w:style w:type="paragraph" w:styleId="af2">
    <w:name w:val="Body Text Indent"/>
    <w:basedOn w:val="a"/>
    <w:link w:val="Char6"/>
    <w:rsid w:val="00242F7B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f2"/>
    <w:rsid w:val="00242F7B"/>
    <w:rPr>
      <w:rFonts w:ascii="Times New Roman" w:eastAsia="仿宋_GB2312" w:hAnsi="Times New Roman" w:cs="Times New Roman"/>
      <w:color w:val="000000"/>
      <w:kern w:val="0"/>
      <w:sz w:val="28"/>
      <w:szCs w:val="20"/>
      <w:u w:color="000000"/>
    </w:rPr>
  </w:style>
  <w:style w:type="paragraph" w:styleId="af3">
    <w:name w:val="Title"/>
    <w:basedOn w:val="a"/>
    <w:next w:val="a"/>
    <w:link w:val="Char7"/>
    <w:qFormat/>
    <w:rsid w:val="00242F7B"/>
    <w:pPr>
      <w:spacing w:before="240" w:after="60"/>
      <w:jc w:val="center"/>
      <w:outlineLvl w:val="0"/>
    </w:pPr>
    <w:rPr>
      <w:rFonts w:ascii="Cambria" w:eastAsia="宋体" w:hAnsi="Cambria"/>
      <w:b/>
      <w:bCs/>
      <w:color w:val="auto"/>
      <w:sz w:val="44"/>
      <w:szCs w:val="32"/>
    </w:rPr>
  </w:style>
  <w:style w:type="character" w:customStyle="1" w:styleId="Char7">
    <w:name w:val="标题 Char"/>
    <w:basedOn w:val="a0"/>
    <w:link w:val="af3"/>
    <w:rsid w:val="00242F7B"/>
    <w:rPr>
      <w:rFonts w:ascii="Cambria" w:eastAsia="宋体" w:hAnsi="Cambria" w:cs="Times New Roman"/>
      <w:b/>
      <w:bCs/>
      <w:kern w:val="0"/>
      <w:sz w:val="44"/>
      <w:szCs w:val="32"/>
      <w:u w:color="000000"/>
    </w:rPr>
  </w:style>
  <w:style w:type="paragraph" w:styleId="4">
    <w:name w:val="toc 4"/>
    <w:basedOn w:val="a"/>
    <w:next w:val="a"/>
    <w:autoRedefine/>
    <w:uiPriority w:val="39"/>
    <w:rsid w:val="00242F7B"/>
    <w:pPr>
      <w:jc w:val="left"/>
    </w:pPr>
    <w:rPr>
      <w:rFonts w:ascii="Calibri" w:hAnsi="Calibri" w:cs="Calibri"/>
      <w:sz w:val="22"/>
      <w:szCs w:val="22"/>
    </w:rPr>
  </w:style>
  <w:style w:type="paragraph" w:styleId="5">
    <w:name w:val="toc 5"/>
    <w:basedOn w:val="a"/>
    <w:next w:val="a"/>
    <w:autoRedefine/>
    <w:uiPriority w:val="39"/>
    <w:rsid w:val="00242F7B"/>
    <w:pPr>
      <w:jc w:val="left"/>
    </w:pPr>
    <w:rPr>
      <w:rFonts w:ascii="Calibri" w:hAnsi="Calibri" w:cs="Calibri"/>
      <w:sz w:val="22"/>
      <w:szCs w:val="22"/>
    </w:rPr>
  </w:style>
  <w:style w:type="paragraph" w:styleId="6">
    <w:name w:val="toc 6"/>
    <w:basedOn w:val="a"/>
    <w:next w:val="a"/>
    <w:autoRedefine/>
    <w:uiPriority w:val="39"/>
    <w:rsid w:val="00242F7B"/>
    <w:pPr>
      <w:jc w:val="left"/>
    </w:pPr>
    <w:rPr>
      <w:rFonts w:ascii="Calibri" w:hAnsi="Calibri" w:cs="Calibri"/>
      <w:sz w:val="22"/>
      <w:szCs w:val="22"/>
    </w:rPr>
  </w:style>
  <w:style w:type="paragraph" w:styleId="7">
    <w:name w:val="toc 7"/>
    <w:basedOn w:val="a"/>
    <w:next w:val="a"/>
    <w:autoRedefine/>
    <w:uiPriority w:val="39"/>
    <w:rsid w:val="00242F7B"/>
    <w:pPr>
      <w:jc w:val="left"/>
    </w:pPr>
    <w:rPr>
      <w:rFonts w:ascii="Calibri" w:hAnsi="Calibri" w:cs="Calibri"/>
      <w:sz w:val="22"/>
      <w:szCs w:val="22"/>
    </w:rPr>
  </w:style>
  <w:style w:type="paragraph" w:styleId="8">
    <w:name w:val="toc 8"/>
    <w:basedOn w:val="a"/>
    <w:next w:val="a"/>
    <w:autoRedefine/>
    <w:uiPriority w:val="39"/>
    <w:rsid w:val="00242F7B"/>
    <w:pPr>
      <w:jc w:val="left"/>
    </w:pPr>
    <w:rPr>
      <w:rFonts w:ascii="Calibri" w:hAnsi="Calibri" w:cs="Calibri"/>
      <w:sz w:val="22"/>
      <w:szCs w:val="22"/>
    </w:rPr>
  </w:style>
  <w:style w:type="paragraph" w:styleId="9">
    <w:name w:val="toc 9"/>
    <w:basedOn w:val="a"/>
    <w:next w:val="a"/>
    <w:autoRedefine/>
    <w:uiPriority w:val="39"/>
    <w:rsid w:val="00242F7B"/>
    <w:pPr>
      <w:jc w:val="left"/>
    </w:pPr>
    <w:rPr>
      <w:rFonts w:ascii="Calibri" w:hAnsi="Calibri" w:cs="Calibri"/>
      <w:sz w:val="22"/>
      <w:szCs w:val="22"/>
    </w:rPr>
  </w:style>
  <w:style w:type="paragraph" w:customStyle="1" w:styleId="11">
    <w:name w:val="博悦1"/>
    <w:basedOn w:val="af3"/>
    <w:link w:val="1Char0"/>
    <w:qFormat/>
    <w:rsid w:val="00242F7B"/>
    <w:pPr>
      <w:spacing w:line="240" w:lineRule="auto"/>
    </w:pPr>
    <w:rPr>
      <w:rFonts w:ascii="微软雅黑" w:eastAsia="微软雅黑" w:hAnsi="微软雅黑"/>
      <w:sz w:val="32"/>
    </w:rPr>
  </w:style>
  <w:style w:type="paragraph" w:customStyle="1" w:styleId="22">
    <w:name w:val="博悦2"/>
    <w:basedOn w:val="1"/>
    <w:link w:val="2Char1"/>
    <w:qFormat/>
    <w:rsid w:val="00242F7B"/>
    <w:pPr>
      <w:spacing w:line="240" w:lineRule="auto"/>
    </w:pPr>
    <w:rPr>
      <w:rFonts w:ascii="微软雅黑" w:eastAsia="微软雅黑" w:hAnsi="微软雅黑"/>
      <w:szCs w:val="28"/>
    </w:rPr>
  </w:style>
  <w:style w:type="character" w:customStyle="1" w:styleId="1Char0">
    <w:name w:val="博悦1 Char"/>
    <w:basedOn w:val="Char7"/>
    <w:link w:val="11"/>
    <w:rsid w:val="00242F7B"/>
    <w:rPr>
      <w:rFonts w:ascii="微软雅黑" w:eastAsia="微软雅黑" w:hAnsi="微软雅黑"/>
      <w:sz w:val="32"/>
    </w:rPr>
  </w:style>
  <w:style w:type="paragraph" w:customStyle="1" w:styleId="YXZH2">
    <w:name w:val="YXZH博悦2"/>
    <w:basedOn w:val="22"/>
    <w:link w:val="YXZH2Char"/>
    <w:qFormat/>
    <w:rsid w:val="00242F7B"/>
    <w:pPr>
      <w:spacing w:before="120" w:after="120"/>
    </w:pPr>
    <w:rPr>
      <w:sz w:val="24"/>
      <w:szCs w:val="21"/>
    </w:rPr>
  </w:style>
  <w:style w:type="character" w:customStyle="1" w:styleId="2Char1">
    <w:name w:val="博悦2 Char"/>
    <w:basedOn w:val="1Char"/>
    <w:link w:val="22"/>
    <w:rsid w:val="00242F7B"/>
    <w:rPr>
      <w:rFonts w:ascii="微软雅黑" w:eastAsia="微软雅黑" w:hAnsi="微软雅黑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242F7B"/>
    <w:pPr>
      <w:spacing w:before="480" w:after="0" w:line="276" w:lineRule="auto"/>
      <w:jc w:val="left"/>
      <w:textAlignment w:val="auto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YXZH2Char">
    <w:name w:val="YXZH博悦2 Char"/>
    <w:basedOn w:val="2Char1"/>
    <w:link w:val="YXZH2"/>
    <w:rsid w:val="00242F7B"/>
    <w:rPr>
      <w:sz w:val="24"/>
      <w:szCs w:val="21"/>
    </w:rPr>
  </w:style>
  <w:style w:type="character" w:customStyle="1" w:styleId="A101">
    <w:name w:val="A10+1"/>
    <w:uiPriority w:val="99"/>
    <w:rsid w:val="00242F7B"/>
    <w:rPr>
      <w:rFonts w:cs="华文细黑"/>
      <w:color w:val="000000"/>
      <w:sz w:val="14"/>
      <w:szCs w:val="14"/>
    </w:rPr>
  </w:style>
  <w:style w:type="paragraph" w:styleId="af4">
    <w:name w:val="List Paragraph"/>
    <w:basedOn w:val="a"/>
    <w:uiPriority w:val="34"/>
    <w:qFormat/>
    <w:rsid w:val="00242F7B"/>
    <w:pPr>
      <w:ind w:firstLineChars="200" w:firstLine="420"/>
    </w:pPr>
  </w:style>
  <w:style w:type="paragraph" w:styleId="af5">
    <w:name w:val="Quote"/>
    <w:aliases w:val="镐鸣标题1"/>
    <w:basedOn w:val="a"/>
    <w:next w:val="a"/>
    <w:link w:val="Char8"/>
    <w:uiPriority w:val="29"/>
    <w:qFormat/>
    <w:rsid w:val="00242F7B"/>
    <w:pPr>
      <w:widowControl w:val="0"/>
      <w:spacing w:before="240" w:after="240" w:line="240" w:lineRule="auto"/>
      <w:jc w:val="center"/>
      <w:textAlignment w:val="auto"/>
    </w:pPr>
    <w:rPr>
      <w:rFonts w:eastAsia="微软雅黑"/>
      <w:b/>
      <w:iCs/>
      <w:kern w:val="2"/>
      <w:sz w:val="32"/>
    </w:rPr>
  </w:style>
  <w:style w:type="character" w:customStyle="1" w:styleId="Char8">
    <w:name w:val="引用 Char"/>
    <w:aliases w:val="镐鸣标题1 Char"/>
    <w:basedOn w:val="a0"/>
    <w:link w:val="af5"/>
    <w:uiPriority w:val="29"/>
    <w:rsid w:val="00242F7B"/>
    <w:rPr>
      <w:rFonts w:ascii="Times New Roman" w:eastAsia="微软雅黑" w:hAnsi="Times New Roman" w:cs="Times New Roman"/>
      <w:b/>
      <w:iCs/>
      <w:color w:val="000000"/>
      <w:sz w:val="32"/>
      <w:szCs w:val="20"/>
    </w:rPr>
  </w:style>
  <w:style w:type="paragraph" w:customStyle="1" w:styleId="YXZH1">
    <w:name w:val="YXZH博悦1"/>
    <w:basedOn w:val="22"/>
    <w:qFormat/>
    <w:rsid w:val="00242F7B"/>
    <w:pPr>
      <w:numPr>
        <w:numId w:val="1"/>
      </w:numPr>
      <w:spacing w:before="120" w:after="120"/>
    </w:pPr>
  </w:style>
  <w:style w:type="character" w:customStyle="1" w:styleId="apple-converted-space">
    <w:name w:val="apple-converted-space"/>
    <w:basedOn w:val="a0"/>
    <w:rsid w:val="00242F7B"/>
  </w:style>
  <w:style w:type="character" w:customStyle="1" w:styleId="font41">
    <w:name w:val="font41"/>
    <w:basedOn w:val="a0"/>
    <w:rsid w:val="00242F7B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71">
    <w:name w:val="font71"/>
    <w:basedOn w:val="a0"/>
    <w:rsid w:val="00242F7B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81">
    <w:name w:val="font81"/>
    <w:basedOn w:val="a0"/>
    <w:rsid w:val="00242F7B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styleId="af6">
    <w:name w:val="FollowedHyperlink"/>
    <w:basedOn w:val="a0"/>
    <w:rsid w:val="00242F7B"/>
    <w:rPr>
      <w:color w:val="800080"/>
      <w:u w:val="single"/>
    </w:rPr>
  </w:style>
  <w:style w:type="paragraph" w:styleId="HTML">
    <w:name w:val="HTML Preformatted"/>
    <w:basedOn w:val="a"/>
    <w:link w:val="HTMLChar"/>
    <w:uiPriority w:val="99"/>
    <w:rsid w:val="00242F7B"/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0"/>
    <w:link w:val="HTML"/>
    <w:uiPriority w:val="99"/>
    <w:rsid w:val="00242F7B"/>
    <w:rPr>
      <w:rFonts w:ascii="Courier New" w:eastAsia="仿宋_GB2312" w:hAnsi="Courier New" w:cs="Courier New"/>
      <w:color w:val="000000"/>
      <w:kern w:val="0"/>
      <w:sz w:val="20"/>
      <w:szCs w:val="20"/>
      <w:u w:color="000000"/>
    </w:rPr>
  </w:style>
  <w:style w:type="character" w:customStyle="1" w:styleId="param-name">
    <w:name w:val="param-name"/>
    <w:basedOn w:val="a0"/>
    <w:rsid w:val="00242F7B"/>
  </w:style>
  <w:style w:type="paragraph" w:styleId="af7">
    <w:name w:val="No Spacing"/>
    <w:aliases w:val="正 文,无间隔1,无间隔11"/>
    <w:link w:val="Char9"/>
    <w:uiPriority w:val="1"/>
    <w:qFormat/>
    <w:rsid w:val="00242F7B"/>
    <w:pPr>
      <w:spacing w:before="0" w:after="0" w:line="240" w:lineRule="auto"/>
      <w:ind w:left="0"/>
    </w:pPr>
    <w:rPr>
      <w:rFonts w:ascii="Calibri" w:eastAsia="宋体" w:hAnsi="Calibri" w:cs="Times New Roman"/>
      <w:kern w:val="0"/>
      <w:sz w:val="22"/>
    </w:rPr>
  </w:style>
  <w:style w:type="character" w:customStyle="1" w:styleId="Char9">
    <w:name w:val="无间隔 Char"/>
    <w:basedOn w:val="a0"/>
    <w:link w:val="af7"/>
    <w:uiPriority w:val="1"/>
    <w:rsid w:val="00242F7B"/>
    <w:rPr>
      <w:rFonts w:ascii="Calibri" w:eastAsia="宋体" w:hAnsi="Calibri" w:cs="Times New Roman"/>
      <w:kern w:val="0"/>
      <w:sz w:val="22"/>
    </w:rPr>
  </w:style>
  <w:style w:type="character" w:customStyle="1" w:styleId="Chara">
    <w:name w:val="纯文本 Char"/>
    <w:link w:val="af8"/>
    <w:rsid w:val="00242F7B"/>
    <w:rPr>
      <w:rFonts w:ascii="宋体" w:hAnsi="Courier New"/>
    </w:rPr>
  </w:style>
  <w:style w:type="paragraph" w:styleId="af8">
    <w:name w:val="Plain Text"/>
    <w:basedOn w:val="a"/>
    <w:link w:val="Chara"/>
    <w:rsid w:val="00242F7B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宋体" w:eastAsiaTheme="minorEastAsia" w:hAnsi="Courier New" w:cstheme="minorBidi"/>
      <w:color w:val="auto"/>
      <w:kern w:val="2"/>
      <w:sz w:val="21"/>
      <w:szCs w:val="22"/>
    </w:rPr>
  </w:style>
  <w:style w:type="character" w:customStyle="1" w:styleId="Char11">
    <w:name w:val="纯文本 Char1"/>
    <w:basedOn w:val="a0"/>
    <w:link w:val="af8"/>
    <w:rsid w:val="00242F7B"/>
    <w:rPr>
      <w:rFonts w:ascii="宋体" w:eastAsia="宋体" w:hAnsi="Courier New" w:cs="Courier New"/>
      <w:color w:val="000000"/>
      <w:kern w:val="0"/>
      <w:szCs w:val="21"/>
      <w:u w:color="000000"/>
    </w:rPr>
  </w:style>
  <w:style w:type="character" w:customStyle="1" w:styleId="font01">
    <w:name w:val="font01"/>
    <w:rsid w:val="00242F7B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rsid w:val="00242F7B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digital_tv/p126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ail.zol.com.cn/digital_tv/p1267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etail.zol.com.cn/digital_tv/p126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ail.zol.com.cn/digital_tv/p12678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3071</Words>
  <Characters>17510</Characters>
  <Application>Microsoft Office Word</Application>
  <DocSecurity>0</DocSecurity>
  <Lines>145</Lines>
  <Paragraphs>41</Paragraphs>
  <ScaleCrop>false</ScaleCrop>
  <Company>微软中国</Company>
  <LinksUpToDate>false</LinksUpToDate>
  <CharactersWithSpaces>20540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微软</cp:lastModifiedBy>
  <cp:revision>3</cp:revision>
  <dcterms:created xsi:type="dcterms:W3CDTF">2017-12-04T05:46:00Z</dcterms:created>
  <dcterms:modified xsi:type="dcterms:W3CDTF">2017-12-04T05:51:00Z</dcterms:modified>
</cp:coreProperties>
</file>