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D0" w:rsidRDefault="008379D0" w:rsidP="008379D0">
      <w:pPr>
        <w:snapToGrid w:val="0"/>
        <w:spacing w:beforeLines="50" w:line="400" w:lineRule="exact"/>
        <w:jc w:val="center"/>
        <w:rPr>
          <w:rFonts w:ascii="宋体" w:eastAsia="宋体" w:hAnsi="宋体" w:cs="宋体"/>
          <w:b/>
          <w:kern w:val="0"/>
          <w:sz w:val="72"/>
          <w:szCs w:val="72"/>
          <w:lang/>
        </w:rPr>
      </w:pPr>
    </w:p>
    <w:p w:rsidR="008379D0" w:rsidRDefault="006251E8" w:rsidP="008379D0">
      <w:pPr>
        <w:snapToGrid w:val="0"/>
        <w:spacing w:beforeLines="50" w:line="360" w:lineRule="auto"/>
        <w:jc w:val="center"/>
        <w:rPr>
          <w:b/>
          <w:sz w:val="28"/>
          <w:szCs w:val="28"/>
        </w:rPr>
      </w:pPr>
      <w:r>
        <w:rPr>
          <w:rFonts w:ascii="宋体" w:eastAsia="宋体" w:hAnsi="宋体" w:cs="宋体" w:hint="eastAsia"/>
          <w:b/>
          <w:kern w:val="0"/>
          <w:sz w:val="72"/>
          <w:szCs w:val="72"/>
          <w:lang/>
        </w:rPr>
        <w:t>开发区64-1a标准化工业厂房室外工程</w:t>
      </w:r>
    </w:p>
    <w:p w:rsidR="008379D0" w:rsidRDefault="008379D0">
      <w:pPr>
        <w:rPr>
          <w:b/>
          <w:sz w:val="44"/>
          <w:szCs w:val="44"/>
        </w:rPr>
      </w:pPr>
    </w:p>
    <w:p w:rsidR="008379D0" w:rsidRDefault="006251E8" w:rsidP="006251E8">
      <w:pPr>
        <w:jc w:val="center"/>
        <w:rPr>
          <w:rFonts w:ascii="黑体" w:eastAsia="黑体" w:hAnsi="宋体" w:cs="黑体"/>
          <w:b/>
          <w:sz w:val="72"/>
          <w:szCs w:val="72"/>
        </w:rPr>
      </w:pPr>
      <w:r>
        <w:rPr>
          <w:rFonts w:ascii="黑体" w:eastAsia="黑体" w:hAnsi="宋体" w:cs="黑体" w:hint="eastAsia"/>
          <w:b/>
          <w:kern w:val="0"/>
          <w:sz w:val="72"/>
          <w:szCs w:val="72"/>
          <w:lang/>
        </w:rPr>
        <w:t>招标文件</w:t>
      </w:r>
    </w:p>
    <w:p w:rsidR="008379D0" w:rsidRDefault="008379D0" w:rsidP="006251E8">
      <w:pPr>
        <w:jc w:val="center"/>
        <w:rPr>
          <w:rFonts w:ascii="黑体" w:eastAsia="黑体" w:hAnsi="宋体" w:cs="黑体"/>
          <w:b/>
          <w:sz w:val="30"/>
          <w:szCs w:val="30"/>
        </w:rPr>
      </w:pPr>
    </w:p>
    <w:p w:rsidR="008379D0" w:rsidRDefault="006251E8" w:rsidP="006251E8">
      <w:pPr>
        <w:jc w:val="center"/>
        <w:rPr>
          <w:rFonts w:ascii="黑体" w:eastAsia="黑体" w:hAnsi="宋体" w:cs="黑体"/>
          <w:b/>
          <w:sz w:val="32"/>
          <w:szCs w:val="32"/>
        </w:rPr>
      </w:pPr>
      <w:r>
        <w:rPr>
          <w:rFonts w:ascii="黑体" w:eastAsia="黑体" w:hAnsi="宋体" w:cs="黑体" w:hint="eastAsia"/>
          <w:b/>
          <w:kern w:val="0"/>
          <w:sz w:val="32"/>
          <w:szCs w:val="32"/>
          <w:lang/>
        </w:rPr>
        <w:t>项目编号：XCGC-F2017205-1</w:t>
      </w:r>
    </w:p>
    <w:p w:rsidR="008379D0" w:rsidRDefault="008379D0">
      <w:pPr>
        <w:rPr>
          <w:rFonts w:ascii="黑体" w:eastAsia="黑体" w:hAnsi="宋体" w:cs="黑体"/>
          <w:b/>
          <w:sz w:val="30"/>
          <w:szCs w:val="30"/>
        </w:rPr>
      </w:pPr>
    </w:p>
    <w:p w:rsidR="008379D0" w:rsidRDefault="008379D0">
      <w:pPr>
        <w:spacing w:line="312" w:lineRule="auto"/>
        <w:rPr>
          <w:rFonts w:ascii="黑体" w:eastAsia="黑体" w:hAnsi="宋体" w:cs="黑体"/>
          <w:b/>
          <w:sz w:val="32"/>
          <w:szCs w:val="32"/>
        </w:rPr>
      </w:pPr>
    </w:p>
    <w:p w:rsidR="008379D0" w:rsidRDefault="008379D0">
      <w:pPr>
        <w:spacing w:line="312" w:lineRule="auto"/>
        <w:rPr>
          <w:rFonts w:ascii="黑体" w:eastAsia="黑体" w:hAnsi="宋体" w:cs="黑体"/>
          <w:b/>
          <w:sz w:val="32"/>
          <w:szCs w:val="32"/>
        </w:rPr>
      </w:pPr>
    </w:p>
    <w:p w:rsidR="008379D0" w:rsidRDefault="008379D0">
      <w:pPr>
        <w:spacing w:line="312" w:lineRule="auto"/>
        <w:rPr>
          <w:rFonts w:ascii="黑体" w:eastAsia="黑体" w:hAnsi="宋体" w:cs="黑体"/>
          <w:b/>
          <w:sz w:val="32"/>
          <w:szCs w:val="32"/>
        </w:rPr>
      </w:pPr>
    </w:p>
    <w:p w:rsidR="008379D0" w:rsidRDefault="008379D0">
      <w:pPr>
        <w:spacing w:line="312" w:lineRule="auto"/>
        <w:rPr>
          <w:rFonts w:ascii="黑体" w:eastAsia="黑体" w:hAnsi="宋体" w:cs="黑体"/>
          <w:b/>
          <w:sz w:val="32"/>
          <w:szCs w:val="32"/>
        </w:rPr>
      </w:pPr>
    </w:p>
    <w:p w:rsidR="008379D0" w:rsidRDefault="008379D0">
      <w:pPr>
        <w:spacing w:line="312" w:lineRule="auto"/>
        <w:rPr>
          <w:rFonts w:ascii="黑体" w:eastAsia="黑体" w:hAnsi="宋体" w:cs="黑体"/>
          <w:b/>
          <w:sz w:val="32"/>
          <w:szCs w:val="32"/>
        </w:rPr>
      </w:pPr>
    </w:p>
    <w:p w:rsidR="008379D0" w:rsidRDefault="008379D0">
      <w:pPr>
        <w:spacing w:line="312" w:lineRule="auto"/>
        <w:rPr>
          <w:rFonts w:ascii="黑体" w:eastAsia="黑体" w:hAnsi="宋体" w:cs="黑体"/>
          <w:b/>
          <w:kern w:val="0"/>
          <w:sz w:val="32"/>
          <w:szCs w:val="32"/>
          <w:lang/>
        </w:rPr>
      </w:pPr>
    </w:p>
    <w:p w:rsidR="008379D0" w:rsidRDefault="008379D0">
      <w:pPr>
        <w:spacing w:line="312" w:lineRule="auto"/>
        <w:rPr>
          <w:rFonts w:ascii="黑体" w:eastAsia="黑体" w:hAnsi="宋体" w:cs="黑体"/>
          <w:b/>
          <w:kern w:val="0"/>
          <w:sz w:val="32"/>
          <w:szCs w:val="32"/>
          <w:lang/>
        </w:rPr>
      </w:pPr>
    </w:p>
    <w:p w:rsidR="008379D0" w:rsidRDefault="006251E8" w:rsidP="006251E8">
      <w:pPr>
        <w:spacing w:line="680" w:lineRule="exact"/>
        <w:ind w:firstLineChars="500" w:firstLine="1606"/>
        <w:rPr>
          <w:rFonts w:cs="黑体"/>
          <w:b/>
          <w:color w:val="000000"/>
          <w:sz w:val="32"/>
          <w:szCs w:val="32"/>
        </w:rPr>
      </w:pPr>
      <w:r>
        <w:rPr>
          <w:rFonts w:ascii="宋体" w:eastAsia="宋体" w:hAnsi="宋体" w:cs="宋体" w:hint="eastAsia"/>
          <w:b/>
          <w:kern w:val="0"/>
          <w:sz w:val="32"/>
          <w:szCs w:val="32"/>
          <w:lang/>
        </w:rPr>
        <w:t>招标单位：许昌经济技术开发投资有限公司</w:t>
      </w:r>
    </w:p>
    <w:p w:rsidR="008379D0" w:rsidRDefault="006251E8">
      <w:pPr>
        <w:spacing w:line="680" w:lineRule="exact"/>
        <w:ind w:firstLineChars="500" w:firstLine="1606"/>
        <w:rPr>
          <w:rFonts w:cs="黑体"/>
          <w:b/>
          <w:color w:val="000000"/>
          <w:sz w:val="32"/>
          <w:szCs w:val="32"/>
        </w:rPr>
      </w:pPr>
      <w:r>
        <w:rPr>
          <w:rFonts w:ascii="宋体" w:eastAsia="宋体" w:hAnsi="宋体" w:cs="黑体" w:hint="eastAsia"/>
          <w:b/>
          <w:color w:val="000000"/>
          <w:kern w:val="0"/>
          <w:sz w:val="32"/>
          <w:szCs w:val="32"/>
          <w:lang/>
        </w:rPr>
        <w:t xml:space="preserve">代理机构：河南宏业建设管理股份有限公司 </w:t>
      </w:r>
    </w:p>
    <w:p w:rsidR="008379D0" w:rsidRDefault="006251E8">
      <w:pPr>
        <w:spacing w:line="680" w:lineRule="exact"/>
        <w:jc w:val="center"/>
        <w:rPr>
          <w:rFonts w:cs="黑体"/>
          <w:b/>
          <w:color w:val="000000"/>
          <w:sz w:val="32"/>
          <w:szCs w:val="32"/>
        </w:rPr>
      </w:pPr>
      <w:r>
        <w:rPr>
          <w:rFonts w:ascii="宋体" w:eastAsia="宋体" w:hAnsi="宋体" w:cs="黑体" w:hint="eastAsia"/>
          <w:b/>
          <w:color w:val="000000"/>
          <w:kern w:val="0"/>
          <w:sz w:val="32"/>
          <w:szCs w:val="32"/>
          <w:lang/>
        </w:rPr>
        <w:t>二零一七年十一月</w:t>
      </w:r>
    </w:p>
    <w:p w:rsidR="008379D0" w:rsidRDefault="008379D0" w:rsidP="008379D0">
      <w:pPr>
        <w:snapToGrid w:val="0"/>
        <w:spacing w:beforeLines="50"/>
        <w:rPr>
          <w:b/>
          <w:sz w:val="48"/>
          <w:szCs w:val="48"/>
        </w:rPr>
      </w:pPr>
    </w:p>
    <w:p w:rsidR="008379D0" w:rsidRDefault="008379D0">
      <w:pPr>
        <w:jc w:val="center"/>
        <w:rPr>
          <w:rFonts w:ascii="宋体" w:eastAsia="宋体" w:hAnsi="宋体" w:cs="黑体"/>
          <w:b/>
          <w:kern w:val="0"/>
          <w:sz w:val="32"/>
          <w:szCs w:val="32"/>
          <w:lang/>
        </w:rPr>
        <w:sectPr w:rsidR="008379D0">
          <w:pgSz w:w="11906" w:h="16838"/>
          <w:pgMar w:top="1304" w:right="1135" w:bottom="1304" w:left="1135" w:header="720" w:footer="720" w:gutter="0"/>
          <w:cols w:space="425"/>
          <w:docGrid w:type="lines" w:linePitch="312"/>
        </w:sectPr>
      </w:pPr>
    </w:p>
    <w:p w:rsidR="008379D0" w:rsidRDefault="008379D0">
      <w:pPr>
        <w:jc w:val="center"/>
        <w:rPr>
          <w:rFonts w:ascii="宋体" w:eastAsia="宋体" w:hAnsi="宋体" w:cs="黑体"/>
          <w:b/>
          <w:kern w:val="0"/>
          <w:sz w:val="32"/>
          <w:szCs w:val="32"/>
          <w:lang/>
        </w:rPr>
      </w:pPr>
    </w:p>
    <w:p w:rsidR="008379D0" w:rsidRDefault="006251E8">
      <w:pPr>
        <w:jc w:val="center"/>
        <w:rPr>
          <w:rFonts w:ascii="黑体" w:eastAsia="黑体" w:hAnsi="宋体"/>
          <w:b/>
          <w:sz w:val="44"/>
        </w:rPr>
      </w:pPr>
      <w:r>
        <w:rPr>
          <w:rFonts w:ascii="黑体" w:eastAsia="黑体" w:hAnsi="宋体" w:hint="eastAsia"/>
          <w:b/>
          <w:sz w:val="44"/>
        </w:rPr>
        <w:t>目  录</w:t>
      </w:r>
    </w:p>
    <w:p w:rsidR="008379D0" w:rsidRDefault="008379D0">
      <w:pPr>
        <w:jc w:val="center"/>
        <w:rPr>
          <w:rFonts w:hAnsi="宋体"/>
          <w:b/>
          <w:sz w:val="32"/>
        </w:rPr>
      </w:pPr>
    </w:p>
    <w:p w:rsidR="008379D0" w:rsidRDefault="006251E8">
      <w:pPr>
        <w:tabs>
          <w:tab w:val="left" w:leader="hyphen" w:pos="7919"/>
        </w:tabs>
        <w:snapToGrid w:val="0"/>
        <w:spacing w:line="480" w:lineRule="auto"/>
        <w:ind w:firstLine="645"/>
        <w:rPr>
          <w:rFonts w:ascii="黑体" w:eastAsia="黑体" w:hAnsi="宋体"/>
          <w:b/>
          <w:color w:val="000000"/>
          <w:sz w:val="28"/>
        </w:rPr>
      </w:pPr>
      <w:r>
        <w:rPr>
          <w:rFonts w:ascii="黑体" w:eastAsia="黑体" w:hAnsi="宋体" w:hint="eastAsia"/>
          <w:b/>
          <w:color w:val="000000"/>
          <w:sz w:val="28"/>
          <w:szCs w:val="28"/>
        </w:rPr>
        <w:t>第一章  招标公告</w:t>
      </w:r>
      <w:r>
        <w:rPr>
          <w:rFonts w:ascii="黑体" w:eastAsia="黑体" w:hAnsi="宋体"/>
          <w:b/>
          <w:color w:val="000000"/>
          <w:sz w:val="28"/>
        </w:rPr>
        <w:tab/>
      </w:r>
      <w:r>
        <w:rPr>
          <w:rFonts w:ascii="黑体" w:eastAsia="黑体" w:hAnsi="宋体" w:hint="eastAsia"/>
          <w:b/>
          <w:color w:val="000000"/>
          <w:sz w:val="28"/>
        </w:rPr>
        <w:t>2</w:t>
      </w:r>
      <w:r>
        <w:rPr>
          <w:rFonts w:ascii="黑体" w:eastAsia="黑体" w:hAnsi="宋体" w:hint="eastAsia"/>
          <w:b/>
          <w:color w:val="000000"/>
          <w:sz w:val="28"/>
        </w:rPr>
        <w:tab/>
      </w:r>
    </w:p>
    <w:p w:rsidR="008379D0" w:rsidRDefault="006251E8">
      <w:pPr>
        <w:tabs>
          <w:tab w:val="left" w:leader="hyphen" w:pos="7919"/>
        </w:tabs>
        <w:snapToGrid w:val="0"/>
        <w:spacing w:line="480" w:lineRule="auto"/>
        <w:ind w:firstLine="645"/>
        <w:rPr>
          <w:rFonts w:ascii="黑体" w:eastAsia="黑体" w:hAnsi="宋体"/>
          <w:b/>
          <w:color w:val="000000"/>
          <w:sz w:val="28"/>
        </w:rPr>
      </w:pPr>
      <w:r>
        <w:rPr>
          <w:rFonts w:ascii="黑体" w:eastAsia="黑体" w:hAnsi="宋体" w:hint="eastAsia"/>
          <w:b/>
          <w:color w:val="000000"/>
          <w:sz w:val="28"/>
        </w:rPr>
        <w:t>第二章  投标须知</w:t>
      </w:r>
      <w:r>
        <w:rPr>
          <w:rFonts w:ascii="黑体" w:eastAsia="黑体" w:hAnsi="宋体"/>
          <w:b/>
          <w:color w:val="000000"/>
          <w:sz w:val="28"/>
        </w:rPr>
        <w:tab/>
      </w:r>
      <w:r>
        <w:rPr>
          <w:rFonts w:ascii="黑体" w:eastAsia="黑体" w:hAnsi="宋体" w:hint="eastAsia"/>
          <w:b/>
          <w:color w:val="000000"/>
          <w:sz w:val="28"/>
        </w:rPr>
        <w:t>4</w:t>
      </w:r>
    </w:p>
    <w:p w:rsidR="008379D0" w:rsidRDefault="006251E8">
      <w:pPr>
        <w:tabs>
          <w:tab w:val="left" w:leader="hyphen" w:pos="7919"/>
        </w:tabs>
        <w:snapToGrid w:val="0"/>
        <w:spacing w:line="480" w:lineRule="auto"/>
        <w:ind w:firstLine="645"/>
        <w:rPr>
          <w:rFonts w:ascii="黑体" w:eastAsia="黑体" w:hAnsi="宋体"/>
          <w:b/>
          <w:color w:val="000000"/>
          <w:sz w:val="28"/>
        </w:rPr>
      </w:pPr>
      <w:r>
        <w:rPr>
          <w:rFonts w:ascii="黑体" w:eastAsia="黑体" w:hAnsi="宋体" w:hint="eastAsia"/>
          <w:b/>
          <w:color w:val="000000"/>
          <w:sz w:val="28"/>
        </w:rPr>
        <w:t>第三章  评标办法</w:t>
      </w:r>
      <w:r>
        <w:rPr>
          <w:rFonts w:ascii="黑体" w:eastAsia="黑体" w:hAnsi="宋体"/>
          <w:b/>
          <w:color w:val="000000"/>
          <w:sz w:val="28"/>
        </w:rPr>
        <w:tab/>
      </w:r>
      <w:r>
        <w:rPr>
          <w:rFonts w:ascii="黑体" w:eastAsia="黑体" w:hAnsi="宋体" w:hint="eastAsia"/>
          <w:b/>
          <w:color w:val="000000"/>
          <w:sz w:val="28"/>
        </w:rPr>
        <w:t>28</w:t>
      </w:r>
    </w:p>
    <w:p w:rsidR="008379D0" w:rsidRDefault="006251E8">
      <w:pPr>
        <w:tabs>
          <w:tab w:val="left" w:leader="hyphen" w:pos="7919"/>
        </w:tabs>
        <w:snapToGrid w:val="0"/>
        <w:spacing w:line="480" w:lineRule="auto"/>
        <w:ind w:firstLine="645"/>
        <w:rPr>
          <w:rFonts w:ascii="黑体" w:eastAsia="黑体" w:hAnsi="宋体"/>
          <w:b/>
          <w:color w:val="000000"/>
          <w:sz w:val="28"/>
        </w:rPr>
      </w:pPr>
      <w:r>
        <w:rPr>
          <w:rFonts w:ascii="黑体" w:eastAsia="黑体" w:hAnsi="宋体" w:hint="eastAsia"/>
          <w:b/>
          <w:color w:val="000000"/>
          <w:sz w:val="28"/>
        </w:rPr>
        <w:t>第四章  合同条款</w:t>
      </w:r>
      <w:r>
        <w:rPr>
          <w:rFonts w:ascii="黑体" w:eastAsia="黑体" w:hAnsi="宋体"/>
          <w:b/>
          <w:color w:val="000000"/>
          <w:sz w:val="28"/>
        </w:rPr>
        <w:tab/>
      </w:r>
      <w:r>
        <w:rPr>
          <w:rFonts w:ascii="黑体" w:eastAsia="黑体" w:hAnsi="宋体" w:hint="eastAsia"/>
          <w:b/>
          <w:color w:val="000000"/>
          <w:sz w:val="28"/>
        </w:rPr>
        <w:t>36</w:t>
      </w:r>
    </w:p>
    <w:p w:rsidR="008379D0" w:rsidRDefault="006251E8">
      <w:pPr>
        <w:tabs>
          <w:tab w:val="left" w:leader="hyphen" w:pos="7919"/>
        </w:tabs>
        <w:snapToGrid w:val="0"/>
        <w:spacing w:line="480" w:lineRule="auto"/>
        <w:ind w:firstLine="645"/>
        <w:rPr>
          <w:rFonts w:ascii="黑体" w:eastAsia="黑体" w:hAnsi="宋体"/>
          <w:b/>
          <w:color w:val="000000"/>
          <w:sz w:val="28"/>
        </w:rPr>
      </w:pPr>
      <w:r>
        <w:rPr>
          <w:rFonts w:ascii="黑体" w:eastAsia="黑体" w:hAnsi="宋体" w:hint="eastAsia"/>
          <w:b/>
          <w:color w:val="000000"/>
          <w:sz w:val="28"/>
        </w:rPr>
        <w:t>第五章  工程量清单</w:t>
      </w:r>
      <w:r>
        <w:rPr>
          <w:rFonts w:ascii="黑体" w:eastAsia="黑体" w:hAnsi="宋体"/>
          <w:b/>
          <w:color w:val="000000"/>
          <w:sz w:val="28"/>
        </w:rPr>
        <w:tab/>
      </w:r>
      <w:r>
        <w:rPr>
          <w:rFonts w:ascii="黑体" w:eastAsia="黑体" w:hAnsi="宋体" w:hint="eastAsia"/>
          <w:b/>
          <w:color w:val="000000"/>
          <w:sz w:val="28"/>
        </w:rPr>
        <w:t>37</w:t>
      </w:r>
    </w:p>
    <w:p w:rsidR="008379D0" w:rsidRDefault="006251E8">
      <w:pPr>
        <w:tabs>
          <w:tab w:val="left" w:leader="hyphen" w:pos="7919"/>
        </w:tabs>
        <w:snapToGrid w:val="0"/>
        <w:spacing w:line="480" w:lineRule="auto"/>
        <w:ind w:firstLine="645"/>
        <w:rPr>
          <w:rFonts w:ascii="黑体" w:eastAsia="黑体" w:hAnsi="宋体"/>
          <w:b/>
          <w:color w:val="000000"/>
          <w:sz w:val="28"/>
        </w:rPr>
      </w:pPr>
      <w:r>
        <w:rPr>
          <w:rFonts w:ascii="黑体" w:eastAsia="黑体" w:hAnsi="宋体" w:hint="eastAsia"/>
          <w:b/>
          <w:color w:val="000000"/>
          <w:sz w:val="28"/>
        </w:rPr>
        <w:t>第六章  图  纸</w:t>
      </w:r>
      <w:r>
        <w:rPr>
          <w:rFonts w:ascii="黑体" w:eastAsia="黑体" w:hAnsi="宋体"/>
          <w:b/>
          <w:color w:val="000000"/>
          <w:sz w:val="28"/>
        </w:rPr>
        <w:tab/>
      </w:r>
      <w:r>
        <w:rPr>
          <w:rFonts w:ascii="黑体" w:eastAsia="黑体" w:hAnsi="宋体" w:hint="eastAsia"/>
          <w:b/>
          <w:color w:val="000000"/>
          <w:sz w:val="28"/>
        </w:rPr>
        <w:t>43</w:t>
      </w:r>
    </w:p>
    <w:p w:rsidR="008379D0" w:rsidRDefault="006251E8">
      <w:pPr>
        <w:tabs>
          <w:tab w:val="left" w:leader="hyphen" w:pos="7919"/>
        </w:tabs>
        <w:snapToGrid w:val="0"/>
        <w:spacing w:line="480" w:lineRule="auto"/>
        <w:ind w:firstLine="645"/>
        <w:rPr>
          <w:rFonts w:ascii="黑体" w:eastAsia="黑体" w:hAnsi="宋体"/>
          <w:b/>
          <w:color w:val="000000"/>
          <w:sz w:val="28"/>
        </w:rPr>
      </w:pPr>
      <w:r>
        <w:rPr>
          <w:rFonts w:ascii="黑体" w:eastAsia="黑体" w:hAnsi="宋体" w:hint="eastAsia"/>
          <w:b/>
          <w:color w:val="000000"/>
          <w:sz w:val="28"/>
        </w:rPr>
        <w:t>第七章  技术标准和要求</w:t>
      </w:r>
      <w:r>
        <w:rPr>
          <w:rFonts w:ascii="黑体" w:eastAsia="黑体" w:hAnsi="宋体"/>
          <w:b/>
          <w:color w:val="000000"/>
          <w:sz w:val="28"/>
        </w:rPr>
        <w:tab/>
      </w:r>
      <w:r>
        <w:rPr>
          <w:rFonts w:ascii="黑体" w:eastAsia="黑体" w:hAnsi="宋体" w:hint="eastAsia"/>
          <w:b/>
          <w:color w:val="000000"/>
          <w:sz w:val="28"/>
        </w:rPr>
        <w:t>44</w:t>
      </w:r>
      <w:r>
        <w:rPr>
          <w:rFonts w:ascii="黑体" w:eastAsia="黑体" w:hAnsi="宋体"/>
          <w:b/>
          <w:color w:val="000000"/>
          <w:sz w:val="28"/>
        </w:rPr>
        <w:tab/>
      </w:r>
    </w:p>
    <w:p w:rsidR="008379D0" w:rsidRDefault="006251E8">
      <w:pPr>
        <w:tabs>
          <w:tab w:val="left" w:leader="hyphen" w:pos="7919"/>
        </w:tabs>
        <w:snapToGrid w:val="0"/>
        <w:spacing w:line="480" w:lineRule="auto"/>
        <w:ind w:firstLine="645"/>
        <w:rPr>
          <w:rFonts w:ascii="黑体" w:eastAsia="黑体" w:hAnsi="宋体"/>
          <w:b/>
          <w:color w:val="000000"/>
          <w:sz w:val="28"/>
        </w:rPr>
      </w:pPr>
      <w:r>
        <w:rPr>
          <w:rFonts w:ascii="黑体" w:eastAsia="黑体" w:hAnsi="宋体" w:hint="eastAsia"/>
          <w:b/>
          <w:color w:val="000000"/>
          <w:sz w:val="28"/>
        </w:rPr>
        <w:t>第八章  投标文件格式</w:t>
      </w:r>
      <w:r>
        <w:rPr>
          <w:rFonts w:ascii="黑体" w:eastAsia="黑体" w:hAnsi="宋体"/>
          <w:b/>
          <w:color w:val="000000"/>
          <w:sz w:val="28"/>
        </w:rPr>
        <w:tab/>
      </w:r>
      <w:r>
        <w:rPr>
          <w:rFonts w:ascii="黑体" w:eastAsia="黑体" w:hAnsi="宋体" w:hint="eastAsia"/>
          <w:b/>
          <w:color w:val="000000"/>
          <w:sz w:val="28"/>
        </w:rPr>
        <w:t>45</w:t>
      </w:r>
    </w:p>
    <w:p w:rsidR="008379D0" w:rsidRDefault="008379D0">
      <w:pPr>
        <w:snapToGrid w:val="0"/>
        <w:spacing w:line="480" w:lineRule="auto"/>
        <w:ind w:firstLine="645"/>
        <w:rPr>
          <w:rFonts w:ascii="黑体" w:eastAsia="黑体" w:hAnsi="宋体" w:cs="黑体"/>
          <w:b/>
          <w:color w:val="000000"/>
          <w:sz w:val="28"/>
          <w:szCs w:val="28"/>
        </w:rPr>
      </w:pPr>
    </w:p>
    <w:p w:rsidR="008379D0" w:rsidRDefault="008379D0">
      <w:pPr>
        <w:rPr>
          <w:rFonts w:cs="黑体"/>
          <w:b/>
          <w:color w:val="000000"/>
          <w:sz w:val="32"/>
          <w:szCs w:val="32"/>
        </w:rPr>
      </w:pPr>
    </w:p>
    <w:p w:rsidR="008379D0" w:rsidRDefault="008379D0">
      <w:pPr>
        <w:ind w:firstLineChars="1083" w:firstLine="3479"/>
        <w:rPr>
          <w:rFonts w:cs="黑体"/>
          <w:b/>
          <w:color w:val="000000"/>
          <w:sz w:val="32"/>
          <w:szCs w:val="32"/>
        </w:rPr>
      </w:pPr>
    </w:p>
    <w:p w:rsidR="008379D0" w:rsidRDefault="008379D0">
      <w:pPr>
        <w:rPr>
          <w:b/>
          <w:sz w:val="48"/>
          <w:szCs w:val="48"/>
        </w:rPr>
      </w:pPr>
    </w:p>
    <w:p w:rsidR="008379D0" w:rsidRDefault="008379D0">
      <w:pPr>
        <w:rPr>
          <w:rFonts w:cs="黑体"/>
          <w:b/>
          <w:sz w:val="32"/>
          <w:szCs w:val="32"/>
        </w:rPr>
      </w:pPr>
    </w:p>
    <w:p w:rsidR="008379D0" w:rsidRDefault="008379D0">
      <w:pPr>
        <w:rPr>
          <w:rFonts w:ascii="宋体" w:eastAsia="宋体" w:hAnsi="宋体" w:cs="黑体"/>
          <w:b/>
          <w:kern w:val="0"/>
          <w:sz w:val="36"/>
          <w:szCs w:val="36"/>
          <w:lang/>
        </w:rPr>
        <w:sectPr w:rsidR="008379D0">
          <w:footerReference w:type="default" r:id="rId8"/>
          <w:pgSz w:w="11906" w:h="16838"/>
          <w:pgMar w:top="1304" w:right="1135" w:bottom="1304" w:left="1135" w:header="720" w:footer="720" w:gutter="0"/>
          <w:pgNumType w:start="1"/>
          <w:cols w:space="425"/>
          <w:docGrid w:type="lines" w:linePitch="312"/>
        </w:sectPr>
      </w:pPr>
    </w:p>
    <w:p w:rsidR="008379D0" w:rsidRDefault="006251E8" w:rsidP="008379D0">
      <w:pPr>
        <w:snapToGrid w:val="0"/>
        <w:spacing w:beforeLines="50" w:line="440" w:lineRule="exact"/>
        <w:jc w:val="center"/>
        <w:rPr>
          <w:rFonts w:cs="黑体"/>
          <w:b/>
          <w:sz w:val="36"/>
          <w:szCs w:val="36"/>
        </w:rPr>
      </w:pPr>
      <w:bookmarkStart w:id="0" w:name="_Toc215282124"/>
      <w:bookmarkEnd w:id="0"/>
      <w:r>
        <w:rPr>
          <w:rFonts w:ascii="宋体" w:eastAsia="宋体" w:hAnsi="宋体" w:cs="黑体" w:hint="eastAsia"/>
          <w:b/>
          <w:kern w:val="0"/>
          <w:sz w:val="36"/>
          <w:szCs w:val="36"/>
          <w:lang/>
        </w:rPr>
        <w:lastRenderedPageBreak/>
        <w:t>第一章  招标公告</w:t>
      </w:r>
    </w:p>
    <w:p w:rsidR="008379D0" w:rsidRDefault="006251E8" w:rsidP="008379D0">
      <w:pPr>
        <w:snapToGrid w:val="0"/>
        <w:spacing w:beforeLines="50" w:line="360" w:lineRule="auto"/>
        <w:jc w:val="center"/>
        <w:rPr>
          <w:b/>
          <w:color w:val="000000"/>
          <w:sz w:val="32"/>
          <w:szCs w:val="32"/>
        </w:rPr>
      </w:pPr>
      <w:r>
        <w:rPr>
          <w:rFonts w:ascii="宋体" w:eastAsia="宋体" w:hAnsi="宋体" w:cs="宋体" w:hint="eastAsia"/>
          <w:b/>
          <w:color w:val="000000"/>
          <w:kern w:val="0"/>
          <w:sz w:val="32"/>
          <w:szCs w:val="32"/>
          <w:lang/>
        </w:rPr>
        <w:t>XCGC-F2017205-1</w:t>
      </w:r>
      <w:r>
        <w:rPr>
          <w:rFonts w:ascii="宋体" w:eastAsia="宋体" w:hAnsi="宋体" w:cs="宋体" w:hint="eastAsia"/>
          <w:b/>
          <w:kern w:val="0"/>
          <w:sz w:val="32"/>
          <w:szCs w:val="32"/>
          <w:lang/>
        </w:rPr>
        <w:t>许</w:t>
      </w:r>
      <w:r>
        <w:rPr>
          <w:rFonts w:ascii="宋体" w:eastAsia="宋体" w:hAnsi="宋体" w:cs="宋体" w:hint="eastAsia"/>
          <w:b/>
          <w:color w:val="000000"/>
          <w:kern w:val="0"/>
          <w:sz w:val="32"/>
          <w:szCs w:val="32"/>
          <w:lang/>
        </w:rPr>
        <w:t>昌经济技术开发投资有限公司“开发区64-1a标准化工业厂房室外工程”</w:t>
      </w:r>
    </w:p>
    <w:p w:rsidR="008379D0" w:rsidRDefault="006251E8">
      <w:pPr>
        <w:widowControl/>
        <w:spacing w:line="440" w:lineRule="exact"/>
        <w:rPr>
          <w:b/>
          <w:color w:val="000000"/>
          <w:sz w:val="24"/>
        </w:rPr>
      </w:pPr>
      <w:r>
        <w:rPr>
          <w:rFonts w:ascii="宋体" w:eastAsia="宋体" w:hAnsi="宋体" w:cs="宋体" w:hint="eastAsia"/>
          <w:b/>
          <w:color w:val="000000"/>
          <w:kern w:val="0"/>
          <w:sz w:val="24"/>
          <w:lang/>
        </w:rPr>
        <w:t>一、招标条件</w:t>
      </w:r>
    </w:p>
    <w:p w:rsidR="008379D0" w:rsidRDefault="006251E8">
      <w:pPr>
        <w:spacing w:line="440" w:lineRule="exact"/>
        <w:rPr>
          <w:color w:val="000000"/>
          <w:sz w:val="24"/>
        </w:rPr>
      </w:pPr>
      <w:r>
        <w:rPr>
          <w:rFonts w:ascii="宋体" w:eastAsia="宋体" w:hAnsi="宋体" w:cs="宋体" w:hint="eastAsia"/>
          <w:color w:val="000000"/>
          <w:kern w:val="0"/>
          <w:sz w:val="24"/>
          <w:lang/>
        </w:rPr>
        <w:t xml:space="preserve">     开发区64-1a标准化工业厂房室外工程已由许昌经济技术开发区发展改革局以许开发改[2016]44号文批准建设，招标人为许昌经济技术开发投资有限公司。建设资金来自自筹资金，项目出资比例为100%。项目已具备招标条件，现对该项目的施工进行国内公开招标。</w:t>
      </w:r>
    </w:p>
    <w:p w:rsidR="008379D0" w:rsidRDefault="006251E8">
      <w:pPr>
        <w:widowControl/>
        <w:spacing w:line="440" w:lineRule="exact"/>
        <w:rPr>
          <w:b/>
          <w:color w:val="000000"/>
          <w:sz w:val="24"/>
        </w:rPr>
      </w:pPr>
      <w:r>
        <w:rPr>
          <w:rFonts w:ascii="宋体" w:eastAsia="宋体" w:hAnsi="宋体" w:cs="宋体" w:hint="eastAsia"/>
          <w:b/>
          <w:color w:val="000000"/>
          <w:kern w:val="0"/>
          <w:sz w:val="24"/>
          <w:lang/>
        </w:rPr>
        <w:t>二、项目概况与招标内容</w:t>
      </w:r>
    </w:p>
    <w:p w:rsidR="008379D0" w:rsidRDefault="006251E8">
      <w:pPr>
        <w:widowControl/>
        <w:spacing w:line="440" w:lineRule="exact"/>
        <w:rPr>
          <w:color w:val="000000"/>
          <w:sz w:val="24"/>
        </w:rPr>
      </w:pPr>
      <w:r>
        <w:rPr>
          <w:rFonts w:ascii="宋体" w:eastAsia="宋体" w:hAnsi="宋体" w:cs="宋体" w:hint="eastAsia"/>
          <w:color w:val="000000"/>
          <w:kern w:val="0"/>
          <w:sz w:val="24"/>
          <w:lang/>
        </w:rPr>
        <w:t xml:space="preserve">    （一）项目编号：XCGC-F2017205-1   </w:t>
      </w:r>
    </w:p>
    <w:p w:rsidR="008379D0" w:rsidRDefault="006251E8">
      <w:pPr>
        <w:widowControl/>
        <w:numPr>
          <w:ilvl w:val="0"/>
          <w:numId w:val="1"/>
        </w:numPr>
        <w:spacing w:line="440" w:lineRule="exact"/>
        <w:ind w:firstLine="480"/>
        <w:rPr>
          <w:color w:val="000000"/>
          <w:sz w:val="24"/>
        </w:rPr>
      </w:pPr>
      <w:r>
        <w:rPr>
          <w:rFonts w:ascii="宋体" w:eastAsia="宋体" w:hAnsi="宋体" w:cs="宋体" w:hint="eastAsia"/>
          <w:color w:val="000000"/>
          <w:kern w:val="0"/>
          <w:sz w:val="24"/>
          <w:lang/>
        </w:rPr>
        <w:t xml:space="preserve">项目建设地点：开元路以东、朝阳路以西、屯田路以南、金龙街以北。 </w:t>
      </w:r>
    </w:p>
    <w:p w:rsidR="008379D0" w:rsidRDefault="006251E8">
      <w:pPr>
        <w:widowControl/>
        <w:numPr>
          <w:ilvl w:val="0"/>
          <w:numId w:val="1"/>
        </w:numPr>
        <w:spacing w:line="440" w:lineRule="exact"/>
        <w:ind w:firstLine="480"/>
        <w:rPr>
          <w:color w:val="000000"/>
          <w:sz w:val="24"/>
        </w:rPr>
      </w:pPr>
      <w:r>
        <w:rPr>
          <w:rFonts w:ascii="宋体" w:eastAsia="宋体" w:hAnsi="宋体" w:cs="宋体" w:hint="eastAsia"/>
          <w:color w:val="000000"/>
          <w:kern w:val="0"/>
          <w:sz w:val="24"/>
          <w:lang/>
        </w:rPr>
        <w:t>规模：64-1a地块建设项目西南角大门；北大门；消防水池及泵房；室外透空围墙；室外道路及停车位；室外电气；室外雨水，污水；雨污水管网为双壁波纹管、成品检查井等。</w:t>
      </w:r>
    </w:p>
    <w:p w:rsidR="008379D0" w:rsidRDefault="006251E8">
      <w:pPr>
        <w:spacing w:line="440" w:lineRule="exact"/>
        <w:ind w:firstLineChars="200" w:firstLine="480"/>
        <w:rPr>
          <w:color w:val="000000"/>
          <w:sz w:val="24"/>
        </w:rPr>
      </w:pPr>
      <w:r>
        <w:rPr>
          <w:rFonts w:ascii="宋体" w:eastAsia="宋体" w:hAnsi="宋体" w:cs="宋体" w:hint="eastAsia"/>
          <w:color w:val="000000"/>
          <w:kern w:val="0"/>
          <w:sz w:val="24"/>
          <w:lang/>
        </w:rPr>
        <w:t xml:space="preserve">（四）招标范围：招标文件、工程量清单、施工图、设计变更及答疑纪要范围内的所有工程内容；                                     </w:t>
      </w:r>
    </w:p>
    <w:p w:rsidR="008379D0" w:rsidRDefault="006251E8">
      <w:pPr>
        <w:spacing w:line="440" w:lineRule="exact"/>
        <w:rPr>
          <w:color w:val="000000"/>
          <w:sz w:val="24"/>
        </w:rPr>
      </w:pPr>
      <w:r>
        <w:rPr>
          <w:rFonts w:ascii="宋体" w:eastAsia="宋体" w:hAnsi="宋体" w:cs="宋体" w:hint="eastAsia"/>
          <w:color w:val="000000"/>
          <w:kern w:val="0"/>
          <w:sz w:val="24"/>
          <w:lang/>
        </w:rPr>
        <w:t xml:space="preserve">    （五）招标控制价：2143226.68元；</w:t>
      </w:r>
    </w:p>
    <w:p w:rsidR="008379D0" w:rsidRDefault="006251E8">
      <w:pPr>
        <w:widowControl/>
        <w:numPr>
          <w:ilvl w:val="0"/>
          <w:numId w:val="2"/>
        </w:numPr>
        <w:spacing w:line="440" w:lineRule="exact"/>
        <w:ind w:firstLine="480"/>
        <w:rPr>
          <w:color w:val="000000"/>
          <w:sz w:val="24"/>
        </w:rPr>
      </w:pPr>
      <w:r>
        <w:rPr>
          <w:rFonts w:ascii="宋体" w:eastAsia="宋体" w:hAnsi="宋体" w:cs="宋体" w:hint="eastAsia"/>
          <w:color w:val="000000"/>
          <w:kern w:val="0"/>
          <w:sz w:val="24"/>
          <w:lang/>
        </w:rPr>
        <w:t>标段划分：本工程共设一个标段；</w:t>
      </w:r>
    </w:p>
    <w:p w:rsidR="008379D0" w:rsidRDefault="006251E8">
      <w:pPr>
        <w:widowControl/>
        <w:spacing w:line="440" w:lineRule="exact"/>
        <w:ind w:firstLineChars="200" w:firstLine="480"/>
        <w:rPr>
          <w:color w:val="000000"/>
          <w:sz w:val="24"/>
        </w:rPr>
      </w:pPr>
      <w:r>
        <w:rPr>
          <w:rFonts w:ascii="宋体" w:eastAsia="宋体" w:hAnsi="宋体" w:cs="宋体" w:hint="eastAsia"/>
          <w:color w:val="000000"/>
          <w:kern w:val="0"/>
          <w:sz w:val="24"/>
          <w:lang/>
        </w:rPr>
        <w:t>（七）工  期：</w:t>
      </w:r>
      <w:r>
        <w:rPr>
          <w:rFonts w:ascii="宋体" w:eastAsia="宋体" w:hAnsi="宋体" w:cs="宋体" w:hint="eastAsia"/>
          <w:color w:val="000000"/>
          <w:kern w:val="0"/>
          <w:sz w:val="24"/>
          <w:u w:val="single"/>
          <w:lang/>
        </w:rPr>
        <w:t xml:space="preserve">  60 </w:t>
      </w:r>
      <w:r>
        <w:rPr>
          <w:rFonts w:ascii="宋体" w:eastAsia="宋体" w:hAnsi="宋体" w:cs="宋体" w:hint="eastAsia"/>
          <w:color w:val="000000"/>
          <w:kern w:val="0"/>
          <w:sz w:val="24"/>
          <w:lang/>
        </w:rPr>
        <w:t>日历天；</w:t>
      </w:r>
    </w:p>
    <w:p w:rsidR="008379D0" w:rsidRDefault="006251E8">
      <w:pPr>
        <w:widowControl/>
        <w:spacing w:line="440" w:lineRule="exact"/>
        <w:rPr>
          <w:color w:val="000000"/>
          <w:sz w:val="24"/>
        </w:rPr>
      </w:pPr>
      <w:r>
        <w:rPr>
          <w:rFonts w:ascii="宋体" w:eastAsia="宋体" w:hAnsi="宋体" w:cs="宋体" w:hint="eastAsia"/>
          <w:color w:val="000000"/>
          <w:kern w:val="0"/>
          <w:sz w:val="24"/>
          <w:lang/>
        </w:rPr>
        <w:t xml:space="preserve">    （八）本工程实行资格后审。</w:t>
      </w:r>
    </w:p>
    <w:p w:rsidR="008379D0" w:rsidRDefault="006251E8">
      <w:pPr>
        <w:widowControl/>
        <w:spacing w:line="440" w:lineRule="exact"/>
        <w:rPr>
          <w:b/>
          <w:color w:val="000000"/>
          <w:sz w:val="24"/>
        </w:rPr>
      </w:pPr>
      <w:r>
        <w:rPr>
          <w:rFonts w:ascii="宋体" w:eastAsia="宋体" w:hAnsi="宋体" w:cs="宋体" w:hint="eastAsia"/>
          <w:b/>
          <w:color w:val="000000"/>
          <w:kern w:val="0"/>
          <w:sz w:val="24"/>
          <w:lang/>
        </w:rPr>
        <w:t>三、投标人资格要求</w:t>
      </w:r>
    </w:p>
    <w:p w:rsidR="008379D0" w:rsidRDefault="006251E8">
      <w:pPr>
        <w:widowControl/>
        <w:spacing w:line="360" w:lineRule="auto"/>
        <w:ind w:firstLine="480"/>
        <w:rPr>
          <w:color w:val="000000"/>
          <w:sz w:val="24"/>
        </w:rPr>
      </w:pPr>
      <w:r>
        <w:rPr>
          <w:rFonts w:ascii="宋体" w:eastAsia="宋体" w:hAnsi="宋体" w:cs="宋体" w:hint="eastAsia"/>
          <w:color w:val="000000"/>
          <w:kern w:val="0"/>
          <w:sz w:val="24"/>
          <w:lang/>
        </w:rPr>
        <w:t>（一）本工程要求投标人须具备独立法人资格，并具备市政公用工程施工总承包三级及以上企业资质，并在人员、设备、资金等方面具有相应的施工能力。拟派建造师须具备贰级及以上市政公用工程专业注册建造师执业资格（含临时执业资格）、有效的项目经理安全生产考核合格证，且未担任其他在施建设工程项目的项目经理。</w:t>
      </w:r>
    </w:p>
    <w:p w:rsidR="008379D0" w:rsidRDefault="006251E8">
      <w:pPr>
        <w:widowControl/>
        <w:spacing w:line="400" w:lineRule="exact"/>
        <w:rPr>
          <w:color w:val="000000"/>
          <w:sz w:val="24"/>
        </w:rPr>
      </w:pPr>
      <w:r>
        <w:rPr>
          <w:rFonts w:ascii="宋体" w:eastAsia="宋体" w:hAnsi="宋体" w:cs="宋体" w:hint="eastAsia"/>
          <w:color w:val="000000"/>
          <w:kern w:val="0"/>
          <w:sz w:val="24"/>
          <w:lang/>
        </w:rPr>
        <w:t xml:space="preserve">    （二）本次招标实行资格后审。</w:t>
      </w:r>
    </w:p>
    <w:p w:rsidR="008379D0" w:rsidRDefault="006251E8">
      <w:pPr>
        <w:widowControl/>
        <w:spacing w:line="400" w:lineRule="exact"/>
        <w:rPr>
          <w:color w:val="000000"/>
          <w:sz w:val="24"/>
        </w:rPr>
      </w:pPr>
      <w:r>
        <w:rPr>
          <w:rFonts w:ascii="宋体" w:eastAsia="宋体" w:hAnsi="宋体" w:cs="宋体" w:hint="eastAsia"/>
          <w:color w:val="000000"/>
          <w:kern w:val="0"/>
          <w:sz w:val="24"/>
          <w:lang/>
        </w:rPr>
        <w:t xml:space="preserve">    （三）本次招标不接受联合体投标。</w:t>
      </w:r>
    </w:p>
    <w:p w:rsidR="008379D0" w:rsidRDefault="006251E8">
      <w:pPr>
        <w:widowControl/>
        <w:spacing w:line="400" w:lineRule="exact"/>
        <w:jc w:val="left"/>
        <w:rPr>
          <w:b/>
          <w:color w:val="000000"/>
          <w:sz w:val="24"/>
        </w:rPr>
      </w:pPr>
      <w:r>
        <w:rPr>
          <w:rFonts w:ascii="宋体" w:eastAsia="宋体" w:hAnsi="宋体" w:cs="宋体" w:hint="eastAsia"/>
          <w:b/>
          <w:color w:val="000000"/>
          <w:kern w:val="0"/>
          <w:sz w:val="24"/>
          <w:lang/>
        </w:rPr>
        <w:t>四、网上下载招标文件</w:t>
      </w:r>
    </w:p>
    <w:p w:rsidR="008379D0" w:rsidRDefault="006251E8">
      <w:pPr>
        <w:widowControl/>
        <w:spacing w:line="360" w:lineRule="exact"/>
        <w:ind w:firstLineChars="200" w:firstLine="480"/>
        <w:jc w:val="left"/>
        <w:rPr>
          <w:color w:val="000000"/>
          <w:sz w:val="24"/>
        </w:rPr>
      </w:pPr>
      <w:r>
        <w:rPr>
          <w:rFonts w:ascii="宋体" w:eastAsia="宋体" w:hAnsi="宋体" w:cs="宋体" w:hint="eastAsia"/>
          <w:color w:val="000000"/>
          <w:kern w:val="0"/>
          <w:sz w:val="24"/>
          <w:lang/>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8379D0" w:rsidRDefault="006251E8">
      <w:pPr>
        <w:widowControl/>
        <w:spacing w:line="360" w:lineRule="exact"/>
        <w:ind w:firstLineChars="200" w:firstLine="480"/>
        <w:jc w:val="left"/>
        <w:rPr>
          <w:color w:val="000000"/>
          <w:sz w:val="24"/>
        </w:rPr>
      </w:pPr>
      <w:r>
        <w:rPr>
          <w:rFonts w:ascii="宋体" w:eastAsia="宋体" w:hAnsi="宋体" w:cs="宋体" w:hint="eastAsia"/>
          <w:color w:val="000000"/>
          <w:kern w:val="0"/>
          <w:sz w:val="24"/>
          <w:lang/>
        </w:rPr>
        <w:t>（二）在投标截止时间前登录【全国公共资源交易平台（河南省·许昌市）】“投标人/供应商登录”入口（http://221.14.6.70:8088/ggzy/）自行下载招标文件（详见“常见问题解答-交易系统操作手册”）。</w:t>
      </w:r>
    </w:p>
    <w:p w:rsidR="008379D0" w:rsidRDefault="006251E8">
      <w:pPr>
        <w:pStyle w:val="a6"/>
        <w:shd w:val="clear" w:color="auto" w:fill="FFFFFF"/>
        <w:spacing w:line="360" w:lineRule="exact"/>
        <w:ind w:right="170"/>
        <w:rPr>
          <w:rFonts w:hint="default"/>
          <w:b/>
          <w:color w:val="000000"/>
          <w:shd w:val="clear" w:color="auto" w:fill="FFFFFF"/>
        </w:rPr>
      </w:pPr>
      <w:r>
        <w:rPr>
          <w:b/>
          <w:color w:val="000000"/>
          <w:shd w:val="clear" w:color="auto" w:fill="FFFFFF"/>
        </w:rPr>
        <w:t>五、招标文件和施工图纸的获取</w:t>
      </w:r>
    </w:p>
    <w:p w:rsidR="008379D0" w:rsidRDefault="006251E8">
      <w:pPr>
        <w:widowControl/>
        <w:spacing w:line="360" w:lineRule="exact"/>
        <w:rPr>
          <w:color w:val="000000"/>
          <w:sz w:val="24"/>
        </w:rPr>
      </w:pPr>
      <w:r>
        <w:rPr>
          <w:rFonts w:ascii="宋体" w:eastAsia="宋体" w:hAnsi="宋体" w:cs="宋体" w:hint="eastAsia"/>
          <w:color w:val="000000"/>
          <w:kern w:val="0"/>
          <w:sz w:val="24"/>
          <w:lang/>
        </w:rPr>
        <w:t xml:space="preserve">   （一）招标文件和工程量清单的下载：投标人于投标文件递交截止时间前均可在《全国公共资源交易平台（河南省·许昌市）》自行下载本项目招标文件、工程量清单。</w:t>
      </w:r>
    </w:p>
    <w:p w:rsidR="008379D0" w:rsidRDefault="006251E8">
      <w:pPr>
        <w:widowControl/>
        <w:spacing w:line="360" w:lineRule="exact"/>
        <w:rPr>
          <w:color w:val="000000"/>
          <w:sz w:val="24"/>
        </w:rPr>
      </w:pPr>
      <w:r>
        <w:rPr>
          <w:rFonts w:ascii="宋体" w:eastAsia="宋体" w:hAnsi="宋体" w:cs="宋体" w:hint="eastAsia"/>
          <w:color w:val="000000"/>
          <w:kern w:val="0"/>
          <w:sz w:val="24"/>
          <w:lang/>
        </w:rPr>
        <w:t xml:space="preserve">   （二）施工图纸下载：按照招标文件中第二章投标人须知前附表第2.1项所给的网址自行下载。</w:t>
      </w:r>
    </w:p>
    <w:p w:rsidR="008379D0" w:rsidRDefault="006251E8">
      <w:pPr>
        <w:widowControl/>
        <w:spacing w:line="360" w:lineRule="exact"/>
        <w:rPr>
          <w:color w:val="000000"/>
          <w:sz w:val="24"/>
        </w:rPr>
      </w:pPr>
      <w:r>
        <w:rPr>
          <w:rFonts w:ascii="宋体" w:eastAsia="宋体" w:hAnsi="宋体" w:cs="宋体" w:hint="eastAsia"/>
          <w:color w:val="000000"/>
          <w:kern w:val="0"/>
          <w:sz w:val="24"/>
          <w:lang/>
        </w:rPr>
        <w:t xml:space="preserve">   （三）投标人在递交纸制投标文件时向代理公司缴纳招标文件费用，本项目招标文件费用为</w:t>
      </w:r>
      <w:r>
        <w:rPr>
          <w:rFonts w:ascii="宋体" w:eastAsia="宋体" w:hAnsi="宋体" w:cs="宋体" w:hint="eastAsia"/>
          <w:color w:val="000000"/>
          <w:kern w:val="0"/>
          <w:sz w:val="24"/>
          <w:u w:val="single"/>
          <w:lang/>
        </w:rPr>
        <w:t>300</w:t>
      </w:r>
      <w:r>
        <w:rPr>
          <w:rFonts w:ascii="宋体" w:eastAsia="宋体" w:hAnsi="宋体" w:cs="宋体" w:hint="eastAsia"/>
          <w:color w:val="000000"/>
          <w:kern w:val="0"/>
          <w:sz w:val="24"/>
          <w:lang/>
        </w:rPr>
        <w:t>元/套，售后不退。</w:t>
      </w:r>
    </w:p>
    <w:p w:rsidR="008379D0" w:rsidRDefault="006251E8">
      <w:pPr>
        <w:pStyle w:val="a6"/>
        <w:shd w:val="clear" w:color="auto" w:fill="FFFFFF"/>
        <w:spacing w:line="360" w:lineRule="exact"/>
        <w:ind w:right="170"/>
        <w:rPr>
          <w:rFonts w:hint="default"/>
          <w:b/>
          <w:color w:val="000000"/>
          <w:shd w:val="clear" w:color="auto" w:fill="FFFFFF"/>
        </w:rPr>
      </w:pPr>
      <w:r>
        <w:rPr>
          <w:b/>
          <w:color w:val="000000"/>
          <w:shd w:val="clear" w:color="auto" w:fill="FFFFFF"/>
        </w:rPr>
        <w:t>六、投标文件的递交</w:t>
      </w:r>
    </w:p>
    <w:p w:rsidR="008379D0" w:rsidRDefault="006251E8">
      <w:pPr>
        <w:pStyle w:val="a6"/>
        <w:shd w:val="clear" w:color="auto" w:fill="FFFFFF"/>
        <w:spacing w:line="360" w:lineRule="exact"/>
        <w:ind w:firstLineChars="200" w:firstLine="480"/>
        <w:rPr>
          <w:rFonts w:hint="default"/>
          <w:color w:val="000000"/>
          <w:shd w:val="clear" w:color="auto" w:fill="FFFFFF"/>
        </w:rPr>
      </w:pPr>
      <w:r>
        <w:rPr>
          <w:color w:val="000000"/>
          <w:shd w:val="clear" w:color="auto" w:fill="FFFFFF"/>
        </w:rPr>
        <w:t>（一）投标文件递交的截止时间及开标时间：2017年12月26日10时30分整。</w:t>
      </w:r>
    </w:p>
    <w:p w:rsidR="008379D0" w:rsidRDefault="006251E8">
      <w:pPr>
        <w:pStyle w:val="a6"/>
        <w:shd w:val="clear" w:color="auto" w:fill="FFFFFF"/>
        <w:spacing w:line="360" w:lineRule="exact"/>
        <w:ind w:firstLineChars="200" w:firstLine="480"/>
        <w:rPr>
          <w:rFonts w:hint="default"/>
          <w:color w:val="000000"/>
          <w:shd w:val="clear" w:color="auto" w:fill="FFFFFF"/>
        </w:rPr>
      </w:pPr>
      <w:r>
        <w:rPr>
          <w:color w:val="000000"/>
          <w:shd w:val="clear" w:color="auto" w:fill="FFFFFF"/>
        </w:rPr>
        <w:t>（二）投标文件递交地点：许昌市公共资源交易中心（许昌市龙兴路竹林路交汇处公共资源大厦三楼）开标二室。</w:t>
      </w:r>
    </w:p>
    <w:p w:rsidR="008379D0" w:rsidRDefault="006251E8">
      <w:pPr>
        <w:pStyle w:val="a6"/>
        <w:shd w:val="clear" w:color="auto" w:fill="FFFFFF"/>
        <w:spacing w:line="360" w:lineRule="exact"/>
        <w:ind w:firstLineChars="200" w:firstLine="480"/>
        <w:rPr>
          <w:rFonts w:hint="default"/>
          <w:color w:val="000000"/>
          <w:shd w:val="clear" w:color="auto" w:fill="FFFFFF"/>
        </w:rPr>
      </w:pPr>
      <w:r>
        <w:rPr>
          <w:color w:val="000000"/>
          <w:shd w:val="clear" w:color="auto" w:fill="FFFFFF"/>
        </w:rPr>
        <w:t>（三）逾期送达的或者未送达指定地点的投标文件，招标人不予受理。</w:t>
      </w:r>
    </w:p>
    <w:p w:rsidR="008379D0" w:rsidRDefault="006251E8">
      <w:pPr>
        <w:pStyle w:val="a6"/>
        <w:shd w:val="clear" w:color="auto" w:fill="FFFFFF"/>
        <w:spacing w:line="360" w:lineRule="exact"/>
        <w:ind w:firstLineChars="200" w:firstLine="480"/>
        <w:rPr>
          <w:rFonts w:hint="default"/>
          <w:color w:val="000000"/>
          <w:shd w:val="clear" w:color="auto" w:fill="FFFFFF"/>
        </w:rPr>
      </w:pPr>
      <w:r>
        <w:rPr>
          <w:color w:val="000000"/>
          <w:shd w:val="clear" w:color="auto" w:fill="FFFFFF"/>
        </w:rPr>
        <w:t>（四）未通过《全国公共资源交易平台(河南省</w:t>
      </w:r>
      <w:r>
        <w:rPr>
          <w:rFonts w:ascii="MS Mincho" w:eastAsia="MS Mincho" w:hAnsi="MS Mincho" w:cs="MS Mincho"/>
          <w:color w:val="000000"/>
          <w:shd w:val="clear" w:color="auto" w:fill="FFFFFF"/>
        </w:rPr>
        <w:t>▪</w:t>
      </w:r>
      <w:r>
        <w:rPr>
          <w:color w:val="000000"/>
          <w:shd w:val="clear" w:color="auto" w:fill="FFFFFF"/>
        </w:rPr>
        <w:t>许昌市)》下载招标文件的投标人，其投标文件将拒收。</w:t>
      </w:r>
    </w:p>
    <w:p w:rsidR="008379D0" w:rsidRDefault="006251E8">
      <w:pPr>
        <w:pStyle w:val="a6"/>
        <w:shd w:val="clear" w:color="auto" w:fill="FFFFFF"/>
        <w:spacing w:line="440" w:lineRule="exact"/>
        <w:ind w:right="170"/>
        <w:rPr>
          <w:rFonts w:hint="default"/>
          <w:b/>
          <w:color w:val="000000"/>
          <w:shd w:val="clear" w:color="auto" w:fill="FFFFFF"/>
        </w:rPr>
      </w:pPr>
      <w:r>
        <w:rPr>
          <w:b/>
          <w:color w:val="000000"/>
          <w:shd w:val="clear" w:color="auto" w:fill="FFFFFF"/>
        </w:rPr>
        <w:t>七、发布公告的媒介</w:t>
      </w:r>
    </w:p>
    <w:p w:rsidR="008379D0" w:rsidRDefault="006251E8">
      <w:pPr>
        <w:pStyle w:val="a6"/>
        <w:shd w:val="clear" w:color="auto" w:fill="FFFFFF"/>
        <w:spacing w:line="440" w:lineRule="exact"/>
        <w:ind w:firstLineChars="200" w:firstLine="480"/>
        <w:rPr>
          <w:rFonts w:hint="default"/>
          <w:color w:val="000000"/>
          <w:shd w:val="clear" w:color="auto" w:fill="FFFFFF"/>
        </w:rPr>
      </w:pPr>
      <w:r>
        <w:rPr>
          <w:color w:val="000000"/>
          <w:shd w:val="clear" w:color="auto" w:fill="FFFFFF"/>
        </w:rPr>
        <w:t>本公告同时在《中国采购与招标网》、《河南招标采购综合网》和《全国公共资源交易平台(河南省</w:t>
      </w:r>
      <w:r>
        <w:rPr>
          <w:rFonts w:ascii="MS Mincho" w:eastAsia="MS Mincho" w:hAnsi="MS Mincho" w:cs="MS Mincho"/>
          <w:color w:val="000000"/>
          <w:shd w:val="clear" w:color="auto" w:fill="FFFFFF"/>
        </w:rPr>
        <w:t>▪</w:t>
      </w:r>
      <w:r>
        <w:rPr>
          <w:color w:val="000000"/>
          <w:shd w:val="clear" w:color="auto" w:fill="FFFFFF"/>
        </w:rPr>
        <w:t>许昌市)》上发布。</w:t>
      </w:r>
    </w:p>
    <w:p w:rsidR="008379D0" w:rsidRDefault="006251E8">
      <w:pPr>
        <w:widowControl/>
        <w:spacing w:line="440" w:lineRule="exact"/>
        <w:rPr>
          <w:b/>
          <w:color w:val="000000"/>
          <w:sz w:val="24"/>
        </w:rPr>
      </w:pPr>
      <w:r>
        <w:rPr>
          <w:rFonts w:ascii="宋体" w:eastAsia="宋体" w:hAnsi="宋体" w:cs="宋体" w:hint="eastAsia"/>
          <w:b/>
          <w:color w:val="000000"/>
          <w:kern w:val="0"/>
          <w:sz w:val="24"/>
          <w:lang/>
        </w:rPr>
        <w:t>八、联系方式</w:t>
      </w:r>
    </w:p>
    <w:p w:rsidR="008379D0" w:rsidRDefault="006251E8">
      <w:pPr>
        <w:widowControl/>
        <w:spacing w:line="360" w:lineRule="exact"/>
        <w:ind w:firstLineChars="200" w:firstLine="480"/>
        <w:rPr>
          <w:color w:val="000000"/>
          <w:sz w:val="24"/>
        </w:rPr>
      </w:pPr>
      <w:r>
        <w:rPr>
          <w:rFonts w:ascii="宋体" w:eastAsia="宋体" w:hAnsi="宋体" w:cs="宋体" w:hint="eastAsia"/>
          <w:kern w:val="0"/>
          <w:sz w:val="24"/>
          <w:lang/>
        </w:rPr>
        <w:t>招 标 人：</w:t>
      </w:r>
      <w:r>
        <w:rPr>
          <w:rFonts w:ascii="宋体" w:eastAsia="宋体" w:hAnsi="宋体" w:cs="宋体" w:hint="eastAsia"/>
          <w:color w:val="000000"/>
          <w:kern w:val="0"/>
          <w:sz w:val="24"/>
          <w:lang/>
        </w:rPr>
        <w:t>许昌经济技术开发投资有限公司</w:t>
      </w:r>
    </w:p>
    <w:p w:rsidR="008379D0" w:rsidRDefault="006251E8">
      <w:pPr>
        <w:widowControl/>
        <w:spacing w:line="360" w:lineRule="exact"/>
        <w:ind w:firstLineChars="200" w:firstLine="480"/>
        <w:rPr>
          <w:sz w:val="24"/>
        </w:rPr>
      </w:pPr>
      <w:r>
        <w:rPr>
          <w:rFonts w:ascii="宋体" w:eastAsia="宋体" w:hAnsi="宋体" w:cs="宋体" w:hint="eastAsia"/>
          <w:kern w:val="0"/>
          <w:sz w:val="24"/>
          <w:lang/>
        </w:rPr>
        <w:t xml:space="preserve">地    址：许昌市经济技术开发区管委会5楼 </w:t>
      </w:r>
    </w:p>
    <w:p w:rsidR="008379D0" w:rsidRDefault="006251E8">
      <w:pPr>
        <w:widowControl/>
        <w:spacing w:line="360" w:lineRule="exact"/>
        <w:ind w:firstLineChars="200" w:firstLine="480"/>
        <w:rPr>
          <w:sz w:val="24"/>
        </w:rPr>
      </w:pPr>
      <w:r>
        <w:rPr>
          <w:rFonts w:ascii="宋体" w:eastAsia="宋体" w:hAnsi="宋体" w:cs="宋体" w:hint="eastAsia"/>
          <w:kern w:val="0"/>
          <w:sz w:val="24"/>
          <w:lang/>
        </w:rPr>
        <w:t>联 系 人：宋先生</w:t>
      </w:r>
    </w:p>
    <w:p w:rsidR="008379D0" w:rsidRDefault="006251E8">
      <w:pPr>
        <w:widowControl/>
        <w:spacing w:line="360" w:lineRule="exact"/>
        <w:ind w:firstLineChars="200" w:firstLine="480"/>
        <w:rPr>
          <w:sz w:val="24"/>
        </w:rPr>
      </w:pPr>
      <w:r>
        <w:rPr>
          <w:rFonts w:ascii="宋体" w:eastAsia="宋体" w:hAnsi="宋体" w:cs="宋体" w:hint="eastAsia"/>
          <w:kern w:val="0"/>
          <w:sz w:val="24"/>
          <w:lang/>
        </w:rPr>
        <w:t>联系电话：0374-8581098</w:t>
      </w:r>
    </w:p>
    <w:p w:rsidR="008379D0" w:rsidRDefault="006251E8">
      <w:pPr>
        <w:widowControl/>
        <w:spacing w:line="360" w:lineRule="exact"/>
        <w:ind w:firstLineChars="200" w:firstLine="480"/>
        <w:rPr>
          <w:sz w:val="24"/>
        </w:rPr>
      </w:pPr>
      <w:r>
        <w:rPr>
          <w:rFonts w:ascii="宋体" w:eastAsia="宋体" w:hAnsi="宋体" w:cs="宋体" w:hint="eastAsia"/>
          <w:kern w:val="0"/>
          <w:sz w:val="24"/>
          <w:lang/>
        </w:rPr>
        <w:t xml:space="preserve">代理机构：河南宏业建设管理股份有限公司     </w:t>
      </w:r>
    </w:p>
    <w:p w:rsidR="008379D0" w:rsidRDefault="006251E8">
      <w:pPr>
        <w:widowControl/>
        <w:spacing w:line="360" w:lineRule="exact"/>
        <w:ind w:firstLineChars="200" w:firstLine="480"/>
        <w:rPr>
          <w:sz w:val="24"/>
        </w:rPr>
      </w:pPr>
      <w:r>
        <w:rPr>
          <w:rFonts w:ascii="宋体" w:eastAsia="宋体" w:hAnsi="宋体" w:cs="宋体" w:hint="eastAsia"/>
          <w:kern w:val="0"/>
          <w:sz w:val="24"/>
          <w:lang/>
        </w:rPr>
        <w:t xml:space="preserve">地    址：许昌市东城区创业服务中心 </w:t>
      </w:r>
    </w:p>
    <w:p w:rsidR="008379D0" w:rsidRDefault="006251E8">
      <w:pPr>
        <w:widowControl/>
        <w:spacing w:line="360" w:lineRule="exact"/>
        <w:ind w:firstLineChars="200" w:firstLine="480"/>
        <w:rPr>
          <w:sz w:val="24"/>
        </w:rPr>
      </w:pPr>
      <w:r>
        <w:rPr>
          <w:rFonts w:ascii="宋体" w:eastAsia="宋体" w:hAnsi="宋体" w:cs="宋体" w:hint="eastAsia"/>
          <w:kern w:val="0"/>
          <w:sz w:val="24"/>
          <w:lang/>
        </w:rPr>
        <w:t xml:space="preserve">联 系 人：辛女士     </w:t>
      </w:r>
    </w:p>
    <w:p w:rsidR="008379D0" w:rsidRDefault="006251E8">
      <w:pPr>
        <w:widowControl/>
        <w:spacing w:line="360" w:lineRule="exact"/>
        <w:ind w:firstLineChars="200" w:firstLine="480"/>
        <w:rPr>
          <w:color w:val="000000"/>
          <w:sz w:val="24"/>
        </w:rPr>
      </w:pPr>
      <w:r>
        <w:rPr>
          <w:rFonts w:ascii="宋体" w:eastAsia="宋体" w:hAnsi="宋体" w:cs="宋体" w:hint="eastAsia"/>
          <w:kern w:val="0"/>
          <w:sz w:val="24"/>
          <w:lang/>
        </w:rPr>
        <w:t>联系电话：13598978466</w:t>
      </w:r>
    </w:p>
    <w:p w:rsidR="008379D0" w:rsidRDefault="006251E8">
      <w:pPr>
        <w:widowControl/>
        <w:spacing w:line="360" w:lineRule="exact"/>
        <w:ind w:firstLineChars="200" w:firstLine="480"/>
        <w:rPr>
          <w:color w:val="000000"/>
          <w:sz w:val="24"/>
        </w:rPr>
      </w:pPr>
      <w:r>
        <w:rPr>
          <w:rFonts w:ascii="宋体" w:eastAsia="宋体" w:hAnsi="宋体" w:cs="宋体" w:hint="eastAsia"/>
          <w:color w:val="000000"/>
          <w:kern w:val="0"/>
          <w:sz w:val="24"/>
          <w:lang/>
        </w:rPr>
        <w:t xml:space="preserve">                                     许昌经济技术开发投资有限公司</w:t>
      </w:r>
    </w:p>
    <w:p w:rsidR="008379D0" w:rsidRDefault="006251E8">
      <w:pPr>
        <w:widowControl/>
        <w:spacing w:line="440" w:lineRule="exact"/>
        <w:jc w:val="center"/>
        <w:rPr>
          <w:rFonts w:cs="黑体"/>
          <w:b/>
          <w:color w:val="000000"/>
          <w:sz w:val="36"/>
          <w:szCs w:val="36"/>
        </w:rPr>
      </w:pPr>
      <w:r>
        <w:rPr>
          <w:rFonts w:ascii="宋体" w:eastAsia="宋体" w:hAnsi="宋体" w:cs="宋体" w:hint="eastAsia"/>
          <w:color w:val="000000"/>
          <w:kern w:val="0"/>
          <w:sz w:val="24"/>
          <w:lang/>
        </w:rPr>
        <w:t xml:space="preserve">                                          2017年12月 </w:t>
      </w:r>
      <w:r w:rsidR="000617E3">
        <w:rPr>
          <w:rFonts w:ascii="宋体" w:eastAsia="宋体" w:hAnsi="宋体" w:cs="宋体" w:hint="eastAsia"/>
          <w:color w:val="000000"/>
          <w:kern w:val="0"/>
          <w:sz w:val="24"/>
          <w:lang/>
        </w:rPr>
        <w:t>5</w:t>
      </w:r>
      <w:r>
        <w:rPr>
          <w:rFonts w:ascii="宋体" w:eastAsia="宋体" w:hAnsi="宋体" w:cs="宋体" w:hint="eastAsia"/>
          <w:color w:val="000000"/>
          <w:kern w:val="0"/>
          <w:sz w:val="24"/>
          <w:lang/>
        </w:rPr>
        <w:t>日</w:t>
      </w:r>
    </w:p>
    <w:p w:rsidR="008379D0" w:rsidRDefault="006251E8">
      <w:pPr>
        <w:spacing w:line="360" w:lineRule="auto"/>
        <w:ind w:rightChars="-170" w:right="-357"/>
        <w:jc w:val="center"/>
        <w:rPr>
          <w:rFonts w:cs="黑体"/>
          <w:b/>
          <w:color w:val="000000"/>
          <w:sz w:val="36"/>
          <w:szCs w:val="36"/>
        </w:rPr>
      </w:pPr>
      <w:r>
        <w:rPr>
          <w:rFonts w:ascii="宋体" w:eastAsia="宋体" w:hAnsi="宋体" w:cs="黑体" w:hint="eastAsia"/>
          <w:b/>
          <w:color w:val="000000"/>
          <w:kern w:val="0"/>
          <w:sz w:val="36"/>
          <w:szCs w:val="36"/>
          <w:lang/>
        </w:rPr>
        <w:lastRenderedPageBreak/>
        <w:t>第二章  投标人须知</w:t>
      </w:r>
    </w:p>
    <w:p w:rsidR="008379D0" w:rsidRDefault="006251E8">
      <w:pPr>
        <w:autoSpaceDE w:val="0"/>
        <w:autoSpaceDN w:val="0"/>
        <w:adjustRightInd w:val="0"/>
        <w:outlineLvl w:val="0"/>
        <w:rPr>
          <w:rFonts w:cs="黑体"/>
          <w:b/>
          <w:color w:val="000000"/>
          <w:sz w:val="28"/>
          <w:szCs w:val="28"/>
        </w:rPr>
      </w:pPr>
      <w:bookmarkStart w:id="1" w:name="_Toc283559940"/>
      <w:bookmarkEnd w:id="1"/>
      <w:r>
        <w:rPr>
          <w:rFonts w:ascii="宋体" w:eastAsia="宋体" w:hAnsi="宋体" w:cs="黑体" w:hint="eastAsia"/>
          <w:b/>
          <w:color w:val="000000"/>
          <w:kern w:val="0"/>
          <w:sz w:val="28"/>
          <w:szCs w:val="28"/>
          <w:lang/>
        </w:rPr>
        <w:t>投标人须知前附表</w:t>
      </w:r>
    </w:p>
    <w:tbl>
      <w:tblPr>
        <w:tblW w:w="9734" w:type="dxa"/>
        <w:jc w:val="center"/>
        <w:tblLayout w:type="fixed"/>
        <w:tblLook w:val="04A0"/>
      </w:tblPr>
      <w:tblGrid>
        <w:gridCol w:w="1003"/>
        <w:gridCol w:w="74"/>
        <w:gridCol w:w="1571"/>
        <w:gridCol w:w="734"/>
        <w:gridCol w:w="732"/>
        <w:gridCol w:w="5620"/>
      </w:tblGrid>
      <w:tr w:rsidR="008379D0">
        <w:trPr>
          <w:trHeight w:val="15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b/>
                <w:color w:val="000000"/>
                <w:sz w:val="24"/>
              </w:rPr>
            </w:pPr>
            <w:r>
              <w:rPr>
                <w:rFonts w:ascii="宋体" w:eastAsia="宋体" w:hAnsi="宋体" w:cs="仿宋_GB2312" w:hint="eastAsia"/>
                <w:b/>
                <w:color w:val="000000"/>
                <w:sz w:val="24"/>
                <w:lang/>
              </w:rPr>
              <w:t>条款号</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b/>
                <w:color w:val="000000"/>
                <w:sz w:val="24"/>
              </w:rPr>
            </w:pPr>
            <w:r>
              <w:rPr>
                <w:rFonts w:ascii="宋体" w:eastAsia="宋体" w:hAnsi="宋体" w:cs="仿宋_GB2312" w:hint="eastAsia"/>
                <w:b/>
                <w:color w:val="000000"/>
                <w:sz w:val="24"/>
                <w:lang/>
              </w:rPr>
              <w:t>条 款 名 称</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b/>
                <w:color w:val="000000"/>
                <w:sz w:val="24"/>
              </w:rPr>
            </w:pPr>
            <w:r>
              <w:rPr>
                <w:rFonts w:ascii="宋体" w:eastAsia="宋体" w:hAnsi="宋体" w:cs="仿宋_GB2312" w:hint="eastAsia"/>
                <w:b/>
                <w:color w:val="000000"/>
                <w:sz w:val="24"/>
                <w:lang/>
              </w:rPr>
              <w:t>编 列 内 容</w:t>
            </w:r>
          </w:p>
        </w:tc>
      </w:tr>
      <w:tr w:rsidR="008379D0">
        <w:trPr>
          <w:trHeight w:val="1421"/>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1.1.1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color w:val="000000"/>
                <w:sz w:val="24"/>
              </w:rPr>
            </w:pPr>
            <w:r>
              <w:rPr>
                <w:rFonts w:ascii="宋体" w:eastAsia="宋体" w:hAnsi="宋体" w:cs="仿宋_GB2312" w:hint="eastAsia"/>
                <w:color w:val="000000"/>
                <w:sz w:val="24"/>
                <w:lang/>
              </w:rPr>
              <w:t>招标人</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widowControl/>
              <w:spacing w:line="440" w:lineRule="exact"/>
              <w:ind w:firstLineChars="100" w:firstLine="240"/>
              <w:rPr>
                <w:color w:val="000000"/>
                <w:sz w:val="24"/>
              </w:rPr>
            </w:pPr>
            <w:r>
              <w:rPr>
                <w:rFonts w:ascii="宋体" w:eastAsia="宋体" w:hAnsi="宋体" w:cs="宋体" w:hint="eastAsia"/>
                <w:color w:val="000000"/>
                <w:sz w:val="24"/>
                <w:lang/>
              </w:rPr>
              <w:t>招 标 人：许昌经济技术开发投资有限公司</w:t>
            </w:r>
          </w:p>
          <w:p w:rsidR="008379D0" w:rsidRDefault="006251E8">
            <w:pPr>
              <w:widowControl/>
              <w:spacing w:line="440" w:lineRule="exact"/>
              <w:ind w:firstLineChars="100" w:firstLine="240"/>
              <w:rPr>
                <w:color w:val="000000"/>
                <w:sz w:val="24"/>
              </w:rPr>
            </w:pPr>
            <w:r>
              <w:rPr>
                <w:rFonts w:ascii="宋体" w:eastAsia="宋体" w:hAnsi="宋体" w:cs="宋体" w:hint="eastAsia"/>
                <w:color w:val="000000"/>
                <w:sz w:val="24"/>
                <w:lang/>
              </w:rPr>
              <w:t>地    址：</w:t>
            </w:r>
            <w:r>
              <w:rPr>
                <w:rFonts w:ascii="宋体" w:eastAsia="宋体" w:hAnsi="宋体" w:cs="宋体" w:hint="eastAsia"/>
                <w:sz w:val="24"/>
                <w:lang/>
              </w:rPr>
              <w:t xml:space="preserve">许昌市经济技术开发区管委会5楼 </w:t>
            </w:r>
            <w:r>
              <w:rPr>
                <w:rFonts w:ascii="宋体" w:eastAsia="宋体" w:hAnsi="宋体" w:cs="宋体" w:hint="eastAsia"/>
                <w:color w:val="000000"/>
                <w:sz w:val="24"/>
                <w:lang/>
              </w:rPr>
              <w:t> </w:t>
            </w:r>
          </w:p>
          <w:p w:rsidR="008379D0" w:rsidRDefault="006251E8">
            <w:pPr>
              <w:widowControl/>
              <w:spacing w:line="440" w:lineRule="exact"/>
              <w:ind w:firstLineChars="100" w:firstLine="240"/>
              <w:rPr>
                <w:color w:val="000000"/>
                <w:sz w:val="24"/>
              </w:rPr>
            </w:pPr>
            <w:r>
              <w:rPr>
                <w:rFonts w:ascii="宋体" w:eastAsia="宋体" w:hAnsi="宋体" w:cs="宋体" w:hint="eastAsia"/>
                <w:color w:val="000000"/>
                <w:sz w:val="24"/>
                <w:lang/>
              </w:rPr>
              <w:t>联 系 人：宋先生</w:t>
            </w:r>
          </w:p>
          <w:p w:rsidR="008379D0" w:rsidRDefault="006251E8">
            <w:pPr>
              <w:widowControl/>
              <w:spacing w:line="440" w:lineRule="exact"/>
              <w:rPr>
                <w:rFonts w:cs="仿宋_GB2312"/>
                <w:color w:val="000000"/>
                <w:sz w:val="24"/>
              </w:rPr>
            </w:pPr>
            <w:r>
              <w:rPr>
                <w:rFonts w:ascii="宋体" w:eastAsia="宋体" w:hAnsi="宋体" w:cs="宋体" w:hint="eastAsia"/>
                <w:color w:val="000000"/>
                <w:sz w:val="24"/>
                <w:lang/>
              </w:rPr>
              <w:t xml:space="preserve">  联系电话：</w:t>
            </w:r>
            <w:r>
              <w:rPr>
                <w:rFonts w:ascii="宋体" w:eastAsia="宋体" w:hAnsi="宋体" w:cs="宋体" w:hint="eastAsia"/>
                <w:sz w:val="24"/>
                <w:lang/>
              </w:rPr>
              <w:t>0374-8581098</w:t>
            </w:r>
          </w:p>
        </w:tc>
      </w:tr>
      <w:tr w:rsidR="008379D0">
        <w:trPr>
          <w:trHeight w:val="178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TimesNewRomanPSMT"/>
                <w:color w:val="000000"/>
                <w:sz w:val="24"/>
              </w:rPr>
            </w:pPr>
            <w:r>
              <w:rPr>
                <w:rFonts w:ascii="宋体" w:eastAsia="宋体" w:hAnsi="宋体" w:cs="TimesNewRomanPSMT" w:hint="eastAsia"/>
                <w:color w:val="000000"/>
                <w:sz w:val="24"/>
                <w:lang/>
              </w:rPr>
              <w:t>1.1.2</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color w:val="000000"/>
                <w:sz w:val="24"/>
              </w:rPr>
            </w:pPr>
            <w:r>
              <w:rPr>
                <w:rFonts w:ascii="宋体" w:eastAsia="宋体" w:hAnsi="宋体" w:cs="仿宋_GB2312" w:hint="eastAsia"/>
                <w:color w:val="000000"/>
                <w:sz w:val="24"/>
                <w:lang/>
              </w:rPr>
              <w:t>代理机构</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widowControl/>
              <w:spacing w:line="440" w:lineRule="exact"/>
              <w:ind w:firstLineChars="100" w:firstLine="240"/>
              <w:rPr>
                <w:sz w:val="24"/>
              </w:rPr>
            </w:pPr>
            <w:r>
              <w:rPr>
                <w:rFonts w:ascii="宋体" w:eastAsia="宋体" w:hAnsi="宋体" w:cs="宋体" w:hint="eastAsia"/>
                <w:sz w:val="24"/>
                <w:lang/>
              </w:rPr>
              <w:t xml:space="preserve">代理机构：河南宏业建设管理股份有限公司     </w:t>
            </w:r>
          </w:p>
          <w:p w:rsidR="008379D0" w:rsidRDefault="006251E8">
            <w:pPr>
              <w:widowControl/>
              <w:spacing w:line="440" w:lineRule="exact"/>
              <w:ind w:firstLineChars="100" w:firstLine="240"/>
              <w:rPr>
                <w:sz w:val="24"/>
              </w:rPr>
            </w:pPr>
            <w:r>
              <w:rPr>
                <w:rFonts w:ascii="宋体" w:eastAsia="宋体" w:hAnsi="宋体" w:cs="宋体" w:hint="eastAsia"/>
                <w:sz w:val="24"/>
                <w:lang/>
              </w:rPr>
              <w:t xml:space="preserve">地    址：许昌市东城区创业服务中心 </w:t>
            </w:r>
          </w:p>
          <w:p w:rsidR="008379D0" w:rsidRDefault="006251E8">
            <w:pPr>
              <w:widowControl/>
              <w:spacing w:line="440" w:lineRule="exact"/>
              <w:ind w:firstLineChars="100" w:firstLine="240"/>
              <w:rPr>
                <w:sz w:val="24"/>
              </w:rPr>
            </w:pPr>
            <w:r>
              <w:rPr>
                <w:rFonts w:ascii="宋体" w:eastAsia="宋体" w:hAnsi="宋体" w:cs="宋体" w:hint="eastAsia"/>
                <w:sz w:val="24"/>
                <w:lang/>
              </w:rPr>
              <w:t xml:space="preserve">联 系 人：辛女士     </w:t>
            </w:r>
          </w:p>
          <w:p w:rsidR="008379D0" w:rsidRDefault="006251E8">
            <w:pPr>
              <w:widowControl/>
              <w:spacing w:line="440" w:lineRule="exact"/>
              <w:ind w:firstLineChars="100" w:firstLine="240"/>
              <w:rPr>
                <w:rFonts w:cs="仿宋_GB2312"/>
                <w:color w:val="000000"/>
                <w:sz w:val="24"/>
              </w:rPr>
            </w:pPr>
            <w:r>
              <w:rPr>
                <w:rFonts w:ascii="宋体" w:eastAsia="宋体" w:hAnsi="宋体" w:cs="宋体" w:hint="eastAsia"/>
                <w:sz w:val="24"/>
                <w:lang/>
              </w:rPr>
              <w:t>联系电话：13598978466</w:t>
            </w:r>
          </w:p>
        </w:tc>
      </w:tr>
      <w:tr w:rsidR="008379D0">
        <w:trPr>
          <w:trHeight w:val="32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1.1.3</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color w:val="000000"/>
                <w:sz w:val="24"/>
              </w:rPr>
            </w:pPr>
            <w:r>
              <w:rPr>
                <w:rFonts w:ascii="宋体" w:eastAsia="宋体" w:hAnsi="宋体" w:cs="仿宋_GB2312" w:hint="eastAsia"/>
                <w:color w:val="000000"/>
                <w:sz w:val="24"/>
                <w:lang/>
              </w:rPr>
              <w:t>项目名称</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rPr>
                <w:rFonts w:cs="黑体"/>
                <w:color w:val="000000"/>
                <w:sz w:val="24"/>
              </w:rPr>
            </w:pPr>
            <w:r>
              <w:rPr>
                <w:rFonts w:ascii="宋体" w:eastAsia="宋体" w:hAnsi="宋体" w:cs="宋体" w:hint="eastAsia"/>
                <w:color w:val="000000"/>
                <w:sz w:val="24"/>
                <w:lang/>
              </w:rPr>
              <w:t>开发区64-1a标准化工业厂房室外工程</w:t>
            </w:r>
          </w:p>
        </w:tc>
      </w:tr>
      <w:tr w:rsidR="008379D0">
        <w:trPr>
          <w:trHeight w:val="90"/>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1.1.4</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firstLineChars="200" w:firstLine="480"/>
              <w:rPr>
                <w:color w:val="000000"/>
                <w:sz w:val="24"/>
              </w:rPr>
            </w:pPr>
            <w:r>
              <w:rPr>
                <w:rFonts w:ascii="宋体" w:eastAsia="宋体" w:hAnsi="宋体" w:cs="宋体" w:hint="eastAsia"/>
                <w:color w:val="000000"/>
                <w:sz w:val="24"/>
                <w:lang/>
              </w:rPr>
              <w:t xml:space="preserve"> 建设地点</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widowControl/>
              <w:spacing w:line="440" w:lineRule="exact"/>
              <w:rPr>
                <w:color w:val="000000"/>
                <w:sz w:val="24"/>
              </w:rPr>
            </w:pPr>
            <w:r>
              <w:rPr>
                <w:rFonts w:ascii="宋体" w:eastAsia="宋体" w:hAnsi="宋体" w:cs="宋体" w:hint="eastAsia"/>
                <w:color w:val="000000"/>
                <w:sz w:val="24"/>
                <w:lang/>
              </w:rPr>
              <w:t>开元路以东、朝阳路以西、屯田路以南、金龙街以北</w:t>
            </w:r>
          </w:p>
        </w:tc>
      </w:tr>
      <w:tr w:rsidR="008379D0">
        <w:trPr>
          <w:trHeight w:val="329"/>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1.2.1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color w:val="000000"/>
                <w:sz w:val="24"/>
              </w:rPr>
            </w:pPr>
            <w:r>
              <w:rPr>
                <w:rFonts w:ascii="宋体" w:eastAsia="宋体" w:hAnsi="宋体" w:cs="仿宋_GB2312" w:hint="eastAsia"/>
                <w:color w:val="000000"/>
                <w:sz w:val="24"/>
                <w:lang/>
              </w:rPr>
              <w:t>资金来源</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jc w:val="left"/>
              <w:rPr>
                <w:rFonts w:cs="黑体"/>
                <w:color w:val="000000"/>
                <w:sz w:val="24"/>
              </w:rPr>
            </w:pPr>
            <w:r>
              <w:rPr>
                <w:rFonts w:ascii="宋体" w:eastAsia="宋体" w:hAnsi="宋体" w:cs="黑体" w:hint="eastAsia"/>
                <w:color w:val="000000"/>
                <w:sz w:val="24"/>
                <w:lang/>
              </w:rPr>
              <w:t>自筹资金</w:t>
            </w:r>
          </w:p>
        </w:tc>
      </w:tr>
      <w:tr w:rsidR="008379D0">
        <w:trPr>
          <w:trHeight w:val="15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1.2.2</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color w:val="000000"/>
                <w:sz w:val="24"/>
              </w:rPr>
            </w:pPr>
            <w:r>
              <w:rPr>
                <w:rFonts w:ascii="宋体" w:eastAsia="宋体" w:hAnsi="宋体" w:cs="仿宋_GB2312" w:hint="eastAsia"/>
                <w:color w:val="000000"/>
                <w:sz w:val="24"/>
                <w:lang/>
              </w:rPr>
              <w:t>出资比例</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rPr>
                <w:rFonts w:cs="黑体"/>
                <w:color w:val="000000"/>
                <w:sz w:val="24"/>
              </w:rPr>
            </w:pPr>
            <w:r>
              <w:rPr>
                <w:rFonts w:ascii="宋体" w:eastAsia="宋体" w:hAnsi="宋体" w:cs="仿宋_GB2312" w:hint="eastAsia"/>
                <w:color w:val="000000"/>
                <w:sz w:val="24"/>
                <w:lang/>
              </w:rPr>
              <w:t>100％</w:t>
            </w:r>
          </w:p>
        </w:tc>
      </w:tr>
      <w:tr w:rsidR="008379D0">
        <w:trPr>
          <w:trHeight w:val="15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1.2.3</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color w:val="000000"/>
                <w:sz w:val="24"/>
              </w:rPr>
            </w:pPr>
            <w:r>
              <w:rPr>
                <w:rFonts w:ascii="宋体" w:eastAsia="宋体" w:hAnsi="宋体" w:cs="仿宋_GB2312" w:hint="eastAsia"/>
                <w:color w:val="000000"/>
                <w:sz w:val="24"/>
                <w:lang/>
              </w:rPr>
              <w:t>资金落实情况</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jc w:val="left"/>
              <w:rPr>
                <w:rFonts w:cs="黑体"/>
                <w:color w:val="000000"/>
                <w:sz w:val="24"/>
              </w:rPr>
            </w:pPr>
            <w:r>
              <w:rPr>
                <w:rFonts w:ascii="宋体" w:eastAsia="宋体" w:hAnsi="宋体" w:cs="黑体" w:hint="eastAsia"/>
                <w:color w:val="000000"/>
                <w:sz w:val="24"/>
                <w:lang/>
              </w:rPr>
              <w:t>已落实</w:t>
            </w:r>
          </w:p>
        </w:tc>
      </w:tr>
      <w:tr w:rsidR="008379D0">
        <w:trPr>
          <w:trHeight w:val="15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1.3.1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color w:val="000000"/>
                <w:sz w:val="24"/>
              </w:rPr>
            </w:pPr>
            <w:r>
              <w:rPr>
                <w:rFonts w:ascii="宋体" w:eastAsia="宋体" w:hAnsi="宋体" w:cs="仿宋_GB2312" w:hint="eastAsia"/>
                <w:color w:val="000000"/>
                <w:sz w:val="24"/>
                <w:lang/>
              </w:rPr>
              <w:t>招标范围</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jc w:val="left"/>
              <w:rPr>
                <w:rFonts w:cs="黑体"/>
                <w:color w:val="000000"/>
                <w:sz w:val="24"/>
              </w:rPr>
            </w:pPr>
            <w:r>
              <w:rPr>
                <w:rFonts w:ascii="宋体" w:eastAsia="宋体" w:hAnsi="宋体" w:cs="宋体" w:hint="eastAsia"/>
                <w:color w:val="000000"/>
                <w:sz w:val="24"/>
                <w:lang/>
              </w:rPr>
              <w:t>招标文件、施工图纸、工程量清单、答疑纪要和补充文件（如有）范围内的所有建设内容</w:t>
            </w:r>
          </w:p>
        </w:tc>
      </w:tr>
      <w:tr w:rsidR="008379D0">
        <w:trPr>
          <w:trHeight w:val="558"/>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1.3.2</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color w:val="000000"/>
                <w:sz w:val="24"/>
              </w:rPr>
            </w:pPr>
            <w:r>
              <w:rPr>
                <w:rFonts w:ascii="宋体" w:eastAsia="宋体" w:hAnsi="宋体" w:cs="仿宋_GB2312" w:hint="eastAsia"/>
                <w:color w:val="000000"/>
                <w:sz w:val="24"/>
                <w:lang/>
              </w:rPr>
              <w:t>计划工期</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left"/>
              <w:rPr>
                <w:rFonts w:cs="黑体"/>
                <w:color w:val="000000"/>
                <w:sz w:val="24"/>
              </w:rPr>
            </w:pPr>
            <w:r>
              <w:rPr>
                <w:rFonts w:ascii="宋体" w:eastAsia="宋体" w:hAnsi="宋体" w:cs="宋体" w:hint="eastAsia"/>
                <w:color w:val="000000"/>
                <w:sz w:val="24"/>
                <w:lang/>
              </w:rPr>
              <w:t> </w:t>
            </w:r>
            <w:r>
              <w:rPr>
                <w:rFonts w:ascii="宋体" w:eastAsia="宋体" w:hAnsi="宋体" w:cs="宋体" w:hint="eastAsia"/>
                <w:color w:val="000000"/>
                <w:sz w:val="24"/>
                <w:u w:val="single"/>
                <w:lang/>
              </w:rPr>
              <w:t xml:space="preserve"> 60 </w:t>
            </w:r>
            <w:r>
              <w:rPr>
                <w:rFonts w:ascii="宋体" w:eastAsia="宋体" w:hAnsi="宋体" w:cs="宋体" w:hint="eastAsia"/>
                <w:color w:val="000000"/>
                <w:sz w:val="24"/>
                <w:lang/>
              </w:rPr>
              <w:t xml:space="preserve"> 日历天</w:t>
            </w:r>
          </w:p>
        </w:tc>
      </w:tr>
      <w:tr w:rsidR="008379D0">
        <w:trPr>
          <w:trHeight w:val="599"/>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1.3.3</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color w:val="000000"/>
                <w:sz w:val="24"/>
              </w:rPr>
            </w:pPr>
            <w:r>
              <w:rPr>
                <w:rFonts w:ascii="宋体" w:eastAsia="宋体" w:hAnsi="宋体" w:cs="仿宋_GB2312" w:hint="eastAsia"/>
                <w:color w:val="000000"/>
                <w:sz w:val="24"/>
                <w:lang/>
              </w:rPr>
              <w:t>质量要求</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rPr>
                <w:rFonts w:cs="黑体"/>
                <w:color w:val="000000"/>
                <w:sz w:val="24"/>
              </w:rPr>
            </w:pPr>
            <w:r>
              <w:rPr>
                <w:rFonts w:ascii="宋体" w:eastAsia="宋体" w:hAnsi="宋体" w:cs="黑体" w:hint="eastAsia"/>
                <w:color w:val="000000"/>
                <w:sz w:val="24"/>
                <w:lang/>
              </w:rPr>
              <w:t>合格（</w:t>
            </w:r>
            <w:r>
              <w:rPr>
                <w:rFonts w:ascii="宋体" w:eastAsia="宋体" w:hAnsi="宋体" w:cs="宋体" w:hint="eastAsia"/>
                <w:color w:val="000000"/>
                <w:sz w:val="24"/>
                <w:lang/>
              </w:rPr>
              <w:t>符合国家现行的验收规范和标准）</w:t>
            </w:r>
          </w:p>
        </w:tc>
      </w:tr>
      <w:tr w:rsidR="008379D0">
        <w:trPr>
          <w:trHeight w:val="451"/>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1.4.1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黑体" w:hint="eastAsia"/>
                <w:color w:val="000000"/>
                <w:sz w:val="24"/>
                <w:lang/>
              </w:rPr>
              <w:t>投标人资质条件</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widowControl/>
              <w:spacing w:line="300" w:lineRule="auto"/>
              <w:rPr>
                <w:rFonts w:ascii="新宋体" w:eastAsia="新宋体" w:hAnsi="新宋体" w:cs="黑体"/>
                <w:b/>
                <w:color w:val="000000"/>
                <w:sz w:val="24"/>
              </w:rPr>
            </w:pPr>
            <w:r>
              <w:rPr>
                <w:rFonts w:ascii="新宋体" w:eastAsia="新宋体" w:hAnsi="新宋体" w:cs="黑体" w:hint="eastAsia"/>
                <w:b/>
                <w:color w:val="000000"/>
                <w:sz w:val="24"/>
                <w:lang/>
              </w:rPr>
              <w:t>资质条件：</w:t>
            </w:r>
          </w:p>
          <w:p w:rsidR="008379D0" w:rsidRDefault="006251E8">
            <w:pPr>
              <w:widowControl/>
              <w:spacing w:line="360" w:lineRule="auto"/>
              <w:rPr>
                <w:color w:val="000000"/>
                <w:sz w:val="24"/>
              </w:rPr>
            </w:pPr>
            <w:r>
              <w:rPr>
                <w:rFonts w:ascii="宋体" w:eastAsia="宋体" w:hAnsi="宋体" w:cs="宋体" w:hint="eastAsia"/>
                <w:color w:val="000000"/>
                <w:sz w:val="24"/>
                <w:lang/>
              </w:rPr>
              <w:t xml:space="preserve">   本工程要求投标人须具备独立法人资格，并具备市政公用工程施工总承包三级及以上企业资质，并在人员、设备、资金等方面具有相应的施工能力。拟派建造师须具备贰级及以上市政公用工程专业注册建造师执业资格（含临时执业资格）、有效的项目经理安全生产考核合格证，且未担任其他在施建设工程项目的项目经理。</w:t>
            </w:r>
          </w:p>
          <w:p w:rsidR="008379D0" w:rsidRDefault="006251E8">
            <w:pPr>
              <w:spacing w:line="360" w:lineRule="auto"/>
              <w:rPr>
                <w:b/>
                <w:color w:val="000000"/>
                <w:sz w:val="24"/>
              </w:rPr>
            </w:pPr>
            <w:r>
              <w:rPr>
                <w:rFonts w:ascii="宋体" w:eastAsia="宋体" w:hAnsi="宋体" w:cs="仿宋_GB2312" w:hint="eastAsia"/>
                <w:b/>
                <w:color w:val="000000"/>
                <w:sz w:val="24"/>
                <w:lang/>
              </w:rPr>
              <w:t>注：</w:t>
            </w:r>
            <w:r>
              <w:rPr>
                <w:rFonts w:ascii="宋体" w:eastAsia="宋体" w:hAnsi="宋体" w:cs="宋体" w:hint="eastAsia"/>
                <w:b/>
                <w:color w:val="000000"/>
                <w:sz w:val="24"/>
                <w:lang/>
              </w:rPr>
              <w:t>工商营业执照、资质证、安全生产许可证、建造师注册证书不再提交原件，投标书中必须附复印件，以备查阅。</w:t>
            </w:r>
          </w:p>
        </w:tc>
      </w:tr>
      <w:tr w:rsidR="008379D0">
        <w:trPr>
          <w:trHeight w:val="15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lastRenderedPageBreak/>
              <w:t>1.4.2</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是否接受联合体投标</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jc w:val="left"/>
              <w:rPr>
                <w:rFonts w:cs="黑体"/>
                <w:color w:val="000000"/>
                <w:sz w:val="24"/>
              </w:rPr>
            </w:pPr>
            <w:r>
              <w:rPr>
                <w:rFonts w:ascii="宋体" w:eastAsia="宋体" w:hAnsi="宋体" w:cs="仿宋_GB2312" w:hint="eastAsia"/>
                <w:color w:val="000000"/>
                <w:sz w:val="24"/>
                <w:lang/>
              </w:rPr>
              <w:t>不接受</w:t>
            </w:r>
          </w:p>
        </w:tc>
      </w:tr>
      <w:tr w:rsidR="008379D0">
        <w:trPr>
          <w:trHeight w:val="15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1.9.1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踏勘现场</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jc w:val="left"/>
              <w:rPr>
                <w:rFonts w:cs="仿宋_GB2312"/>
                <w:color w:val="000000"/>
                <w:sz w:val="24"/>
              </w:rPr>
            </w:pPr>
            <w:r>
              <w:rPr>
                <w:rFonts w:ascii="宋体" w:eastAsia="宋体" w:hAnsi="宋体" w:cs="仿宋_GB2312" w:hint="eastAsia"/>
                <w:color w:val="000000"/>
                <w:sz w:val="24"/>
                <w:lang/>
              </w:rPr>
              <w:t>不组织，由投标人自行勘察现场</w:t>
            </w:r>
          </w:p>
        </w:tc>
      </w:tr>
      <w:tr w:rsidR="008379D0">
        <w:trPr>
          <w:trHeight w:val="15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1.10.1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投标预备会</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jc w:val="left"/>
              <w:rPr>
                <w:rFonts w:cs="仿宋_GB2312"/>
                <w:color w:val="000000"/>
                <w:sz w:val="24"/>
              </w:rPr>
            </w:pPr>
            <w:r>
              <w:rPr>
                <w:rFonts w:ascii="宋体" w:eastAsia="宋体" w:hAnsi="宋体" w:cs="仿宋_GB2312" w:hint="eastAsia"/>
                <w:color w:val="000000"/>
                <w:sz w:val="24"/>
                <w:lang/>
              </w:rPr>
              <w:t>不召开</w:t>
            </w:r>
          </w:p>
        </w:tc>
      </w:tr>
      <w:tr w:rsidR="008379D0">
        <w:trPr>
          <w:trHeight w:val="695"/>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TimesNewRomanPSMT"/>
                <w:color w:val="000000"/>
                <w:sz w:val="24"/>
              </w:rPr>
            </w:pPr>
            <w:r>
              <w:rPr>
                <w:rFonts w:ascii="宋体" w:eastAsia="宋体" w:hAnsi="宋体" w:cs="TimesNewRomanPSMT" w:hint="eastAsia"/>
                <w:color w:val="000000"/>
                <w:sz w:val="24"/>
                <w:lang/>
              </w:rPr>
              <w:t>1.10.2</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color w:val="000000"/>
                <w:sz w:val="24"/>
              </w:rPr>
            </w:pPr>
            <w:r>
              <w:rPr>
                <w:rFonts w:ascii="宋体" w:eastAsia="宋体" w:hAnsi="宋体" w:cs="仿宋_GB2312" w:hint="eastAsia"/>
                <w:color w:val="000000"/>
                <w:sz w:val="24"/>
                <w:lang/>
              </w:rPr>
              <w:t>投标人提出问题的截止时间</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color w:val="000000"/>
                <w:sz w:val="24"/>
              </w:rPr>
            </w:pPr>
            <w:r>
              <w:rPr>
                <w:rFonts w:ascii="宋体" w:eastAsia="宋体" w:hAnsi="宋体" w:cs="宋体" w:hint="eastAsia"/>
                <w:color w:val="000000"/>
                <w:sz w:val="24"/>
                <w:lang/>
              </w:rPr>
              <w:t>投标截止时间10日前</w:t>
            </w:r>
          </w:p>
        </w:tc>
      </w:tr>
      <w:tr w:rsidR="008379D0">
        <w:trPr>
          <w:trHeight w:val="472"/>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color w:val="000000"/>
                <w:sz w:val="24"/>
              </w:rPr>
            </w:pPr>
            <w:r>
              <w:rPr>
                <w:rFonts w:ascii="宋体" w:eastAsia="宋体" w:hAnsi="宋体" w:cs="宋体" w:hint="eastAsia"/>
                <w:color w:val="000000"/>
                <w:sz w:val="24"/>
                <w:lang/>
              </w:rPr>
              <w:t>1.10.3</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color w:val="000000"/>
                <w:sz w:val="24"/>
              </w:rPr>
            </w:pPr>
            <w:r>
              <w:rPr>
                <w:rFonts w:ascii="宋体" w:eastAsia="宋体" w:hAnsi="宋体" w:cs="宋体" w:hint="eastAsia"/>
                <w:color w:val="000000"/>
                <w:sz w:val="24"/>
                <w:lang/>
              </w:rPr>
              <w:t>招标人澄清的时间</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color w:val="000000"/>
                <w:sz w:val="24"/>
              </w:rPr>
            </w:pPr>
            <w:r>
              <w:rPr>
                <w:rFonts w:ascii="宋体" w:eastAsia="宋体" w:hAnsi="宋体" w:cs="宋体" w:hint="eastAsia"/>
                <w:color w:val="000000"/>
                <w:sz w:val="24"/>
                <w:lang/>
              </w:rPr>
              <w:t>投标截止时间15日前</w:t>
            </w:r>
          </w:p>
        </w:tc>
      </w:tr>
      <w:tr w:rsidR="008379D0">
        <w:trPr>
          <w:trHeight w:val="15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1.11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分包</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jc w:val="left"/>
              <w:rPr>
                <w:rFonts w:cs="黑体"/>
                <w:color w:val="000000"/>
                <w:sz w:val="24"/>
              </w:rPr>
            </w:pPr>
            <w:r>
              <w:rPr>
                <w:rFonts w:ascii="宋体" w:eastAsia="宋体" w:hAnsi="宋体" w:cs="仿宋_GB2312" w:hint="eastAsia"/>
                <w:color w:val="000000"/>
                <w:sz w:val="24"/>
                <w:lang/>
              </w:rPr>
              <w:t>不允许</w:t>
            </w:r>
          </w:p>
        </w:tc>
      </w:tr>
      <w:tr w:rsidR="008379D0">
        <w:trPr>
          <w:trHeight w:val="15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1.12 </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偏离</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jc w:val="left"/>
              <w:rPr>
                <w:rFonts w:cs="黑体"/>
                <w:color w:val="000000"/>
                <w:sz w:val="24"/>
              </w:rPr>
            </w:pPr>
            <w:r>
              <w:rPr>
                <w:rFonts w:ascii="宋体" w:eastAsia="宋体" w:hAnsi="宋体" w:cs="仿宋_GB2312" w:hint="eastAsia"/>
                <w:color w:val="000000"/>
                <w:sz w:val="24"/>
                <w:lang/>
              </w:rPr>
              <w:t>不允许</w:t>
            </w:r>
          </w:p>
        </w:tc>
      </w:tr>
      <w:tr w:rsidR="008379D0">
        <w:trPr>
          <w:trHeight w:val="90"/>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 xml:space="preserve">2.1 </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招标文件的获取</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80" w:lineRule="exact"/>
              <w:jc w:val="left"/>
              <w:rPr>
                <w:rFonts w:cs="仿宋_GB2312"/>
                <w:color w:val="000000"/>
                <w:sz w:val="24"/>
              </w:rPr>
            </w:pPr>
            <w:r>
              <w:rPr>
                <w:rFonts w:ascii="宋体" w:eastAsia="宋体" w:hAnsi="宋体" w:cs="仿宋_GB2312" w:hint="eastAsia"/>
                <w:color w:val="000000"/>
                <w:sz w:val="24"/>
                <w:lang/>
              </w:rPr>
              <w:t>在《</w:t>
            </w:r>
            <w:r>
              <w:rPr>
                <w:rFonts w:ascii="宋体" w:eastAsia="宋体" w:hAnsi="宋体" w:cs="宋体" w:hint="eastAsia"/>
                <w:color w:val="000000"/>
                <w:sz w:val="24"/>
                <w:lang/>
              </w:rPr>
              <w:t>全国公共资源交易平台(河南省</w:t>
            </w:r>
            <w:r>
              <w:rPr>
                <w:rFonts w:ascii="MS Mincho" w:eastAsia="MS Mincho" w:hAnsi="MS Mincho" w:cs="MS Mincho" w:hint="eastAsia"/>
                <w:color w:val="000000"/>
                <w:sz w:val="24"/>
                <w:lang/>
              </w:rPr>
              <w:t>▪</w:t>
            </w:r>
            <w:r>
              <w:rPr>
                <w:rFonts w:ascii="宋体" w:eastAsia="宋体" w:hAnsi="宋体" w:cs="宋体" w:hint="eastAsia"/>
                <w:color w:val="000000"/>
                <w:sz w:val="24"/>
                <w:lang/>
              </w:rPr>
              <w:t>许昌市)</w:t>
            </w:r>
            <w:r>
              <w:rPr>
                <w:rFonts w:ascii="宋体" w:eastAsia="宋体" w:hAnsi="宋体" w:cs="仿宋_GB2312" w:hint="eastAsia"/>
                <w:color w:val="000000"/>
                <w:sz w:val="24"/>
                <w:lang/>
              </w:rPr>
              <w:t>》网上下载招标文件和工程量清单。</w:t>
            </w:r>
          </w:p>
          <w:p w:rsidR="008379D0" w:rsidRDefault="006251E8">
            <w:pPr>
              <w:autoSpaceDE w:val="0"/>
              <w:autoSpaceDN w:val="0"/>
              <w:adjustRightInd w:val="0"/>
              <w:spacing w:line="360" w:lineRule="auto"/>
              <w:jc w:val="left"/>
              <w:rPr>
                <w:rFonts w:cs="仿宋_GB2312"/>
                <w:color w:val="000000"/>
                <w:sz w:val="24"/>
              </w:rPr>
            </w:pPr>
            <w:r>
              <w:rPr>
                <w:rFonts w:ascii="宋体" w:eastAsia="宋体" w:hAnsi="宋体" w:cs="宋体" w:hint="eastAsia"/>
                <w:color w:val="000000"/>
                <w:sz w:val="24"/>
                <w:lang/>
              </w:rPr>
              <w:t>图纸下载地址：</w:t>
            </w:r>
            <w:r>
              <w:rPr>
                <w:rFonts w:ascii="宋体" w:eastAsia="宋体" w:hAnsi="宋体" w:cs="宋体" w:hint="eastAsia"/>
                <w:sz w:val="24"/>
                <w:lang/>
              </w:rPr>
              <w:t>https://pan.baidu.com/s/1b9r35O</w:t>
            </w:r>
            <w:r>
              <w:rPr>
                <w:rFonts w:ascii="宋体" w:eastAsia="宋体" w:hAnsi="宋体" w:cs="宋体" w:hint="eastAsia"/>
                <w:color w:val="000000"/>
                <w:sz w:val="24"/>
                <w:lang/>
              </w:rPr>
              <w:t> </w:t>
            </w:r>
          </w:p>
        </w:tc>
      </w:tr>
      <w:tr w:rsidR="008379D0">
        <w:trPr>
          <w:trHeight w:val="821"/>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TimesNewRomanPSMT"/>
                <w:color w:val="000000"/>
                <w:sz w:val="24"/>
              </w:rPr>
            </w:pPr>
            <w:r>
              <w:rPr>
                <w:rFonts w:ascii="宋体" w:eastAsia="宋体" w:hAnsi="宋体" w:cs="TimesNewRomanPSMT" w:hint="eastAsia"/>
                <w:color w:val="000000"/>
                <w:sz w:val="24"/>
                <w:lang/>
              </w:rPr>
              <w:t>2.1.1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color w:val="000000"/>
                <w:sz w:val="24"/>
              </w:rPr>
            </w:pPr>
            <w:r>
              <w:rPr>
                <w:rFonts w:ascii="宋体" w:eastAsia="宋体" w:hAnsi="宋体" w:cs="仿宋_GB2312" w:hint="eastAsia"/>
                <w:color w:val="000000"/>
                <w:sz w:val="24"/>
                <w:lang/>
              </w:rPr>
              <w:t>构成招标文件的其他材料</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rPr>
                <w:rFonts w:cs="仿宋_GB2312"/>
                <w:color w:val="000000"/>
                <w:sz w:val="24"/>
              </w:rPr>
            </w:pPr>
            <w:r>
              <w:rPr>
                <w:rFonts w:ascii="宋体" w:eastAsia="宋体" w:hAnsi="宋体" w:cs="仿宋_GB2312" w:hint="eastAsia"/>
                <w:color w:val="000000"/>
                <w:sz w:val="24"/>
                <w:lang/>
              </w:rPr>
              <w:t>图纸答疑，经备案的招标文件补充和修改文件（如有）。</w:t>
            </w:r>
          </w:p>
        </w:tc>
      </w:tr>
      <w:tr w:rsidR="008379D0">
        <w:trPr>
          <w:trHeight w:val="15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2.2.1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投标人要求澄清招标文件的截止时间</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rPr>
                <w:rFonts w:cs="黑体"/>
                <w:color w:val="000000"/>
                <w:sz w:val="24"/>
              </w:rPr>
            </w:pPr>
            <w:r>
              <w:rPr>
                <w:rFonts w:ascii="宋体" w:eastAsia="宋体" w:hAnsi="宋体" w:cs="仿宋_GB2312" w:hint="eastAsia"/>
                <w:color w:val="000000"/>
                <w:sz w:val="24"/>
                <w:lang/>
              </w:rPr>
              <w:t>潜在投标人或者其他利害关系人对招标文件有异议的，应当在投标截止时间10日前提出。招标人应当自收到异议之日起3日内作出答复。</w:t>
            </w:r>
          </w:p>
        </w:tc>
      </w:tr>
      <w:tr w:rsidR="008379D0">
        <w:trPr>
          <w:trHeight w:val="15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2.2.2</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投标截止时间</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jc w:val="left"/>
              <w:rPr>
                <w:rFonts w:cs="黑体"/>
                <w:color w:val="000000"/>
                <w:sz w:val="24"/>
              </w:rPr>
            </w:pPr>
            <w:r>
              <w:rPr>
                <w:rFonts w:ascii="宋体" w:eastAsia="宋体" w:hAnsi="宋体" w:cs="黑体" w:hint="eastAsia"/>
                <w:color w:val="000000"/>
                <w:sz w:val="24"/>
                <w:lang/>
              </w:rPr>
              <w:t>2017年12月26日10时30分（北京时间）</w:t>
            </w:r>
          </w:p>
        </w:tc>
      </w:tr>
      <w:tr w:rsidR="008379D0">
        <w:trPr>
          <w:trHeight w:val="851"/>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2.2.3</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投标人确认收到招标文件澄清的时间</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rPr>
                <w:rFonts w:cs="黑体"/>
                <w:color w:val="000000"/>
                <w:sz w:val="24"/>
              </w:rPr>
            </w:pPr>
            <w:r>
              <w:rPr>
                <w:rFonts w:ascii="宋体" w:eastAsia="宋体" w:hAnsi="宋体" w:cs="黑体" w:hint="eastAsia"/>
                <w:color w:val="000000"/>
                <w:sz w:val="24"/>
                <w:lang/>
              </w:rPr>
              <w:t>无要求</w:t>
            </w:r>
          </w:p>
        </w:tc>
      </w:tr>
      <w:tr w:rsidR="008379D0">
        <w:trPr>
          <w:trHeight w:val="15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2.3.1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投标人确认收到招标文件修改的时间</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rPr>
                <w:rFonts w:cs="黑体"/>
                <w:color w:val="000000"/>
                <w:sz w:val="24"/>
              </w:rPr>
            </w:pPr>
            <w:r>
              <w:rPr>
                <w:rFonts w:ascii="宋体" w:eastAsia="宋体" w:hAnsi="宋体" w:cs="黑体" w:hint="eastAsia"/>
                <w:color w:val="000000"/>
                <w:sz w:val="24"/>
                <w:lang/>
              </w:rPr>
              <w:t>无要求</w:t>
            </w:r>
          </w:p>
        </w:tc>
      </w:tr>
      <w:tr w:rsidR="008379D0">
        <w:trPr>
          <w:trHeight w:val="61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TimesNewRomanPSMT" w:hint="eastAsia"/>
                <w:color w:val="000000"/>
                <w:sz w:val="24"/>
                <w:lang/>
              </w:rPr>
              <w:t>3.1.1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构成投标文件的其他材料</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jc w:val="left"/>
              <w:rPr>
                <w:rFonts w:cs="黑体"/>
                <w:color w:val="000000"/>
                <w:sz w:val="24"/>
              </w:rPr>
            </w:pPr>
            <w:r>
              <w:rPr>
                <w:rFonts w:ascii="宋体" w:eastAsia="宋体" w:hAnsi="宋体" w:cs="黑体" w:hint="eastAsia"/>
                <w:color w:val="000000"/>
                <w:sz w:val="24"/>
                <w:lang/>
              </w:rPr>
              <w:t>∕</w:t>
            </w:r>
          </w:p>
        </w:tc>
      </w:tr>
      <w:tr w:rsidR="008379D0">
        <w:trPr>
          <w:trHeight w:val="662"/>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TimesNewRomanPSMT" w:hint="eastAsia"/>
                <w:sz w:val="24"/>
                <w:lang/>
              </w:rPr>
              <w:t>3.3.1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left"/>
              <w:rPr>
                <w:rFonts w:cs="黑体"/>
                <w:sz w:val="24"/>
              </w:rPr>
            </w:pPr>
            <w:r>
              <w:rPr>
                <w:rFonts w:ascii="宋体" w:eastAsia="宋体" w:hAnsi="宋体" w:cs="仿宋_GB2312" w:hint="eastAsia"/>
                <w:sz w:val="24"/>
                <w:lang/>
              </w:rPr>
              <w:t xml:space="preserve">    投标有效期</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left"/>
              <w:rPr>
                <w:rFonts w:cs="黑体"/>
                <w:sz w:val="24"/>
              </w:rPr>
            </w:pPr>
            <w:r>
              <w:rPr>
                <w:rFonts w:ascii="宋体" w:eastAsia="宋体" w:hAnsi="宋体" w:cs="仿宋_GB2312" w:hint="eastAsia"/>
                <w:sz w:val="24"/>
                <w:lang/>
              </w:rPr>
              <w:t>60日历天（自投标截止之日算起）</w:t>
            </w:r>
          </w:p>
        </w:tc>
      </w:tr>
      <w:tr w:rsidR="008379D0">
        <w:trPr>
          <w:trHeight w:val="503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bookmarkStart w:id="2" w:name="OLE_LINK3"/>
            <w:r>
              <w:rPr>
                <w:rFonts w:ascii="宋体" w:eastAsia="宋体" w:hAnsi="宋体" w:cs="TimesNewRomanPSMT" w:hint="eastAsia"/>
                <w:sz w:val="24"/>
                <w:lang/>
              </w:rPr>
              <w:lastRenderedPageBreak/>
              <w:t>3.4.1</w:t>
            </w:r>
            <w:bookmarkEnd w:id="2"/>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仿宋_GB2312" w:hint="eastAsia"/>
                <w:sz w:val="24"/>
                <w:lang/>
              </w:rPr>
              <w:t>投标保证金须知</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40" w:lineRule="exact"/>
              <w:jc w:val="left"/>
              <w:rPr>
                <w:rFonts w:cs="仿宋_GB2312"/>
                <w:sz w:val="24"/>
              </w:rPr>
            </w:pPr>
            <w:r>
              <w:rPr>
                <w:rFonts w:ascii="宋体" w:eastAsia="宋体" w:hAnsi="宋体" w:cs="仿宋_GB2312" w:hint="eastAsia"/>
                <w:sz w:val="24"/>
                <w:lang/>
              </w:rPr>
              <w:t>1、因投标人的原因无法及时退还投标（竞买）保证金、滞留三年以上的，投标（竞买）保证金上缴财政。</w:t>
            </w:r>
          </w:p>
          <w:p w:rsidR="008379D0" w:rsidRDefault="006251E8">
            <w:pPr>
              <w:autoSpaceDE w:val="0"/>
              <w:autoSpaceDN w:val="0"/>
              <w:adjustRightInd w:val="0"/>
              <w:spacing w:line="520" w:lineRule="exact"/>
              <w:jc w:val="left"/>
              <w:rPr>
                <w:rFonts w:cs="仿宋_GB2312"/>
                <w:sz w:val="24"/>
              </w:rPr>
            </w:pPr>
            <w:r>
              <w:rPr>
                <w:rFonts w:ascii="宋体" w:eastAsia="宋体" w:hAnsi="宋体" w:cs="仿宋_GB2312" w:hint="eastAsia"/>
                <w:sz w:val="24"/>
                <w:lang/>
              </w:rPr>
              <w:t>2、自文件发布之日起，投标人需进行基本户备案（建设工程项目），已备案的基本户开户银行、账户发生变化的，须重新办理备案手续。备案后方可提交投标（竞买）保证金。</w:t>
            </w:r>
          </w:p>
          <w:p w:rsidR="008379D0" w:rsidRDefault="006251E8">
            <w:pPr>
              <w:spacing w:line="360" w:lineRule="auto"/>
              <w:jc w:val="left"/>
              <w:rPr>
                <w:sz w:val="24"/>
              </w:rPr>
            </w:pPr>
            <w:r>
              <w:rPr>
                <w:rFonts w:ascii="宋体" w:eastAsia="宋体" w:hAnsi="宋体" w:cs="仿宋_GB2312" w:hint="eastAsia"/>
                <w:sz w:val="24"/>
                <w:lang/>
              </w:rPr>
              <w:t>3、基本户备案流程：</w:t>
            </w:r>
            <w:r>
              <w:rPr>
                <w:rFonts w:ascii="宋体" w:eastAsia="宋体" w:hAnsi="宋体" w:cs="宋体" w:hint="eastAsia"/>
                <w:sz w:val="24"/>
                <w:lang/>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8379D0" w:rsidRDefault="006251E8">
            <w:pPr>
              <w:spacing w:line="360" w:lineRule="auto"/>
              <w:jc w:val="left"/>
              <w:rPr>
                <w:sz w:val="24"/>
              </w:rPr>
            </w:pPr>
            <w:r>
              <w:rPr>
                <w:rFonts w:ascii="宋体" w:eastAsia="宋体" w:hAnsi="宋体" w:cs="宋体" w:hint="eastAsia"/>
                <w:sz w:val="24"/>
                <w:lang/>
              </w:rPr>
              <w:t>4、特殊情况处理</w:t>
            </w:r>
          </w:p>
          <w:p w:rsidR="008379D0" w:rsidRDefault="006251E8">
            <w:pPr>
              <w:spacing w:line="360" w:lineRule="auto"/>
              <w:jc w:val="left"/>
              <w:rPr>
                <w:rFonts w:cs="仿宋_GB2312"/>
                <w:sz w:val="24"/>
              </w:rPr>
            </w:pPr>
            <w:r>
              <w:rPr>
                <w:rFonts w:ascii="宋体" w:eastAsia="宋体" w:hAnsi="宋体" w:cs="宋体" w:hint="eastAsia"/>
                <w:sz w:val="24"/>
                <w:lang/>
              </w:rPr>
              <w:t>   投标人投标过程中因账户开户银行、银行账号发生变化，不能按照来款途径原路返还投标保证金的，投标人须提供原账户开户银行相关证明及新开账户开户许可证，到中心五楼交易见证部办理退款手续（0374-2968027）。</w:t>
            </w:r>
          </w:p>
        </w:tc>
      </w:tr>
      <w:tr w:rsidR="008379D0">
        <w:trPr>
          <w:trHeight w:val="765"/>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TimesNewRomanPSMT"/>
                <w:sz w:val="24"/>
              </w:rPr>
            </w:pPr>
            <w:r>
              <w:rPr>
                <w:rFonts w:ascii="宋体" w:eastAsia="宋体" w:hAnsi="宋体" w:cs="TimesNewRomanPSMT" w:hint="eastAsia"/>
                <w:sz w:val="24"/>
                <w:lang/>
              </w:rPr>
              <w:t>3.4.2</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sz w:val="24"/>
              </w:rPr>
            </w:pPr>
            <w:r>
              <w:rPr>
                <w:rFonts w:ascii="宋体" w:eastAsia="宋体" w:hAnsi="宋体" w:cs="仿宋_GB2312" w:hint="eastAsia"/>
                <w:sz w:val="24"/>
                <w:lang/>
              </w:rPr>
              <w:t>投标保证金</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271" w:lineRule="auto"/>
              <w:jc w:val="left"/>
              <w:rPr>
                <w:rFonts w:cs="仿宋_GB2312"/>
                <w:color w:val="000000"/>
                <w:sz w:val="24"/>
              </w:rPr>
            </w:pPr>
            <w:r>
              <w:rPr>
                <w:rFonts w:ascii="宋体" w:eastAsia="宋体" w:hAnsi="宋体" w:cs="仿宋_GB2312" w:hint="eastAsia"/>
                <w:color w:val="000000"/>
                <w:sz w:val="24"/>
                <w:lang/>
              </w:rPr>
              <w:t>投标保证金递交截止时间：（2017年12月26日10时30分整）。</w:t>
            </w:r>
          </w:p>
          <w:p w:rsidR="008379D0" w:rsidRDefault="006251E8">
            <w:pPr>
              <w:autoSpaceDE w:val="0"/>
              <w:autoSpaceDN w:val="0"/>
              <w:adjustRightInd w:val="0"/>
              <w:spacing w:line="360" w:lineRule="auto"/>
              <w:jc w:val="left"/>
              <w:rPr>
                <w:rFonts w:cs="仿宋_GB2312"/>
                <w:b/>
                <w:color w:val="000000"/>
                <w:sz w:val="24"/>
              </w:rPr>
            </w:pPr>
            <w:r>
              <w:rPr>
                <w:rFonts w:ascii="宋体" w:eastAsia="宋体" w:hAnsi="宋体" w:cs="仿宋_GB2312" w:hint="eastAsia"/>
                <w:b/>
                <w:color w:val="000000"/>
                <w:sz w:val="24"/>
                <w:lang/>
              </w:rPr>
              <w:t>金额：肆万贰仟元整（￥42000.00元）</w:t>
            </w:r>
          </w:p>
          <w:p w:rsidR="008379D0" w:rsidRDefault="006251E8">
            <w:pPr>
              <w:autoSpaceDE w:val="0"/>
              <w:autoSpaceDN w:val="0"/>
              <w:adjustRightInd w:val="0"/>
              <w:spacing w:line="271" w:lineRule="auto"/>
              <w:ind w:firstLineChars="200" w:firstLine="480"/>
              <w:jc w:val="left"/>
              <w:rPr>
                <w:color w:val="000000"/>
                <w:sz w:val="24"/>
              </w:rPr>
            </w:pPr>
            <w:r>
              <w:rPr>
                <w:rFonts w:ascii="宋体" w:eastAsia="宋体" w:hAnsi="宋体" w:cs="仿宋_GB2312" w:hint="eastAsia"/>
                <w:color w:val="000000"/>
                <w:sz w:val="24"/>
                <w:lang/>
              </w:rPr>
              <w:t>1、投标保证金的递交方式：银行转帐、银行电汇（均需从投标人的基本账户汇出），不接受以现金方式缴纳的投标保证金。</w:t>
            </w:r>
            <w:r>
              <w:rPr>
                <w:rFonts w:ascii="宋体" w:eastAsia="宋体" w:hAnsi="宋体" w:cs="宋体" w:hint="eastAsia"/>
                <w:color w:val="000000"/>
                <w:sz w:val="24"/>
                <w:lang/>
              </w:rPr>
              <w:t xml:space="preserve">凡以现金方式缴纳投标保证金而影响其投标结果的，由投标人自行负责。 </w:t>
            </w:r>
          </w:p>
          <w:p w:rsidR="008379D0" w:rsidRDefault="006251E8">
            <w:pPr>
              <w:spacing w:line="360" w:lineRule="auto"/>
              <w:jc w:val="left"/>
              <w:rPr>
                <w:color w:val="000000"/>
                <w:sz w:val="24"/>
              </w:rPr>
            </w:pPr>
            <w:r>
              <w:rPr>
                <w:rFonts w:ascii="宋体" w:eastAsia="宋体" w:hAnsi="宋体" w:cs="宋体" w:hint="eastAsia"/>
                <w:color w:val="000000"/>
                <w:sz w:val="24"/>
                <w:lang/>
              </w:rPr>
              <w:t>使用银行转帐形式的，于截止时间前通过投标人基本账户将款项一次足额递交、成功绑定，以收款人到账时间为准，在途资金无效，视为未按时交纳。同时投标人应承担节假日银行系统不能支付的风险。</w:t>
            </w:r>
          </w:p>
          <w:p w:rsidR="008379D0" w:rsidRDefault="006251E8">
            <w:pPr>
              <w:spacing w:line="360" w:lineRule="auto"/>
              <w:ind w:firstLineChars="200" w:firstLine="480"/>
              <w:jc w:val="left"/>
              <w:rPr>
                <w:color w:val="000000"/>
                <w:sz w:val="24"/>
              </w:rPr>
            </w:pPr>
            <w:r>
              <w:rPr>
                <w:rFonts w:ascii="宋体" w:eastAsia="宋体" w:hAnsi="宋体" w:cs="宋体" w:hint="eastAsia"/>
                <w:color w:val="000000"/>
                <w:sz w:val="24"/>
                <w:lang/>
              </w:rPr>
              <w:t>2、投标保证金缴纳方式：</w:t>
            </w:r>
          </w:p>
          <w:p w:rsidR="008379D0" w:rsidRDefault="006251E8">
            <w:pPr>
              <w:spacing w:line="360" w:lineRule="auto"/>
              <w:ind w:firstLineChars="200" w:firstLine="480"/>
              <w:jc w:val="left"/>
              <w:rPr>
                <w:color w:val="000000"/>
                <w:sz w:val="24"/>
              </w:rPr>
            </w:pPr>
            <w:r>
              <w:rPr>
                <w:rFonts w:ascii="宋体" w:eastAsia="宋体" w:hAnsi="宋体" w:cs="宋体" w:hint="eastAsia"/>
                <w:color w:val="000000"/>
                <w:sz w:val="24"/>
                <w:lang/>
              </w:rPr>
              <w:t>2.1投标人网上报名后，登录</w:t>
            </w:r>
            <w:hyperlink r:id="rId9" w:history="1">
              <w:r>
                <w:rPr>
                  <w:rStyle w:val="a8"/>
                  <w:sz w:val="24"/>
                </w:rPr>
                <w:t>http://221.14.6.70:8088/ggzy</w:t>
              </w:r>
            </w:hyperlink>
            <w:r>
              <w:rPr>
                <w:rFonts w:ascii="宋体" w:eastAsia="宋体" w:hAnsi="宋体" w:cs="宋体" w:hint="eastAsia"/>
                <w:sz w:val="34"/>
                <w:szCs w:val="34"/>
                <w:lang/>
              </w:rPr>
              <w:t>系统</w:t>
            </w:r>
            <w:r>
              <w:rPr>
                <w:rFonts w:ascii="宋体" w:eastAsia="宋体" w:hAnsi="宋体" w:cs="宋体" w:hint="eastAsia"/>
                <w:color w:val="000000"/>
                <w:sz w:val="24"/>
                <w:lang/>
              </w:rPr>
              <w:t>，依次点击“会员向导”→“参与投标”→“费用缴纳说明”→“保证金缴纳说明单”，</w:t>
            </w:r>
            <w:r>
              <w:rPr>
                <w:rFonts w:ascii="宋体" w:eastAsia="宋体" w:hAnsi="宋体" w:cs="宋体" w:hint="eastAsia"/>
                <w:color w:val="000000"/>
                <w:sz w:val="24"/>
                <w:lang/>
              </w:rPr>
              <w:lastRenderedPageBreak/>
              <w:t>获取缴费说明单，根据每个标段的缴纳说明单在缴纳截止时间前缴纳；</w:t>
            </w:r>
          </w:p>
          <w:p w:rsidR="008379D0" w:rsidRDefault="006251E8">
            <w:pPr>
              <w:spacing w:line="360" w:lineRule="auto"/>
              <w:ind w:firstLineChars="200" w:firstLine="480"/>
              <w:jc w:val="left"/>
              <w:rPr>
                <w:color w:val="000000"/>
                <w:sz w:val="24"/>
              </w:rPr>
            </w:pPr>
            <w:r>
              <w:rPr>
                <w:rFonts w:ascii="宋体" w:eastAsia="宋体" w:hAnsi="宋体" w:cs="宋体" w:hint="eastAsia"/>
                <w:color w:val="000000"/>
                <w:sz w:val="24"/>
                <w:lang/>
              </w:rPr>
              <w:t>2.2成功缴纳后重新登录前述系统，依次点击“会员向导”→“参与投标”→“保证金绑定”→“绑定”进行投标保证金绑定。</w:t>
            </w:r>
          </w:p>
          <w:p w:rsidR="008379D0" w:rsidRDefault="006251E8">
            <w:pPr>
              <w:spacing w:line="360" w:lineRule="auto"/>
              <w:ind w:firstLineChars="200" w:firstLine="480"/>
              <w:jc w:val="left"/>
              <w:rPr>
                <w:color w:val="000000"/>
                <w:sz w:val="24"/>
              </w:rPr>
            </w:pPr>
            <w:r>
              <w:rPr>
                <w:rFonts w:ascii="宋体" w:eastAsia="宋体" w:hAnsi="宋体" w:cs="宋体" w:hint="eastAsia"/>
                <w:color w:val="000000"/>
                <w:sz w:val="24"/>
                <w:lang/>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8379D0" w:rsidRDefault="006251E8">
            <w:pPr>
              <w:spacing w:line="360" w:lineRule="auto"/>
              <w:ind w:firstLineChars="200" w:firstLine="480"/>
              <w:jc w:val="left"/>
              <w:rPr>
                <w:color w:val="000000"/>
                <w:sz w:val="24"/>
              </w:rPr>
            </w:pPr>
            <w:r>
              <w:rPr>
                <w:rFonts w:ascii="宋体" w:eastAsia="宋体" w:hAnsi="宋体" w:cs="宋体" w:hint="eastAsia"/>
                <w:color w:val="000000"/>
                <w:sz w:val="24"/>
                <w:lang/>
              </w:rPr>
              <w:t>2.4 每个投标人每个项目每个标段只有唯一缴纳账号，切勿重复缴纳或错误缴纳。</w:t>
            </w:r>
          </w:p>
          <w:p w:rsidR="008379D0" w:rsidRDefault="006251E8">
            <w:pPr>
              <w:spacing w:line="360" w:lineRule="auto"/>
              <w:ind w:firstLineChars="200" w:firstLine="480"/>
              <w:jc w:val="left"/>
              <w:rPr>
                <w:color w:val="000000"/>
                <w:sz w:val="24"/>
              </w:rPr>
            </w:pPr>
            <w:r>
              <w:rPr>
                <w:rFonts w:ascii="宋体" w:eastAsia="宋体" w:hAnsi="宋体" w:cs="宋体" w:hint="eastAsia"/>
                <w:color w:val="000000"/>
                <w:sz w:val="24"/>
                <w:lang/>
              </w:rPr>
              <w:t>3、未按上述规定操作引起的无效投标，由投标人自行负责。</w:t>
            </w:r>
          </w:p>
          <w:p w:rsidR="008379D0" w:rsidRDefault="006251E8">
            <w:pPr>
              <w:spacing w:line="360" w:lineRule="auto"/>
              <w:ind w:firstLineChars="200" w:firstLine="480"/>
              <w:jc w:val="left"/>
              <w:rPr>
                <w:color w:val="000000"/>
                <w:sz w:val="24"/>
              </w:rPr>
            </w:pPr>
            <w:r>
              <w:rPr>
                <w:rFonts w:ascii="宋体" w:eastAsia="宋体" w:hAnsi="宋体" w:cs="宋体" w:hint="eastAsia"/>
                <w:color w:val="000000"/>
                <w:sz w:val="24"/>
                <w:lang/>
              </w:rPr>
              <w:t>4、汇款凭证无须备注项目编号和项目名称。</w:t>
            </w:r>
          </w:p>
          <w:p w:rsidR="008379D0" w:rsidRDefault="006251E8">
            <w:pPr>
              <w:spacing w:line="360" w:lineRule="auto"/>
              <w:ind w:firstLineChars="200" w:firstLine="480"/>
              <w:jc w:val="left"/>
              <w:rPr>
                <w:color w:val="000000"/>
                <w:sz w:val="24"/>
              </w:rPr>
            </w:pPr>
            <w:r>
              <w:rPr>
                <w:rFonts w:ascii="宋体" w:eastAsia="宋体" w:hAnsi="宋体" w:cs="宋体" w:hint="eastAsia"/>
                <w:color w:val="000000"/>
                <w:sz w:val="24"/>
                <w:lang/>
              </w:rPr>
              <w:t>5、出现以下情形造成的投标保证金无效，由投标人自行负责。</w:t>
            </w:r>
          </w:p>
          <w:p w:rsidR="008379D0" w:rsidRDefault="006251E8">
            <w:pPr>
              <w:spacing w:line="360" w:lineRule="auto"/>
              <w:jc w:val="left"/>
              <w:rPr>
                <w:color w:val="000000"/>
                <w:sz w:val="24"/>
              </w:rPr>
            </w:pPr>
            <w:r>
              <w:rPr>
                <w:rFonts w:ascii="宋体" w:eastAsia="宋体" w:hAnsi="宋体" w:cs="宋体" w:hint="eastAsia"/>
                <w:color w:val="000000"/>
                <w:sz w:val="24"/>
                <w:lang/>
              </w:rPr>
              <w:t>(1)投标保证金未从投标人的基本账户转出；</w:t>
            </w:r>
          </w:p>
          <w:p w:rsidR="008379D0" w:rsidRDefault="006251E8">
            <w:pPr>
              <w:spacing w:line="360" w:lineRule="auto"/>
              <w:jc w:val="left"/>
              <w:rPr>
                <w:color w:val="000000"/>
                <w:sz w:val="24"/>
              </w:rPr>
            </w:pPr>
            <w:r>
              <w:rPr>
                <w:rFonts w:ascii="宋体" w:eastAsia="宋体" w:hAnsi="宋体" w:cs="宋体" w:hint="eastAsia"/>
                <w:color w:val="000000"/>
                <w:sz w:val="24"/>
                <w:lang/>
              </w:rPr>
              <w:t>(2)投标保证金未按照招标文件划分的标段依次转账。</w:t>
            </w:r>
          </w:p>
          <w:p w:rsidR="008379D0" w:rsidRDefault="006251E8">
            <w:pPr>
              <w:spacing w:line="360" w:lineRule="auto"/>
              <w:ind w:firstLineChars="200" w:firstLine="480"/>
              <w:jc w:val="left"/>
              <w:rPr>
                <w:color w:val="000000"/>
                <w:sz w:val="24"/>
              </w:rPr>
            </w:pPr>
            <w:r>
              <w:rPr>
                <w:rFonts w:ascii="宋体" w:eastAsia="宋体" w:hAnsi="宋体" w:cs="宋体" w:hint="eastAsia"/>
                <w:color w:val="000000"/>
                <w:sz w:val="24"/>
                <w:lang/>
              </w:rPr>
              <w:t>6、《保证金缴纳绑定操作指南》获取方法：</w:t>
            </w:r>
          </w:p>
          <w:p w:rsidR="008379D0" w:rsidRDefault="006251E8">
            <w:pPr>
              <w:spacing w:line="360" w:lineRule="auto"/>
              <w:ind w:firstLineChars="200" w:firstLine="480"/>
              <w:jc w:val="left"/>
              <w:rPr>
                <w:color w:val="000000"/>
                <w:sz w:val="24"/>
              </w:rPr>
            </w:pPr>
            <w:r>
              <w:rPr>
                <w:rFonts w:ascii="宋体" w:eastAsia="宋体" w:hAnsi="宋体" w:cs="宋体" w:hint="eastAsia"/>
                <w:color w:val="000000"/>
                <w:sz w:val="24"/>
                <w:lang/>
              </w:rPr>
              <w:t>登录</w:t>
            </w:r>
            <w:r>
              <w:rPr>
                <w:rFonts w:ascii="新宋体" w:eastAsia="新宋体" w:hAnsi="新宋体" w:cs="新宋体" w:hint="eastAsia"/>
                <w:color w:val="000000"/>
                <w:sz w:val="24"/>
                <w:lang/>
              </w:rPr>
              <w:t>全国公共资源交易平台（河南省</w:t>
            </w:r>
            <w:r>
              <w:rPr>
                <w:rFonts w:ascii="MS Mincho" w:eastAsia="MS Mincho" w:hAnsi="MS Mincho" w:cs="MS Mincho" w:hint="eastAsia"/>
                <w:color w:val="000000"/>
                <w:sz w:val="24"/>
                <w:lang/>
              </w:rPr>
              <w:t>▪</w:t>
            </w:r>
            <w:r>
              <w:rPr>
                <w:rFonts w:ascii="新宋体" w:eastAsia="新宋体" w:hAnsi="新宋体" w:cs="新宋体" w:hint="eastAsia"/>
                <w:color w:val="000000"/>
                <w:sz w:val="24"/>
                <w:lang/>
              </w:rPr>
              <w:t>许昌市）</w:t>
            </w:r>
            <w:r>
              <w:rPr>
                <w:rFonts w:ascii="宋体" w:eastAsia="宋体" w:hAnsi="宋体" w:cs="宋体" w:hint="eastAsia"/>
                <w:color w:val="000000"/>
                <w:sz w:val="24"/>
                <w:lang/>
              </w:rPr>
              <w:t>系统-组件下载-《保证金缴纳绑定操作指南》</w:t>
            </w:r>
          </w:p>
          <w:p w:rsidR="008379D0" w:rsidRDefault="006251E8">
            <w:pPr>
              <w:spacing w:line="360" w:lineRule="auto"/>
              <w:ind w:firstLineChars="200" w:firstLine="480"/>
              <w:jc w:val="left"/>
              <w:rPr>
                <w:color w:val="000000"/>
                <w:sz w:val="24"/>
              </w:rPr>
            </w:pPr>
            <w:r>
              <w:rPr>
                <w:rFonts w:ascii="新宋体" w:eastAsia="新宋体" w:hAnsi="新宋体" w:cs="新宋体" w:hint="eastAsia"/>
                <w:color w:val="000000"/>
                <w:sz w:val="24"/>
                <w:lang/>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rsidR="008379D0">
        <w:trPr>
          <w:trHeight w:val="90"/>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TimesNewRomanPSMT"/>
                <w:sz w:val="24"/>
              </w:rPr>
            </w:pPr>
            <w:r>
              <w:rPr>
                <w:rFonts w:ascii="宋体" w:eastAsia="宋体" w:hAnsi="宋体" w:cs="TimesNewRomanPSMT" w:hint="eastAsia"/>
                <w:sz w:val="24"/>
                <w:lang/>
              </w:rPr>
              <w:lastRenderedPageBreak/>
              <w:t>3.5.2</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sz w:val="24"/>
              </w:rPr>
            </w:pPr>
            <w:r>
              <w:rPr>
                <w:rFonts w:ascii="宋体" w:eastAsia="宋体" w:hAnsi="宋体" w:cs="宋体" w:hint="eastAsia"/>
                <w:sz w:val="24"/>
                <w:lang/>
              </w:rPr>
              <w:t>近年财务状况要求</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left"/>
              <w:rPr>
                <w:rFonts w:cs="仿宋_GB2312"/>
                <w:b/>
                <w:color w:val="000000"/>
              </w:rPr>
            </w:pPr>
            <w:r>
              <w:rPr>
                <w:rFonts w:ascii="宋体" w:eastAsia="宋体" w:hAnsi="宋体" w:cs="仿宋_GB2312" w:hint="eastAsia"/>
                <w:color w:val="000000"/>
                <w:sz w:val="24"/>
                <w:lang/>
              </w:rPr>
              <w:t>近年，指2014、2015、2016年。</w:t>
            </w:r>
          </w:p>
        </w:tc>
      </w:tr>
      <w:tr w:rsidR="008379D0">
        <w:trPr>
          <w:trHeight w:val="587"/>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TimesNewRomanPSMT"/>
                <w:sz w:val="24"/>
              </w:rPr>
            </w:pPr>
            <w:r>
              <w:rPr>
                <w:rFonts w:ascii="宋体" w:eastAsia="宋体" w:hAnsi="宋体" w:cs="TimesNewRomanPSMT" w:hint="eastAsia"/>
                <w:sz w:val="24"/>
                <w:lang/>
              </w:rPr>
              <w:lastRenderedPageBreak/>
              <w:t>3.5.3</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sz w:val="24"/>
              </w:rPr>
            </w:pPr>
            <w:r>
              <w:rPr>
                <w:rFonts w:ascii="宋体" w:eastAsia="宋体" w:hAnsi="宋体" w:cs="仿宋_GB2312" w:hint="eastAsia"/>
                <w:sz w:val="24"/>
                <w:lang/>
              </w:rPr>
              <w:t>近年完成的类似项目</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rPr>
                <w:rFonts w:cs="TimesNewRomanPSMT"/>
                <w:color w:val="000000"/>
                <w:sz w:val="24"/>
              </w:rPr>
            </w:pPr>
            <w:r>
              <w:rPr>
                <w:rFonts w:ascii="宋体" w:eastAsia="宋体" w:hAnsi="宋体" w:cs="TimesNewRomanPSMT" w:hint="eastAsia"/>
                <w:color w:val="000000"/>
                <w:sz w:val="24"/>
                <w:lang/>
              </w:rPr>
              <w:t>近年，指2014年7月1日至今。</w:t>
            </w:r>
          </w:p>
        </w:tc>
      </w:tr>
      <w:tr w:rsidR="008379D0">
        <w:trPr>
          <w:trHeight w:val="866"/>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TimesNewRomanPSMT"/>
                <w:sz w:val="24"/>
              </w:rPr>
            </w:pPr>
            <w:r>
              <w:rPr>
                <w:rFonts w:ascii="宋体" w:eastAsia="宋体" w:hAnsi="宋体" w:cs="TimesNewRomanPSMT" w:hint="eastAsia"/>
                <w:sz w:val="24"/>
                <w:lang/>
              </w:rPr>
              <w:t>3.5.5</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仿宋_GB2312"/>
                <w:sz w:val="24"/>
              </w:rPr>
            </w:pPr>
            <w:r>
              <w:rPr>
                <w:rFonts w:ascii="宋体" w:eastAsia="宋体" w:hAnsi="宋体" w:cs="仿宋_GB2312" w:hint="eastAsia"/>
                <w:sz w:val="24"/>
                <w:lang/>
              </w:rPr>
              <w:t>近年发生的诉讼</w:t>
            </w:r>
          </w:p>
          <w:p w:rsidR="008379D0" w:rsidRDefault="006251E8">
            <w:pPr>
              <w:autoSpaceDE w:val="0"/>
              <w:autoSpaceDN w:val="0"/>
              <w:adjustRightInd w:val="0"/>
              <w:spacing w:line="360" w:lineRule="auto"/>
              <w:jc w:val="center"/>
              <w:rPr>
                <w:rFonts w:cs="仿宋_GB2312"/>
                <w:sz w:val="24"/>
              </w:rPr>
            </w:pPr>
            <w:r>
              <w:rPr>
                <w:rFonts w:ascii="宋体" w:eastAsia="宋体" w:hAnsi="宋体" w:cs="仿宋_GB2312" w:hint="eastAsia"/>
                <w:sz w:val="24"/>
                <w:lang/>
              </w:rPr>
              <w:t>及仲裁</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rPr>
                <w:rFonts w:cs="TimesNewRomanPSMT"/>
                <w:color w:val="000000"/>
                <w:sz w:val="24"/>
              </w:rPr>
            </w:pPr>
            <w:r>
              <w:rPr>
                <w:rFonts w:ascii="宋体" w:eastAsia="宋体" w:hAnsi="宋体" w:cs="TimesNewRomanPSMT" w:hint="eastAsia"/>
                <w:color w:val="000000"/>
                <w:sz w:val="24"/>
                <w:lang/>
              </w:rPr>
              <w:t>无要求</w:t>
            </w:r>
          </w:p>
        </w:tc>
      </w:tr>
      <w:tr w:rsidR="008379D0">
        <w:trPr>
          <w:trHeight w:val="771"/>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TimesNewRomanPSMT"/>
                <w:sz w:val="24"/>
              </w:rPr>
            </w:pPr>
            <w:r>
              <w:rPr>
                <w:rFonts w:ascii="宋体" w:eastAsia="宋体" w:hAnsi="宋体" w:cs="TimesNewRomanPSMT" w:hint="eastAsia"/>
                <w:sz w:val="24"/>
                <w:lang/>
              </w:rPr>
              <w:t>3.6</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仿宋_GB2312" w:hint="eastAsia"/>
                <w:sz w:val="24"/>
                <w:lang/>
              </w:rPr>
              <w:t>是否允许递交备选投标方案</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rPr>
                <w:rFonts w:cs="仿宋_GB2312"/>
                <w:color w:val="000000"/>
                <w:sz w:val="24"/>
              </w:rPr>
            </w:pPr>
            <w:r>
              <w:rPr>
                <w:rFonts w:ascii="宋体" w:eastAsia="宋体" w:hAnsi="宋体" w:cs="仿宋_GB2312" w:hint="eastAsia"/>
                <w:color w:val="000000"/>
                <w:sz w:val="24"/>
                <w:lang/>
              </w:rPr>
              <w:t>不允许</w:t>
            </w:r>
          </w:p>
        </w:tc>
      </w:tr>
      <w:tr w:rsidR="008379D0">
        <w:trPr>
          <w:trHeight w:val="532"/>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TimesNewRomanPSMT" w:hint="eastAsia"/>
                <w:sz w:val="24"/>
                <w:lang/>
              </w:rPr>
              <w:t>3.7.3</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仿宋_GB2312" w:hint="eastAsia"/>
                <w:sz w:val="24"/>
                <w:lang/>
              </w:rPr>
              <w:t>签字或盖章要求</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rPr>
                <w:rFonts w:cs="仿宋_GB2312"/>
                <w:sz w:val="24"/>
              </w:rPr>
            </w:pPr>
            <w:r>
              <w:rPr>
                <w:rFonts w:ascii="宋体" w:eastAsia="宋体" w:hAnsi="宋体" w:cs="仿宋_GB2312" w:hint="eastAsia"/>
                <w:sz w:val="24"/>
                <w:lang/>
              </w:rPr>
              <w:t>投标文件正本按招标文件要求签字盖章（无需逐页签字盖章），副本应与正本保持一致（可为正本的复印件）。正本与副本不一致的，以正本为准。</w:t>
            </w:r>
          </w:p>
        </w:tc>
      </w:tr>
      <w:tr w:rsidR="008379D0">
        <w:trPr>
          <w:trHeight w:val="255"/>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TimesNewRomanPSMT" w:hint="eastAsia"/>
                <w:sz w:val="24"/>
                <w:lang/>
              </w:rPr>
              <w:t>3.7.4</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投标文件份数</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rFonts w:cs="仿宋_GB2312"/>
                <w:color w:val="000000"/>
                <w:sz w:val="24"/>
              </w:rPr>
            </w:pPr>
            <w:r>
              <w:rPr>
                <w:rFonts w:ascii="宋体" w:eastAsia="宋体" w:hAnsi="宋体" w:cs="仿宋_GB2312" w:hint="eastAsia"/>
                <w:color w:val="000000"/>
                <w:sz w:val="24"/>
                <w:lang/>
              </w:rPr>
              <w:t>综合（信用）标：正本一份，副本四份；</w:t>
            </w:r>
          </w:p>
          <w:p w:rsidR="008379D0" w:rsidRDefault="006251E8">
            <w:pPr>
              <w:spacing w:line="360" w:lineRule="auto"/>
              <w:rPr>
                <w:rFonts w:cs="仿宋_GB2312"/>
                <w:color w:val="000000"/>
                <w:sz w:val="24"/>
              </w:rPr>
            </w:pPr>
            <w:r>
              <w:rPr>
                <w:rFonts w:ascii="宋体" w:eastAsia="宋体" w:hAnsi="宋体" w:cs="仿宋_GB2312" w:hint="eastAsia"/>
                <w:color w:val="000000"/>
                <w:sz w:val="24"/>
                <w:lang/>
              </w:rPr>
              <w:t>商 务 标：正本一份，副本四份；</w:t>
            </w:r>
          </w:p>
          <w:p w:rsidR="008379D0" w:rsidRDefault="006251E8">
            <w:pPr>
              <w:spacing w:line="360" w:lineRule="auto"/>
              <w:rPr>
                <w:rFonts w:cs="仿宋_GB2312"/>
                <w:color w:val="000000"/>
                <w:sz w:val="24"/>
              </w:rPr>
            </w:pPr>
            <w:r>
              <w:rPr>
                <w:rFonts w:ascii="宋体" w:eastAsia="宋体" w:hAnsi="宋体" w:cs="仿宋_GB2312" w:hint="eastAsia"/>
                <w:color w:val="000000"/>
                <w:sz w:val="24"/>
                <w:lang/>
              </w:rPr>
              <w:t>技 术 标：正本一份，副本四份；</w:t>
            </w:r>
          </w:p>
          <w:p w:rsidR="008379D0" w:rsidRDefault="006251E8">
            <w:pPr>
              <w:spacing w:line="360" w:lineRule="auto"/>
              <w:ind w:firstLineChars="200" w:firstLine="482"/>
              <w:rPr>
                <w:b/>
                <w:color w:val="000000"/>
                <w:sz w:val="24"/>
              </w:rPr>
            </w:pPr>
            <w:r>
              <w:rPr>
                <w:rFonts w:ascii="宋体" w:eastAsia="宋体" w:hAnsi="宋体" w:cs="宋体" w:hint="eastAsia"/>
                <w:b/>
                <w:color w:val="000000"/>
                <w:sz w:val="24"/>
                <w:lang/>
              </w:rPr>
              <w:t>注：投标单位在投标截止时间前上传电子版商务标投标文件（已标价工程量清单），且在递交投标文件时提供内容一致的纸质版商务标投标文件。纸质版商务标投标文件中的已标价工程量清单部分和电子商务标投标文件内容一致，并附带一致的水印码。</w:t>
            </w:r>
          </w:p>
          <w:p w:rsidR="008379D0" w:rsidRDefault="006251E8">
            <w:pPr>
              <w:spacing w:line="360" w:lineRule="auto"/>
              <w:ind w:firstLineChars="200" w:firstLine="482"/>
              <w:rPr>
                <w:b/>
                <w:color w:val="000000"/>
                <w:sz w:val="24"/>
              </w:rPr>
            </w:pPr>
            <w:r>
              <w:rPr>
                <w:rFonts w:ascii="宋体" w:eastAsia="宋体" w:hAnsi="宋体" w:cs="宋体" w:hint="eastAsia"/>
                <w:b/>
                <w:color w:val="000000"/>
                <w:sz w:val="24"/>
                <w:lang/>
              </w:rPr>
              <w:t>投标单位必须使用在全国公共资源交易平台(河南省</w:t>
            </w:r>
            <w:r>
              <w:rPr>
                <w:rFonts w:ascii="MS Mincho" w:eastAsia="MS Mincho" w:hAnsi="MS Mincho" w:cs="MS Mincho" w:hint="eastAsia"/>
                <w:b/>
                <w:color w:val="000000"/>
                <w:sz w:val="24"/>
                <w:lang/>
              </w:rPr>
              <w:t>▪</w:t>
            </w:r>
            <w:r>
              <w:rPr>
                <w:rFonts w:ascii="宋体" w:eastAsia="宋体" w:hAnsi="宋体" w:cs="宋体" w:hint="eastAsia"/>
                <w:b/>
                <w:color w:val="000000"/>
                <w:sz w:val="24"/>
                <w:lang/>
              </w:rPr>
              <w:t>许昌市)交易系统下载的“许昌投标文件制作系统SEARUN V1.0”进行商务标投标文件的编制。</w:t>
            </w:r>
          </w:p>
          <w:p w:rsidR="008379D0" w:rsidRDefault="006251E8">
            <w:pPr>
              <w:autoSpaceDE w:val="0"/>
              <w:autoSpaceDN w:val="0"/>
              <w:adjustRightInd w:val="0"/>
              <w:spacing w:line="360" w:lineRule="auto"/>
              <w:ind w:firstLine="480"/>
              <w:rPr>
                <w:color w:val="000000"/>
                <w:sz w:val="24"/>
              </w:rPr>
            </w:pPr>
            <w:r>
              <w:rPr>
                <w:rFonts w:ascii="宋体" w:eastAsia="宋体" w:hAnsi="宋体" w:cs="宋体" w:hint="eastAsia"/>
                <w:color w:val="000000"/>
                <w:sz w:val="24"/>
                <w:lang/>
              </w:rPr>
              <w:t>投标文件的份数和签署</w:t>
            </w:r>
          </w:p>
          <w:p w:rsidR="008379D0" w:rsidRDefault="006251E8">
            <w:pPr>
              <w:spacing w:line="360" w:lineRule="auto"/>
              <w:ind w:firstLineChars="200" w:firstLine="480"/>
              <w:rPr>
                <w:color w:val="000000"/>
                <w:sz w:val="24"/>
              </w:rPr>
            </w:pPr>
            <w:r>
              <w:rPr>
                <w:rFonts w:ascii="宋体" w:eastAsia="宋体" w:hAnsi="宋体" w:cs="宋体" w:hint="eastAsia"/>
                <w:color w:val="000000"/>
                <w:sz w:val="24"/>
                <w:lang/>
              </w:rPr>
              <w:t>1.1投标人应提交一份正本和四份副本投标文件。</w:t>
            </w:r>
          </w:p>
          <w:p w:rsidR="008379D0" w:rsidRDefault="006251E8">
            <w:pPr>
              <w:spacing w:line="360" w:lineRule="auto"/>
              <w:ind w:firstLineChars="200" w:firstLine="480"/>
              <w:rPr>
                <w:color w:val="000000"/>
                <w:sz w:val="24"/>
              </w:rPr>
            </w:pPr>
            <w:r>
              <w:rPr>
                <w:rFonts w:ascii="宋体" w:eastAsia="宋体" w:hAnsi="宋体" w:cs="宋体" w:hint="eastAsia"/>
                <w:color w:val="000000"/>
                <w:sz w:val="24"/>
                <w:lang/>
              </w:rPr>
              <w:t>1.2投标文件正本和副本须打印并由法人或法人正式授权的投标人代表在规定处签字（有特殊要求的按要求执行）。</w:t>
            </w:r>
          </w:p>
          <w:p w:rsidR="008379D0" w:rsidRDefault="006251E8">
            <w:pPr>
              <w:spacing w:line="360" w:lineRule="auto"/>
              <w:ind w:firstLineChars="200" w:firstLine="480"/>
              <w:rPr>
                <w:rFonts w:cs="仿宋_GB2312"/>
                <w:color w:val="000000"/>
                <w:sz w:val="24"/>
              </w:rPr>
            </w:pPr>
            <w:r>
              <w:rPr>
                <w:rFonts w:ascii="宋体" w:eastAsia="宋体" w:hAnsi="宋体" w:cs="宋体" w:hint="eastAsia"/>
                <w:color w:val="000000"/>
                <w:sz w:val="24"/>
                <w:lang/>
              </w:rPr>
              <w:t>1.3除投标人对错处作必要修改外，投标文件中不允许有加行、涂抹或改写。若有修改须由签署投标文件的人员进行签字并加盖投标单位公章。</w:t>
            </w:r>
          </w:p>
        </w:tc>
      </w:tr>
      <w:tr w:rsidR="008379D0">
        <w:trPr>
          <w:trHeight w:val="421"/>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TimesNewRomanPSMT" w:hint="eastAsia"/>
                <w:sz w:val="24"/>
                <w:lang/>
              </w:rPr>
              <w:t>3.7.5</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装订要求</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rFonts w:cs="仿宋_GB2312"/>
                <w:color w:val="000000"/>
                <w:sz w:val="24"/>
              </w:rPr>
            </w:pPr>
            <w:r>
              <w:rPr>
                <w:rFonts w:ascii="宋体" w:eastAsia="宋体" w:hAnsi="宋体" w:cs="仿宋_GB2312" w:hint="eastAsia"/>
                <w:color w:val="000000"/>
                <w:sz w:val="24"/>
                <w:lang/>
              </w:rPr>
              <w:t>按照投标人须知第3.1项规定的投标文件组成内容，投标文件应按以下要求装订：</w:t>
            </w:r>
          </w:p>
          <w:p w:rsidR="008379D0" w:rsidRDefault="006251E8">
            <w:pPr>
              <w:spacing w:line="360" w:lineRule="auto"/>
              <w:rPr>
                <w:rFonts w:cs="仿宋_GB2312"/>
                <w:color w:val="000000"/>
                <w:sz w:val="24"/>
              </w:rPr>
            </w:pPr>
            <w:r>
              <w:rPr>
                <w:rFonts w:ascii="宋体" w:eastAsia="宋体" w:hAnsi="宋体" w:cs="仿宋_GB2312" w:hint="eastAsia"/>
                <w:color w:val="000000"/>
                <w:sz w:val="24"/>
                <w:lang/>
              </w:rPr>
              <w:lastRenderedPageBreak/>
              <w:t>共分三种标书，分别为：商务标、技术标、综合（信用）标。</w:t>
            </w:r>
          </w:p>
          <w:p w:rsidR="008379D0" w:rsidRDefault="006251E8">
            <w:pPr>
              <w:autoSpaceDE w:val="0"/>
              <w:autoSpaceDN w:val="0"/>
              <w:adjustRightInd w:val="0"/>
              <w:spacing w:line="360" w:lineRule="auto"/>
              <w:rPr>
                <w:rFonts w:ascii="新宋体" w:eastAsia="新宋体" w:hAnsi="新宋体" w:cs="新宋体"/>
                <w:color w:val="000000"/>
                <w:sz w:val="24"/>
              </w:rPr>
            </w:pPr>
            <w:r>
              <w:rPr>
                <w:rFonts w:ascii="宋体" w:eastAsia="宋体" w:hAnsi="宋体" w:cs="仿宋_GB2312" w:hint="eastAsia"/>
                <w:color w:val="000000"/>
                <w:sz w:val="24"/>
                <w:lang/>
              </w:rPr>
              <w:t>商务标、技术标、综合（信用）标均采用胶装方式装订，装订应牢固、不易拆散和换页，不得采用活页装订。</w:t>
            </w:r>
          </w:p>
        </w:tc>
      </w:tr>
      <w:tr w:rsidR="008379D0">
        <w:trPr>
          <w:trHeight w:val="422"/>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TimesNewRomanPSMT" w:hint="eastAsia"/>
                <w:sz w:val="24"/>
                <w:lang/>
              </w:rPr>
              <w:lastRenderedPageBreak/>
              <w:t>4.1.2</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封套上写明</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widowControl/>
              <w:spacing w:line="440" w:lineRule="exact"/>
              <w:rPr>
                <w:color w:val="000000"/>
                <w:sz w:val="24"/>
              </w:rPr>
            </w:pPr>
            <w:r>
              <w:rPr>
                <w:rFonts w:ascii="宋体" w:eastAsia="宋体" w:hAnsi="宋体" w:cs="仿宋_GB2312" w:hint="eastAsia"/>
                <w:color w:val="000000"/>
                <w:sz w:val="24"/>
                <w:lang/>
              </w:rPr>
              <w:t>招标人</w:t>
            </w:r>
            <w:r>
              <w:rPr>
                <w:rFonts w:ascii="宋体" w:eastAsia="宋体" w:hAnsi="宋体" w:cs="宋体" w:hint="eastAsia"/>
                <w:color w:val="000000"/>
                <w:sz w:val="24"/>
                <w:lang/>
              </w:rPr>
              <w:t>地址：</w:t>
            </w:r>
            <w:r>
              <w:rPr>
                <w:rFonts w:ascii="宋体" w:eastAsia="宋体" w:hAnsi="宋体" w:cs="宋体" w:hint="eastAsia"/>
                <w:sz w:val="24"/>
                <w:lang/>
              </w:rPr>
              <w:t xml:space="preserve">许昌市经济技术开发区管委会5楼 </w:t>
            </w:r>
          </w:p>
          <w:p w:rsidR="008379D0" w:rsidRDefault="006251E8">
            <w:pPr>
              <w:widowControl/>
              <w:spacing w:line="440" w:lineRule="exact"/>
              <w:rPr>
                <w:color w:val="000000"/>
                <w:sz w:val="24"/>
              </w:rPr>
            </w:pPr>
            <w:r>
              <w:rPr>
                <w:rFonts w:ascii="宋体" w:eastAsia="宋体" w:hAnsi="宋体" w:cs="宋体" w:hint="eastAsia"/>
                <w:color w:val="000000"/>
                <w:sz w:val="24"/>
                <w:lang/>
              </w:rPr>
              <w:t>招标人名称：许昌经济技术开发投资有限公司</w:t>
            </w:r>
          </w:p>
          <w:p w:rsidR="008379D0" w:rsidRDefault="006251E8">
            <w:pPr>
              <w:spacing w:line="360" w:lineRule="auto"/>
              <w:rPr>
                <w:color w:val="000000"/>
                <w:sz w:val="24"/>
              </w:rPr>
            </w:pPr>
            <w:r>
              <w:rPr>
                <w:rFonts w:ascii="宋体" w:eastAsia="宋体" w:hAnsi="宋体" w:cs="宋体" w:hint="eastAsia"/>
                <w:color w:val="000000"/>
                <w:sz w:val="24"/>
                <w:lang/>
              </w:rPr>
              <w:t>项目名称：开发区64-1a标准化工业厂房室外工程</w:t>
            </w:r>
          </w:p>
          <w:p w:rsidR="008379D0" w:rsidRDefault="006251E8">
            <w:pPr>
              <w:spacing w:line="360" w:lineRule="auto"/>
              <w:rPr>
                <w:rFonts w:cs="仿宋_GB2312"/>
                <w:color w:val="000000"/>
                <w:sz w:val="24"/>
              </w:rPr>
            </w:pPr>
            <w:r>
              <w:rPr>
                <w:rFonts w:ascii="宋体" w:eastAsia="宋体" w:hAnsi="宋体" w:cs="仿宋_GB2312" w:hint="eastAsia"/>
                <w:color w:val="000000"/>
                <w:sz w:val="24"/>
                <w:lang/>
              </w:rPr>
              <w:t>投标人名称：（盖章）</w:t>
            </w:r>
          </w:p>
          <w:p w:rsidR="008379D0" w:rsidRDefault="006251E8">
            <w:pPr>
              <w:autoSpaceDE w:val="0"/>
              <w:autoSpaceDN w:val="0"/>
              <w:adjustRightInd w:val="0"/>
              <w:spacing w:line="360" w:lineRule="auto"/>
              <w:jc w:val="left"/>
              <w:rPr>
                <w:rFonts w:cs="黑体"/>
                <w:color w:val="000000"/>
                <w:sz w:val="24"/>
              </w:rPr>
            </w:pPr>
            <w:r>
              <w:rPr>
                <w:rFonts w:ascii="宋体" w:eastAsia="宋体" w:hAnsi="宋体" w:cs="宋体" w:hint="eastAsia"/>
                <w:color w:val="000000"/>
                <w:sz w:val="24"/>
                <w:lang/>
              </w:rPr>
              <w:t>投标文件</w:t>
            </w:r>
            <w:r>
              <w:rPr>
                <w:rFonts w:ascii="宋体" w:eastAsia="宋体" w:hAnsi="宋体" w:cs="仿宋_GB2312" w:hint="eastAsia"/>
                <w:color w:val="000000"/>
                <w:sz w:val="24"/>
                <w:lang/>
              </w:rPr>
              <w:t>在2017年  月   日   时   分前不得开启。</w:t>
            </w:r>
          </w:p>
        </w:tc>
      </w:tr>
      <w:tr w:rsidR="008379D0">
        <w:trPr>
          <w:trHeight w:val="457"/>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TimesNewRomanPSMT" w:hint="eastAsia"/>
                <w:sz w:val="24"/>
                <w:lang/>
              </w:rPr>
              <w:t>4.2.2</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递交投标文件地点</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color w:val="000000"/>
                <w:sz w:val="24"/>
                <w:u w:val="single"/>
              </w:rPr>
            </w:pPr>
            <w:r>
              <w:rPr>
                <w:rFonts w:ascii="新宋体" w:eastAsia="新宋体" w:hAnsi="新宋体" w:cs="新宋体" w:hint="eastAsia"/>
                <w:color w:val="000000"/>
                <w:sz w:val="24"/>
                <w:lang/>
              </w:rPr>
              <w:t>许昌市公共资源交易中心开标</w:t>
            </w:r>
            <w:r>
              <w:rPr>
                <w:rFonts w:ascii="新宋体" w:eastAsia="新宋体" w:hAnsi="新宋体" w:cs="新宋体" w:hint="eastAsia"/>
                <w:color w:val="000000"/>
                <w:sz w:val="24"/>
                <w:u w:val="single"/>
                <w:lang/>
              </w:rPr>
              <w:t xml:space="preserve"> 二 </w:t>
            </w:r>
            <w:r>
              <w:rPr>
                <w:rFonts w:ascii="新宋体" w:eastAsia="新宋体" w:hAnsi="新宋体" w:cs="新宋体" w:hint="eastAsia"/>
                <w:color w:val="000000"/>
                <w:sz w:val="24"/>
                <w:lang/>
              </w:rPr>
              <w:t>室(许昌市龙兴路与竹林路交汇处公共资源大厦三楼）</w:t>
            </w:r>
          </w:p>
        </w:tc>
      </w:tr>
      <w:tr w:rsidR="008379D0">
        <w:trPr>
          <w:trHeight w:val="415"/>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TimesNewRomanPSMT" w:hint="eastAsia"/>
                <w:sz w:val="24"/>
                <w:lang/>
              </w:rPr>
              <w:t>4.2.3</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是否退还投标文件</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rPr>
                <w:rFonts w:cs="仿宋_GB2312"/>
                <w:color w:val="000000"/>
                <w:sz w:val="24"/>
              </w:rPr>
            </w:pPr>
            <w:r>
              <w:rPr>
                <w:rFonts w:ascii="宋体" w:eastAsia="宋体" w:hAnsi="宋体" w:cs="仿宋_GB2312" w:hint="eastAsia"/>
                <w:color w:val="000000"/>
                <w:sz w:val="24"/>
                <w:lang/>
              </w:rPr>
              <w:t>否</w:t>
            </w:r>
          </w:p>
        </w:tc>
      </w:tr>
      <w:tr w:rsidR="008379D0">
        <w:trPr>
          <w:trHeight w:val="458"/>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TimesNewRomanPSMT" w:hint="eastAsia"/>
                <w:sz w:val="24"/>
                <w:lang/>
              </w:rPr>
              <w:t>5.1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开标时间和地点</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jc w:val="left"/>
              <w:rPr>
                <w:rFonts w:cs="仿宋_GB2312"/>
                <w:color w:val="000000"/>
                <w:sz w:val="24"/>
              </w:rPr>
            </w:pPr>
            <w:r>
              <w:rPr>
                <w:rFonts w:ascii="宋体" w:eastAsia="宋体" w:hAnsi="宋体" w:cs="仿宋_GB2312" w:hint="eastAsia"/>
                <w:color w:val="000000"/>
                <w:sz w:val="24"/>
                <w:lang/>
              </w:rPr>
              <w:t>开标时间：同投标截止时间</w:t>
            </w:r>
          </w:p>
          <w:p w:rsidR="008379D0" w:rsidRDefault="006251E8">
            <w:pPr>
              <w:autoSpaceDE w:val="0"/>
              <w:autoSpaceDN w:val="0"/>
              <w:adjustRightInd w:val="0"/>
              <w:spacing w:line="360" w:lineRule="auto"/>
              <w:jc w:val="left"/>
              <w:rPr>
                <w:rFonts w:cs="黑体"/>
                <w:color w:val="000000"/>
                <w:sz w:val="24"/>
              </w:rPr>
            </w:pPr>
            <w:r>
              <w:rPr>
                <w:rFonts w:ascii="宋体" w:eastAsia="宋体" w:hAnsi="宋体" w:cs="仿宋_GB2312" w:hint="eastAsia"/>
                <w:color w:val="000000"/>
                <w:sz w:val="24"/>
                <w:lang/>
              </w:rPr>
              <w:t>开标地点：</w:t>
            </w:r>
            <w:r>
              <w:rPr>
                <w:rFonts w:ascii="宋体" w:eastAsia="宋体" w:hAnsi="宋体" w:cs="黑体" w:hint="eastAsia"/>
                <w:color w:val="000000"/>
                <w:sz w:val="24"/>
                <w:lang/>
              </w:rPr>
              <w:t>许昌市公共资源交易中心开标</w:t>
            </w:r>
            <w:r>
              <w:rPr>
                <w:rFonts w:ascii="宋体" w:eastAsia="宋体" w:hAnsi="宋体" w:cs="黑体" w:hint="eastAsia"/>
                <w:color w:val="000000"/>
                <w:sz w:val="24"/>
                <w:u w:val="single"/>
                <w:lang/>
              </w:rPr>
              <w:t xml:space="preserve"> 二</w:t>
            </w:r>
            <w:bookmarkStart w:id="3" w:name="_GoBack"/>
            <w:bookmarkEnd w:id="3"/>
            <w:r>
              <w:rPr>
                <w:rFonts w:ascii="宋体" w:eastAsia="宋体" w:hAnsi="宋体" w:cs="黑体" w:hint="eastAsia"/>
                <w:color w:val="000000"/>
                <w:sz w:val="24"/>
                <w:lang/>
              </w:rPr>
              <w:t>室(许昌市龙兴路与竹林路交汇处公共资源大厦三楼）</w:t>
            </w:r>
          </w:p>
        </w:tc>
      </w:tr>
      <w:tr w:rsidR="008379D0">
        <w:trPr>
          <w:trHeight w:val="457"/>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TimesNewRomanPSMT" w:hint="eastAsia"/>
                <w:sz w:val="24"/>
                <w:lang/>
              </w:rPr>
              <w:t xml:space="preserve">5.2 </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开标程序</w:t>
            </w:r>
          </w:p>
        </w:tc>
        <w:tc>
          <w:tcPr>
            <w:tcW w:w="6352" w:type="dxa"/>
            <w:gridSpan w:val="2"/>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jc w:val="left"/>
              <w:rPr>
                <w:rFonts w:cs="黑体"/>
                <w:color w:val="000000"/>
                <w:sz w:val="24"/>
              </w:rPr>
            </w:pPr>
            <w:r>
              <w:rPr>
                <w:rFonts w:ascii="宋体" w:eastAsia="宋体" w:hAnsi="宋体" w:cs="仿宋_GB2312" w:hint="eastAsia"/>
                <w:color w:val="000000"/>
                <w:sz w:val="24"/>
                <w:lang/>
              </w:rPr>
              <w:t>见招标文件第二章  总则中第5.2条</w:t>
            </w:r>
          </w:p>
        </w:tc>
      </w:tr>
      <w:tr w:rsidR="008379D0">
        <w:trPr>
          <w:trHeight w:val="350"/>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TimesNewRomanPSMT" w:hint="eastAsia"/>
                <w:sz w:val="24"/>
                <w:lang/>
              </w:rPr>
              <w:t>6.1.1 </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评标委员会的组建</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color w:val="000000"/>
                <w:sz w:val="24"/>
              </w:rPr>
            </w:pPr>
            <w:r>
              <w:rPr>
                <w:rFonts w:ascii="新宋体" w:eastAsia="新宋体" w:hAnsi="新宋体" w:cs="新宋体" w:hint="eastAsia"/>
                <w:color w:val="000000"/>
                <w:sz w:val="24"/>
                <w:lang/>
              </w:rPr>
              <w:t>评标委员会构成：5人，从河南省综合评标专家库中随机抽取4人和招标人代表1人（其中注册造价工程师不少于2人）。</w:t>
            </w:r>
          </w:p>
        </w:tc>
      </w:tr>
      <w:tr w:rsidR="008379D0">
        <w:trPr>
          <w:trHeight w:val="791"/>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sz w:val="24"/>
              </w:rPr>
            </w:pPr>
            <w:r>
              <w:rPr>
                <w:rFonts w:ascii="宋体" w:eastAsia="宋体" w:hAnsi="宋体" w:cs="TimesNewRomanPSMT" w:hint="eastAsia"/>
                <w:sz w:val="24"/>
                <w:lang/>
              </w:rPr>
              <w:t>7.1</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黑体"/>
                <w:color w:val="000000"/>
                <w:sz w:val="24"/>
              </w:rPr>
            </w:pPr>
            <w:r>
              <w:rPr>
                <w:rFonts w:ascii="宋体" w:eastAsia="宋体" w:hAnsi="宋体" w:cs="仿宋_GB2312" w:hint="eastAsia"/>
                <w:color w:val="000000"/>
                <w:sz w:val="24"/>
                <w:lang/>
              </w:rPr>
              <w:t>是否授权评标委员会确定中标人</w:t>
            </w:r>
          </w:p>
        </w:tc>
        <w:tc>
          <w:tcPr>
            <w:tcW w:w="635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rPr>
                <w:rFonts w:cs="黑体"/>
                <w:color w:val="000000"/>
                <w:sz w:val="24"/>
              </w:rPr>
            </w:pPr>
            <w:r>
              <w:rPr>
                <w:rFonts w:ascii="宋体" w:eastAsia="宋体" w:hAnsi="宋体" w:cs="仿宋_GB2312" w:hint="eastAsia"/>
                <w:color w:val="000000"/>
                <w:sz w:val="24"/>
                <w:lang/>
              </w:rPr>
              <w:t>否，推荐的中标候选人数：</w:t>
            </w:r>
            <w:r>
              <w:rPr>
                <w:rFonts w:ascii="新宋体" w:eastAsia="新宋体" w:hAnsi="新宋体" w:cs="仿宋_GB2312" w:hint="eastAsia"/>
                <w:color w:val="000000"/>
                <w:sz w:val="24"/>
                <w:lang/>
              </w:rPr>
              <w:t>1-3名</w:t>
            </w:r>
          </w:p>
        </w:tc>
      </w:tr>
      <w:tr w:rsidR="008379D0">
        <w:trPr>
          <w:trHeight w:val="475"/>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left"/>
              <w:rPr>
                <w:rFonts w:cs="仿宋_GB2312"/>
                <w:color w:val="000000"/>
                <w:sz w:val="24"/>
              </w:rPr>
            </w:pPr>
            <w:r>
              <w:rPr>
                <w:rFonts w:ascii="宋体" w:eastAsia="宋体" w:hAnsi="宋体" w:cs="TimesNewRomanPSMT" w:hint="eastAsia"/>
                <w:color w:val="000000"/>
                <w:sz w:val="24"/>
                <w:lang/>
              </w:rPr>
              <w:t>10.需要补充的其他内容</w:t>
            </w:r>
          </w:p>
        </w:tc>
      </w:tr>
      <w:tr w:rsidR="008379D0">
        <w:trPr>
          <w:trHeight w:val="90"/>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left"/>
              <w:rPr>
                <w:rFonts w:cs="TimesNewRomanPSMT"/>
                <w:color w:val="000000"/>
                <w:sz w:val="24"/>
              </w:rPr>
            </w:pPr>
            <w:r>
              <w:rPr>
                <w:rFonts w:ascii="宋体" w:eastAsia="宋体" w:hAnsi="宋体" w:cs="TimesNewRomanPSMT" w:hint="eastAsia"/>
                <w:color w:val="000000"/>
                <w:sz w:val="24"/>
                <w:lang/>
              </w:rPr>
              <w:t>10.1词语定义</w:t>
            </w:r>
          </w:p>
        </w:tc>
      </w:tr>
      <w:tr w:rsidR="008379D0">
        <w:trPr>
          <w:trHeight w:val="475"/>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left"/>
              <w:rPr>
                <w:rFonts w:cs="TimesNewRomanPSMT"/>
                <w:sz w:val="24"/>
              </w:rPr>
            </w:pPr>
            <w:r>
              <w:rPr>
                <w:rFonts w:ascii="宋体" w:eastAsia="宋体" w:hAnsi="宋体" w:cs="TimesNewRomanPSMT" w:hint="eastAsia"/>
                <w:sz w:val="24"/>
                <w:lang/>
              </w:rPr>
              <w:t>10.1.1</w:t>
            </w:r>
          </w:p>
        </w:tc>
        <w:tc>
          <w:tcPr>
            <w:tcW w:w="1571" w:type="dxa"/>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TimesNewRomanPSMT"/>
                <w:sz w:val="24"/>
              </w:rPr>
            </w:pPr>
            <w:r>
              <w:rPr>
                <w:rFonts w:ascii="宋体" w:eastAsia="宋体" w:hAnsi="宋体" w:cs="TimesNewRomanPSMT" w:hint="eastAsia"/>
                <w:sz w:val="24"/>
                <w:lang/>
              </w:rPr>
              <w:t>类似项目</w:t>
            </w:r>
          </w:p>
        </w:tc>
        <w:tc>
          <w:tcPr>
            <w:tcW w:w="7086"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left"/>
              <w:rPr>
                <w:rFonts w:cs="仿宋_GB2312"/>
                <w:color w:val="000000"/>
                <w:sz w:val="24"/>
              </w:rPr>
            </w:pPr>
            <w:r>
              <w:rPr>
                <w:rFonts w:ascii="宋体" w:eastAsia="宋体" w:hAnsi="宋体" w:cs="仿宋_GB2312" w:hint="eastAsia"/>
                <w:color w:val="000000"/>
                <w:sz w:val="24"/>
                <w:lang/>
              </w:rPr>
              <w:t>类似项目是指</w:t>
            </w:r>
            <w:r>
              <w:rPr>
                <w:rFonts w:ascii="宋体" w:eastAsia="宋体" w:hAnsi="宋体" w:cs="仿宋_GB2312" w:hint="eastAsia"/>
                <w:sz w:val="24"/>
                <w:lang/>
              </w:rPr>
              <w:t>不低于200万元的市政工程项目</w:t>
            </w:r>
          </w:p>
        </w:tc>
      </w:tr>
      <w:tr w:rsidR="008379D0">
        <w:trPr>
          <w:trHeight w:val="420"/>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left"/>
              <w:rPr>
                <w:rFonts w:cs="仿宋_GB2312"/>
                <w:color w:val="000000"/>
                <w:sz w:val="24"/>
              </w:rPr>
            </w:pPr>
            <w:r>
              <w:rPr>
                <w:rFonts w:ascii="宋体" w:eastAsia="宋体" w:hAnsi="宋体" w:cs="TimesNewRomanPSMT" w:hint="eastAsia"/>
                <w:color w:val="000000"/>
                <w:sz w:val="24"/>
                <w:lang/>
              </w:rPr>
              <w:t>10.2招标控制价</w:t>
            </w:r>
            <w:r>
              <w:rPr>
                <w:rFonts w:ascii="新宋体" w:eastAsia="新宋体" w:hAnsi="新宋体" w:cs="TimesNewRomanPSMT" w:hint="eastAsia"/>
                <w:color w:val="000000"/>
                <w:sz w:val="24"/>
                <w:lang/>
              </w:rPr>
              <w:t> </w:t>
            </w:r>
          </w:p>
        </w:tc>
      </w:tr>
      <w:tr w:rsidR="008379D0">
        <w:trPr>
          <w:trHeight w:val="2260"/>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TimesNewRomanPSMT"/>
                <w:sz w:val="24"/>
              </w:rPr>
            </w:pPr>
            <w:r>
              <w:rPr>
                <w:rFonts w:ascii="宋体" w:eastAsia="宋体" w:hAnsi="宋体" w:cs="TimesNewRomanPSMT" w:hint="eastAsia"/>
                <w:sz w:val="24"/>
                <w:lang/>
              </w:rPr>
              <w:t>10.2.1</w:t>
            </w:r>
          </w:p>
        </w:tc>
        <w:tc>
          <w:tcPr>
            <w:tcW w:w="1571" w:type="dxa"/>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jc w:val="center"/>
              <w:rPr>
                <w:rFonts w:cs="TimesNewRomanPSMT"/>
                <w:sz w:val="24"/>
              </w:rPr>
            </w:pPr>
            <w:r>
              <w:rPr>
                <w:rFonts w:ascii="新宋体" w:eastAsia="新宋体" w:hAnsi="新宋体" w:cs="新宋体" w:hint="eastAsia"/>
                <w:b/>
                <w:sz w:val="24"/>
                <w:lang/>
              </w:rPr>
              <w:t>招标控制价</w:t>
            </w:r>
          </w:p>
        </w:tc>
        <w:tc>
          <w:tcPr>
            <w:tcW w:w="7086"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440" w:lineRule="exact"/>
              <w:rPr>
                <w:rFonts w:ascii="新宋体" w:eastAsia="新宋体" w:hAnsi="新宋体" w:cs="新宋体"/>
                <w:color w:val="000000"/>
                <w:sz w:val="24"/>
              </w:rPr>
            </w:pPr>
            <w:r>
              <w:rPr>
                <w:rFonts w:ascii="新宋体" w:eastAsia="新宋体" w:hAnsi="新宋体" w:cs="新宋体" w:hint="eastAsia"/>
                <w:color w:val="000000"/>
                <w:sz w:val="24"/>
                <w:lang/>
              </w:rPr>
              <w:t>本工程设招标控制价：</w:t>
            </w:r>
          </w:p>
          <w:p w:rsidR="008379D0" w:rsidRDefault="006251E8">
            <w:pPr>
              <w:spacing w:line="440" w:lineRule="exact"/>
              <w:ind w:firstLine="481"/>
              <w:rPr>
                <w:rFonts w:ascii="新宋体" w:eastAsia="新宋体" w:hAnsi="新宋体" w:cs="新宋体"/>
                <w:b/>
                <w:color w:val="000000"/>
                <w:sz w:val="24"/>
              </w:rPr>
            </w:pPr>
            <w:r>
              <w:rPr>
                <w:rFonts w:ascii="新宋体" w:eastAsia="新宋体" w:hAnsi="新宋体" w:cs="新宋体" w:hint="eastAsia"/>
                <w:b/>
                <w:color w:val="000000"/>
                <w:sz w:val="24"/>
                <w:lang/>
              </w:rPr>
              <w:t xml:space="preserve">大写：贰佰壹拾肆万叁仟贰佰贰拾陆元陆角捌分   </w:t>
            </w:r>
          </w:p>
          <w:p w:rsidR="008379D0" w:rsidRDefault="006251E8">
            <w:pPr>
              <w:spacing w:line="440" w:lineRule="exact"/>
              <w:ind w:firstLine="481"/>
              <w:rPr>
                <w:rFonts w:ascii="新宋体" w:eastAsia="新宋体" w:hAnsi="新宋体" w:cs="新宋体"/>
                <w:b/>
                <w:color w:val="000000"/>
                <w:sz w:val="24"/>
              </w:rPr>
            </w:pPr>
            <w:r>
              <w:rPr>
                <w:rFonts w:ascii="新宋体" w:eastAsia="新宋体" w:hAnsi="新宋体" w:cs="新宋体" w:hint="eastAsia"/>
                <w:b/>
                <w:color w:val="000000"/>
                <w:sz w:val="24"/>
                <w:lang/>
              </w:rPr>
              <w:t>小写：</w:t>
            </w:r>
            <w:r>
              <w:rPr>
                <w:rFonts w:ascii="Arial" w:eastAsia="新宋体" w:hAnsi="Arial" w:cs="Arial" w:hint="eastAsia"/>
                <w:b/>
                <w:color w:val="000000"/>
                <w:sz w:val="24"/>
                <w:lang/>
              </w:rPr>
              <w:t>¥</w:t>
            </w:r>
            <w:r>
              <w:rPr>
                <w:rFonts w:ascii="新宋体" w:eastAsia="新宋体" w:hAnsi="新宋体" w:cs="新宋体" w:hint="eastAsia"/>
                <w:b/>
                <w:color w:val="000000"/>
                <w:sz w:val="24"/>
                <w:lang/>
              </w:rPr>
              <w:t xml:space="preserve">2143226.68元 </w:t>
            </w:r>
          </w:p>
          <w:p w:rsidR="008379D0" w:rsidRDefault="006251E8">
            <w:pPr>
              <w:autoSpaceDE w:val="0"/>
              <w:autoSpaceDN w:val="0"/>
              <w:adjustRightInd w:val="0"/>
              <w:spacing w:line="440" w:lineRule="exact"/>
              <w:rPr>
                <w:rFonts w:cs="TimesNewRomanPSMT"/>
                <w:color w:val="000000"/>
                <w:sz w:val="24"/>
              </w:rPr>
            </w:pPr>
            <w:r>
              <w:rPr>
                <w:rFonts w:ascii="新宋体" w:eastAsia="新宋体" w:hAnsi="新宋体" w:cs="新宋体" w:hint="eastAsia"/>
                <w:b/>
                <w:color w:val="000000"/>
                <w:sz w:val="24"/>
                <w:lang/>
              </w:rPr>
              <w:t>凡投标人的投标报价高于招标控制价（不含等于“招标控制价”）的，该投标人的投标文件应予拒绝。</w:t>
            </w:r>
          </w:p>
        </w:tc>
      </w:tr>
      <w:tr w:rsidR="008379D0">
        <w:trPr>
          <w:trHeight w:val="83"/>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rPr>
                <w:sz w:val="24"/>
              </w:rPr>
            </w:pPr>
            <w:r>
              <w:rPr>
                <w:rFonts w:ascii="宋体" w:eastAsia="宋体" w:hAnsi="宋体" w:cs="宋体" w:hint="eastAsia"/>
                <w:sz w:val="24"/>
                <w:lang/>
              </w:rPr>
              <w:lastRenderedPageBreak/>
              <w:t>10.3“暗标</w:t>
            </w:r>
            <w:r>
              <w:rPr>
                <w:rFonts w:ascii="Times New Roman" w:eastAsia="宋体" w:hAnsi="Times New Roman" w:cs="Times New Roman"/>
                <w:sz w:val="24"/>
                <w:lang/>
              </w:rPr>
              <w:t>”</w:t>
            </w:r>
            <w:r>
              <w:rPr>
                <w:rFonts w:ascii="宋体" w:eastAsia="宋体" w:hAnsi="宋体" w:cs="宋体" w:hint="eastAsia"/>
                <w:sz w:val="24"/>
                <w:lang/>
              </w:rPr>
              <w:t>评审</w:t>
            </w:r>
          </w:p>
        </w:tc>
      </w:tr>
      <w:tr w:rsidR="008379D0">
        <w:trPr>
          <w:trHeight w:val="680"/>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rPr>
                <w:sz w:val="24"/>
              </w:rPr>
            </w:pPr>
          </w:p>
        </w:tc>
        <w:tc>
          <w:tcPr>
            <w:tcW w:w="3037"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jc w:val="center"/>
              <w:rPr>
                <w:sz w:val="24"/>
              </w:rPr>
            </w:pPr>
            <w:r>
              <w:rPr>
                <w:rFonts w:ascii="宋体" w:eastAsia="宋体" w:hAnsi="宋体" w:cs="宋体" w:hint="eastAsia"/>
                <w:sz w:val="24"/>
                <w:lang/>
              </w:rPr>
              <w:t>技术标是否采用</w:t>
            </w:r>
            <w:r>
              <w:rPr>
                <w:rFonts w:ascii="Times New Roman" w:eastAsia="宋体" w:hAnsi="Times New Roman" w:cs="Times New Roman"/>
                <w:sz w:val="24"/>
                <w:lang/>
              </w:rPr>
              <w:t>“</w:t>
            </w:r>
            <w:r>
              <w:rPr>
                <w:rFonts w:ascii="宋体" w:eastAsia="宋体" w:hAnsi="宋体" w:cs="宋体" w:hint="eastAsia"/>
                <w:sz w:val="24"/>
                <w:lang/>
              </w:rPr>
              <w:t>暗标</w:t>
            </w:r>
            <w:r>
              <w:rPr>
                <w:rFonts w:ascii="Times New Roman" w:eastAsia="宋体" w:hAnsi="Times New Roman" w:cs="Times New Roman"/>
                <w:sz w:val="24"/>
                <w:lang/>
              </w:rPr>
              <w:t>”</w:t>
            </w:r>
            <w:r>
              <w:rPr>
                <w:rFonts w:ascii="宋体" w:eastAsia="宋体" w:hAnsi="宋体" w:cs="宋体" w:hint="eastAsia"/>
                <w:sz w:val="24"/>
                <w:lang/>
              </w:rPr>
              <w:t>评审方式</w:t>
            </w:r>
          </w:p>
        </w:tc>
        <w:tc>
          <w:tcPr>
            <w:tcW w:w="5620"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sz w:val="24"/>
              </w:rPr>
            </w:pPr>
            <w:r>
              <w:rPr>
                <w:rFonts w:ascii="宋体" w:eastAsia="宋体" w:hAnsi="宋体" w:cs="宋体" w:hint="eastAsia"/>
                <w:sz w:val="24"/>
                <w:lang/>
              </w:rPr>
              <w:t>不采用</w:t>
            </w:r>
          </w:p>
        </w:tc>
      </w:tr>
      <w:tr w:rsidR="008379D0">
        <w:trPr>
          <w:trHeight w:val="83"/>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ind w:left="240" w:hangingChars="100" w:hanging="240"/>
              <w:rPr>
                <w:sz w:val="24"/>
              </w:rPr>
            </w:pPr>
            <w:r>
              <w:rPr>
                <w:rFonts w:ascii="宋体" w:eastAsia="宋体" w:hAnsi="宋体" w:cs="宋体" w:hint="eastAsia"/>
                <w:sz w:val="24"/>
                <w:lang/>
              </w:rPr>
              <w:t>10.4投标人代表出席开标会</w:t>
            </w:r>
          </w:p>
        </w:tc>
      </w:tr>
      <w:tr w:rsidR="008379D0">
        <w:trPr>
          <w:trHeight w:val="515"/>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rPr>
                <w:sz w:val="24"/>
              </w:rPr>
            </w:pPr>
          </w:p>
        </w:tc>
        <w:tc>
          <w:tcPr>
            <w:tcW w:w="8657"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6251E8">
            <w:pPr>
              <w:numPr>
                <w:ilvl w:val="0"/>
                <w:numId w:val="3"/>
              </w:numPr>
              <w:spacing w:line="312" w:lineRule="auto"/>
              <w:rPr>
                <w:rFonts w:ascii="新宋体" w:eastAsia="新宋体" w:hAnsi="新宋体" w:cs="新宋体"/>
                <w:b/>
                <w:color w:val="000000"/>
                <w:sz w:val="24"/>
              </w:rPr>
            </w:pPr>
            <w:r>
              <w:rPr>
                <w:rFonts w:ascii="新宋体" w:eastAsia="新宋体" w:hAnsi="新宋体" w:cs="新宋体" w:hint="eastAsia"/>
                <w:b/>
                <w:color w:val="000000"/>
                <w:sz w:val="24"/>
                <w:lang/>
              </w:rPr>
              <w:t>开标时各投标人的法定代表人或授权委托人持身份证原件及授权委托书原件，到开标现场签到，缺席或逾期不到者视为放弃。各投标单位参加会议人数不得多于三人。</w:t>
            </w:r>
          </w:p>
          <w:p w:rsidR="008379D0" w:rsidRDefault="006251E8">
            <w:pPr>
              <w:spacing w:line="360" w:lineRule="auto"/>
              <w:rPr>
                <w:rFonts w:ascii="新宋体" w:eastAsia="新宋体" w:hAnsi="新宋体" w:cs="新宋体"/>
                <w:b/>
                <w:sz w:val="24"/>
              </w:rPr>
            </w:pPr>
            <w:r>
              <w:rPr>
                <w:rFonts w:ascii="新宋体" w:eastAsia="新宋体" w:hAnsi="新宋体" w:cs="新宋体" w:hint="eastAsia"/>
                <w:b/>
                <w:sz w:val="24"/>
                <w:lang/>
              </w:rPr>
              <w:t>2、项目经理携带本人身份证原件参加开标会议。</w:t>
            </w:r>
          </w:p>
        </w:tc>
      </w:tr>
      <w:tr w:rsidR="008379D0">
        <w:trPr>
          <w:trHeight w:val="83"/>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rPr>
                <w:sz w:val="24"/>
              </w:rPr>
            </w:pPr>
            <w:r>
              <w:rPr>
                <w:rFonts w:ascii="宋体" w:eastAsia="宋体" w:hAnsi="宋体" w:cs="宋体" w:hint="eastAsia"/>
                <w:sz w:val="24"/>
                <w:lang/>
              </w:rPr>
              <w:t>10.5中标公示</w:t>
            </w:r>
          </w:p>
        </w:tc>
      </w:tr>
      <w:tr w:rsidR="008379D0">
        <w:trPr>
          <w:trHeight w:val="539"/>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rPr>
                <w:sz w:val="24"/>
              </w:rPr>
            </w:pPr>
          </w:p>
        </w:tc>
        <w:tc>
          <w:tcPr>
            <w:tcW w:w="8657"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rFonts w:cs="仿宋_GB2312"/>
                <w:sz w:val="24"/>
              </w:rPr>
            </w:pPr>
            <w:r>
              <w:rPr>
                <w:rFonts w:ascii="宋体" w:eastAsia="宋体" w:hAnsi="宋体" w:cs="仿宋_GB2312" w:hint="eastAsia"/>
                <w:sz w:val="24"/>
                <w:lang/>
              </w:rPr>
              <w:t>1、在中标通知书发出前，招标人将中标候选人的情况在《中国采购与招标网》、《河南招标采购综合网》和《全国公共资源交易平台(河南省</w:t>
            </w:r>
            <w:r>
              <w:rPr>
                <w:rFonts w:ascii="MS Mincho" w:eastAsia="MS Mincho" w:hAnsi="MS Mincho" w:cs="MS Mincho" w:hint="eastAsia"/>
                <w:sz w:val="24"/>
                <w:lang/>
              </w:rPr>
              <w:t>▪</w:t>
            </w:r>
            <w:r>
              <w:rPr>
                <w:rFonts w:ascii="宋体" w:eastAsia="宋体" w:hAnsi="宋体" w:cs="宋体" w:hint="eastAsia"/>
                <w:sz w:val="24"/>
                <w:lang/>
              </w:rPr>
              <w:t>许昌市</w:t>
            </w:r>
            <w:r>
              <w:rPr>
                <w:rFonts w:ascii="宋体" w:eastAsia="宋体" w:hAnsi="宋体" w:cs="仿宋_GB2312" w:hint="eastAsia"/>
                <w:sz w:val="24"/>
                <w:lang/>
              </w:rPr>
              <w:t>)》予以公示，公示期不少于3日。</w:t>
            </w:r>
          </w:p>
          <w:p w:rsidR="008379D0" w:rsidRDefault="006251E8">
            <w:pPr>
              <w:spacing w:line="360" w:lineRule="auto"/>
              <w:rPr>
                <w:rFonts w:ascii="新宋体" w:eastAsia="新宋体" w:hAnsi="新宋体" w:cs="新宋体"/>
                <w:b/>
                <w:sz w:val="24"/>
              </w:rPr>
            </w:pPr>
            <w:r>
              <w:rPr>
                <w:rFonts w:ascii="新宋体" w:eastAsia="新宋体" w:hAnsi="新宋体" w:cs="新宋体" w:hint="eastAsia"/>
                <w:b/>
                <w:sz w:val="24"/>
                <w:lang/>
              </w:rPr>
              <w:t>2、根据</w:t>
            </w:r>
            <w:r>
              <w:rPr>
                <w:rFonts w:ascii="宋体" w:eastAsia="宋体" w:hAnsi="宋体" w:cs="仿宋_GB2312" w:hint="eastAsia"/>
                <w:b/>
                <w:sz w:val="24"/>
                <w:lang/>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8379D0">
        <w:trPr>
          <w:trHeight w:val="83"/>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rPr>
                <w:rFonts w:ascii="新宋体" w:eastAsia="新宋体" w:hAnsi="新宋体" w:cs="新宋体"/>
                <w:sz w:val="24"/>
              </w:rPr>
            </w:pPr>
            <w:r>
              <w:rPr>
                <w:rFonts w:ascii="新宋体" w:eastAsia="新宋体" w:hAnsi="新宋体" w:cs="新宋体" w:hint="eastAsia"/>
                <w:sz w:val="24"/>
                <w:lang/>
              </w:rPr>
              <w:t>10.6 知识产权</w:t>
            </w:r>
          </w:p>
        </w:tc>
      </w:tr>
      <w:tr w:rsidR="008379D0">
        <w:trPr>
          <w:trHeight w:val="83"/>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rPr>
                <w:rFonts w:ascii="新宋体" w:eastAsia="新宋体" w:hAnsi="新宋体" w:cs="新宋体"/>
                <w:sz w:val="24"/>
              </w:rPr>
            </w:pPr>
          </w:p>
        </w:tc>
        <w:tc>
          <w:tcPr>
            <w:tcW w:w="8657"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rFonts w:ascii="新宋体" w:eastAsia="新宋体" w:hAnsi="新宋体" w:cs="新宋体"/>
                <w:sz w:val="24"/>
              </w:rPr>
            </w:pPr>
            <w:r>
              <w:rPr>
                <w:rFonts w:ascii="新宋体" w:eastAsia="新宋体" w:hAnsi="新宋体" w:cs="新宋体" w:hint="eastAsia"/>
                <w:sz w:val="24"/>
                <w:lang/>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8379D0">
        <w:trPr>
          <w:trHeight w:val="83"/>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rPr>
                <w:sz w:val="24"/>
              </w:rPr>
            </w:pPr>
            <w:r>
              <w:rPr>
                <w:rFonts w:ascii="新宋体" w:eastAsia="新宋体" w:hAnsi="新宋体" w:cs="新宋体" w:hint="eastAsia"/>
                <w:sz w:val="24"/>
                <w:lang/>
              </w:rPr>
              <w:t>10.7重新招标的其他情形</w:t>
            </w:r>
          </w:p>
        </w:tc>
      </w:tr>
      <w:tr w:rsidR="008379D0">
        <w:trPr>
          <w:trHeight w:val="83"/>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rPr>
                <w:rFonts w:ascii="新宋体" w:eastAsia="新宋体" w:hAnsi="新宋体" w:cs="新宋体"/>
                <w:sz w:val="24"/>
              </w:rPr>
            </w:pPr>
          </w:p>
        </w:tc>
        <w:tc>
          <w:tcPr>
            <w:tcW w:w="8657"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rFonts w:ascii="新宋体" w:eastAsia="新宋体" w:hAnsi="新宋体" w:cs="新宋体"/>
                <w:sz w:val="24"/>
              </w:rPr>
            </w:pPr>
            <w:r>
              <w:rPr>
                <w:rFonts w:ascii="新宋体" w:eastAsia="新宋体" w:hAnsi="新宋体" w:cs="新宋体" w:hint="eastAsia"/>
                <w:sz w:val="24"/>
                <w:lang/>
              </w:rPr>
              <w:t>除投标人须知正文第8条规定的情形外，除非已经产生中标候选人，在投标有效期内同意延长投标有效期的投标人少于三个的，招标人应当依法重新招标。</w:t>
            </w:r>
          </w:p>
        </w:tc>
      </w:tr>
      <w:tr w:rsidR="008379D0">
        <w:trPr>
          <w:trHeight w:val="228"/>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rPr>
                <w:rFonts w:ascii="新宋体" w:eastAsia="新宋体" w:hAnsi="新宋体" w:cs="新宋体"/>
                <w:sz w:val="24"/>
              </w:rPr>
            </w:pPr>
            <w:r>
              <w:rPr>
                <w:rFonts w:ascii="新宋体" w:eastAsia="新宋体" w:hAnsi="新宋体" w:cs="新宋体" w:hint="eastAsia"/>
                <w:sz w:val="24"/>
                <w:lang/>
              </w:rPr>
              <w:t>10.8 同义词语</w:t>
            </w:r>
          </w:p>
        </w:tc>
      </w:tr>
      <w:tr w:rsidR="008379D0">
        <w:trPr>
          <w:trHeight w:val="251"/>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rPr>
                <w:sz w:val="24"/>
              </w:rPr>
            </w:pPr>
          </w:p>
        </w:tc>
        <w:tc>
          <w:tcPr>
            <w:tcW w:w="8657"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rFonts w:ascii="新宋体" w:eastAsia="新宋体" w:hAnsi="新宋体" w:cs="新宋体"/>
                <w:sz w:val="24"/>
              </w:rPr>
            </w:pPr>
            <w:r>
              <w:rPr>
                <w:rFonts w:ascii="新宋体" w:eastAsia="新宋体" w:hAnsi="新宋体" w:cs="新宋体" w:hint="eastAsia"/>
                <w:sz w:val="24"/>
                <w:lang/>
              </w:rPr>
              <w:t>构成投标文件组成部分的“通用合同条款”、“专用合同条款”、“技术标准和要求”和“工程量清单”等章节中出现的措辞“发包人”和“承包人”，在招标投标阶段应当分别按“招标人”和“投标人”进行理解。</w:t>
            </w:r>
          </w:p>
        </w:tc>
      </w:tr>
      <w:tr w:rsidR="008379D0">
        <w:trPr>
          <w:trHeight w:val="375"/>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rPr>
                <w:rFonts w:ascii="新宋体" w:eastAsia="新宋体" w:hAnsi="新宋体" w:cs="新宋体"/>
                <w:sz w:val="24"/>
              </w:rPr>
            </w:pPr>
            <w:r>
              <w:rPr>
                <w:rFonts w:ascii="新宋体" w:eastAsia="新宋体" w:hAnsi="新宋体" w:cs="新宋体" w:hint="eastAsia"/>
                <w:sz w:val="24"/>
                <w:lang/>
              </w:rPr>
              <w:t>10.9监  督</w:t>
            </w:r>
          </w:p>
        </w:tc>
      </w:tr>
      <w:tr w:rsidR="008379D0">
        <w:trPr>
          <w:trHeight w:val="950"/>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rPr>
                <w:sz w:val="24"/>
              </w:rPr>
            </w:pPr>
          </w:p>
        </w:tc>
        <w:tc>
          <w:tcPr>
            <w:tcW w:w="8657"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rFonts w:ascii="新宋体" w:eastAsia="新宋体" w:hAnsi="新宋体" w:cs="新宋体"/>
                <w:sz w:val="24"/>
              </w:rPr>
            </w:pPr>
            <w:r>
              <w:rPr>
                <w:rFonts w:ascii="新宋体" w:eastAsia="新宋体" w:hAnsi="新宋体" w:cs="新宋体" w:hint="eastAsia"/>
                <w:sz w:val="24"/>
                <w:lang/>
              </w:rPr>
              <w:t>本项目的招标投标活动及其相关当事人应当接受有管辖权的建设工程招标投标行政监督部门依法实施的监督。</w:t>
            </w:r>
          </w:p>
        </w:tc>
      </w:tr>
      <w:tr w:rsidR="008379D0">
        <w:trPr>
          <w:trHeight w:val="83"/>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rPr>
                <w:rFonts w:ascii="新宋体" w:eastAsia="新宋体" w:hAnsi="新宋体" w:cs="新宋体"/>
                <w:sz w:val="24"/>
              </w:rPr>
            </w:pPr>
            <w:r>
              <w:rPr>
                <w:rFonts w:ascii="宋体" w:eastAsia="宋体" w:hAnsi="宋体" w:cs="仿宋_GB2312" w:hint="eastAsia"/>
                <w:sz w:val="24"/>
                <w:lang/>
              </w:rPr>
              <w:t>10.10 解释权</w:t>
            </w:r>
          </w:p>
        </w:tc>
      </w:tr>
      <w:tr w:rsidR="008379D0">
        <w:trPr>
          <w:trHeight w:val="83"/>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rPr>
                <w:sz w:val="24"/>
              </w:rPr>
            </w:pPr>
          </w:p>
        </w:tc>
        <w:tc>
          <w:tcPr>
            <w:tcW w:w="8657"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6251E8">
            <w:pPr>
              <w:adjustRightInd w:val="0"/>
              <w:snapToGrid w:val="0"/>
              <w:spacing w:line="360" w:lineRule="auto"/>
              <w:rPr>
                <w:rFonts w:cs="仿宋_GB2312"/>
                <w:sz w:val="24"/>
              </w:rPr>
            </w:pPr>
            <w:r>
              <w:rPr>
                <w:rFonts w:ascii="宋体" w:eastAsia="宋体" w:hAnsi="宋体" w:cs="仿宋_GB2312" w:hint="eastAsia"/>
                <w:sz w:val="24"/>
                <w:lang/>
              </w:rPr>
              <w:t>构成本招标文件的各个组成文件应互为解释，互为说明；</w:t>
            </w:r>
          </w:p>
          <w:p w:rsidR="008379D0" w:rsidRDefault="006251E8">
            <w:pPr>
              <w:adjustRightInd w:val="0"/>
              <w:snapToGrid w:val="0"/>
              <w:spacing w:line="360" w:lineRule="auto"/>
              <w:rPr>
                <w:rFonts w:ascii="新宋体" w:eastAsia="新宋体" w:hAnsi="新宋体" w:cs="新宋体"/>
                <w:sz w:val="24"/>
              </w:rPr>
            </w:pPr>
            <w:r>
              <w:rPr>
                <w:rFonts w:ascii="新宋体" w:eastAsia="新宋体" w:hAnsi="新宋体" w:cs="新宋体" w:hint="eastAsia"/>
                <w:sz w:val="24"/>
                <w:lang/>
              </w:rPr>
              <w:t>1、如有不明确或不一致，构成合同文件组成内容，以合同文件约定内容为准，且以专用合同条款约定的合同文件优先顺序解释；</w:t>
            </w:r>
          </w:p>
          <w:p w:rsidR="008379D0" w:rsidRDefault="006251E8">
            <w:pPr>
              <w:adjustRightInd w:val="0"/>
              <w:snapToGrid w:val="0"/>
              <w:spacing w:line="360" w:lineRule="auto"/>
              <w:rPr>
                <w:rFonts w:ascii="新宋体" w:eastAsia="新宋体" w:hAnsi="新宋体" w:cs="新宋体"/>
                <w:sz w:val="24"/>
              </w:rPr>
            </w:pPr>
            <w:r>
              <w:rPr>
                <w:rFonts w:ascii="新宋体" w:eastAsia="新宋体" w:hAnsi="新宋体" w:cs="新宋体" w:hint="eastAsia"/>
                <w:sz w:val="24"/>
                <w:lang/>
              </w:rPr>
              <w:t>2、除招标文件中有特别规定外，仅适用于招标投标阶段的规定，按招标公告（投标邀请书）、投标人须知、评标办法、投标文件格式的先后顺序解释；</w:t>
            </w:r>
          </w:p>
          <w:p w:rsidR="008379D0" w:rsidRDefault="006251E8">
            <w:pPr>
              <w:adjustRightInd w:val="0"/>
              <w:snapToGrid w:val="0"/>
              <w:spacing w:line="360" w:lineRule="auto"/>
              <w:rPr>
                <w:rFonts w:ascii="新宋体" w:eastAsia="新宋体" w:hAnsi="新宋体" w:cs="新宋体"/>
                <w:sz w:val="24"/>
              </w:rPr>
            </w:pPr>
            <w:r>
              <w:rPr>
                <w:rFonts w:ascii="新宋体" w:eastAsia="新宋体" w:hAnsi="新宋体" w:cs="新宋体" w:hint="eastAsia"/>
                <w:sz w:val="24"/>
                <w:lang/>
              </w:rPr>
              <w:t>3、同一组成文件中就同一事项的规定或约定不一致的，以编排顺序在后者为准；</w:t>
            </w:r>
          </w:p>
          <w:p w:rsidR="008379D0" w:rsidRDefault="006251E8">
            <w:pPr>
              <w:adjustRightInd w:val="0"/>
              <w:snapToGrid w:val="0"/>
              <w:spacing w:line="360" w:lineRule="auto"/>
              <w:rPr>
                <w:rFonts w:ascii="新宋体" w:eastAsia="新宋体" w:hAnsi="新宋体" w:cs="新宋体"/>
                <w:sz w:val="24"/>
              </w:rPr>
            </w:pPr>
            <w:r>
              <w:rPr>
                <w:rFonts w:ascii="新宋体" w:eastAsia="新宋体" w:hAnsi="新宋体" w:cs="新宋体" w:hint="eastAsia"/>
                <w:sz w:val="24"/>
                <w:lang/>
              </w:rPr>
              <w:t>4、同一组成文件不同版本之间有不一致的，以形成时间在后者为准。</w:t>
            </w:r>
          </w:p>
          <w:p w:rsidR="008379D0" w:rsidRDefault="006251E8">
            <w:pPr>
              <w:adjustRightInd w:val="0"/>
              <w:snapToGrid w:val="0"/>
              <w:spacing w:line="360" w:lineRule="auto"/>
              <w:rPr>
                <w:rFonts w:ascii="新宋体" w:eastAsia="新宋体" w:hAnsi="新宋体" w:cs="新宋体"/>
                <w:sz w:val="24"/>
              </w:rPr>
            </w:pPr>
            <w:r>
              <w:rPr>
                <w:rFonts w:ascii="新宋体" w:eastAsia="新宋体" w:hAnsi="新宋体" w:cs="新宋体" w:hint="eastAsia"/>
                <w:sz w:val="24"/>
                <w:lang/>
              </w:rPr>
              <w:t>按本款前述规定仍不能形成结论的，由招标人负</w:t>
            </w:r>
            <w:r>
              <w:rPr>
                <w:rFonts w:ascii="宋体" w:eastAsia="宋体" w:hAnsi="宋体" w:cs="仿宋_GB2312" w:hint="eastAsia"/>
                <w:sz w:val="24"/>
                <w:lang/>
              </w:rPr>
              <w:t>责解释。</w:t>
            </w:r>
          </w:p>
        </w:tc>
      </w:tr>
      <w:tr w:rsidR="008379D0">
        <w:trPr>
          <w:trHeight w:val="271"/>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djustRightInd w:val="0"/>
              <w:snapToGrid w:val="0"/>
              <w:spacing w:line="360" w:lineRule="auto"/>
              <w:rPr>
                <w:rFonts w:cs="仿宋_GB2312"/>
                <w:b/>
                <w:sz w:val="24"/>
              </w:rPr>
            </w:pPr>
            <w:r>
              <w:rPr>
                <w:rFonts w:ascii="宋体" w:eastAsia="宋体" w:hAnsi="宋体" w:cs="仿宋_GB2312" w:hint="eastAsia"/>
                <w:b/>
                <w:sz w:val="24"/>
                <w:lang/>
              </w:rPr>
              <w:t>10.11招标人补充的其他内容</w:t>
            </w:r>
          </w:p>
        </w:tc>
      </w:tr>
      <w:tr w:rsidR="008379D0">
        <w:trPr>
          <w:trHeight w:val="83"/>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djustRightInd w:val="0"/>
              <w:snapToGrid w:val="0"/>
              <w:spacing w:line="360" w:lineRule="auto"/>
              <w:rPr>
                <w:rFonts w:cs="仿宋_GB2312"/>
                <w:sz w:val="24"/>
              </w:rPr>
            </w:pPr>
            <w:bookmarkStart w:id="4" w:name="_Toc225243456"/>
            <w:r>
              <w:rPr>
                <w:rFonts w:ascii="宋体" w:eastAsia="宋体" w:hAnsi="宋体" w:cs="宋体" w:hint="eastAsia"/>
                <w:sz w:val="24"/>
                <w:lang/>
              </w:rPr>
              <w:t>10.11.1 投标文件的拒收</w:t>
            </w:r>
            <w:bookmarkEnd w:id="4"/>
          </w:p>
        </w:tc>
      </w:tr>
      <w:tr w:rsidR="008379D0">
        <w:trPr>
          <w:trHeight w:val="83"/>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rPr>
                <w:sz w:val="24"/>
              </w:rPr>
            </w:pPr>
          </w:p>
        </w:tc>
        <w:tc>
          <w:tcPr>
            <w:tcW w:w="8657"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spacing w:line="440" w:lineRule="exact"/>
              <w:jc w:val="left"/>
              <w:outlineLvl w:val="0"/>
              <w:rPr>
                <w:rFonts w:cs="仿宋_GB2312"/>
                <w:color w:val="000000"/>
                <w:sz w:val="24"/>
              </w:rPr>
            </w:pPr>
            <w:r>
              <w:rPr>
                <w:rFonts w:ascii="宋体" w:eastAsia="宋体" w:hAnsi="宋体" w:cs="仿宋_GB2312" w:hint="eastAsia"/>
                <w:color w:val="000000"/>
                <w:sz w:val="24"/>
                <w:lang/>
              </w:rPr>
              <w:t>1、逾期送达的或者未送达指定地点的投标文件；</w:t>
            </w:r>
          </w:p>
          <w:p w:rsidR="008379D0" w:rsidRDefault="006251E8">
            <w:pPr>
              <w:autoSpaceDE w:val="0"/>
              <w:autoSpaceDN w:val="0"/>
              <w:spacing w:line="440" w:lineRule="exact"/>
              <w:jc w:val="left"/>
              <w:outlineLvl w:val="0"/>
              <w:rPr>
                <w:rFonts w:cs="仿宋_GB2312"/>
                <w:color w:val="000000"/>
                <w:sz w:val="24"/>
              </w:rPr>
            </w:pPr>
            <w:r>
              <w:rPr>
                <w:rFonts w:ascii="宋体" w:eastAsia="宋体" w:hAnsi="宋体" w:cs="仿宋_GB2312" w:hint="eastAsia"/>
                <w:color w:val="000000"/>
                <w:sz w:val="24"/>
                <w:lang/>
              </w:rPr>
              <w:t>2、投标文件未按招标文件要求密封的；</w:t>
            </w:r>
          </w:p>
          <w:p w:rsidR="008379D0" w:rsidRDefault="006251E8">
            <w:pPr>
              <w:autoSpaceDE w:val="0"/>
              <w:autoSpaceDN w:val="0"/>
              <w:spacing w:line="440" w:lineRule="exact"/>
              <w:jc w:val="left"/>
              <w:outlineLvl w:val="0"/>
              <w:rPr>
                <w:rFonts w:cs="仿宋_GB2312"/>
                <w:color w:val="000000"/>
                <w:sz w:val="24"/>
              </w:rPr>
            </w:pPr>
            <w:r>
              <w:rPr>
                <w:rFonts w:ascii="宋体" w:eastAsia="宋体" w:hAnsi="宋体" w:cs="仿宋_GB2312" w:hint="eastAsia"/>
                <w:color w:val="000000"/>
                <w:sz w:val="24"/>
                <w:lang/>
              </w:rPr>
              <w:t>3、未按招标文件要求缴纳投标保证金的；</w:t>
            </w:r>
          </w:p>
          <w:p w:rsidR="008379D0" w:rsidRDefault="006251E8">
            <w:pPr>
              <w:autoSpaceDE w:val="0"/>
              <w:autoSpaceDN w:val="0"/>
              <w:spacing w:line="440" w:lineRule="exact"/>
              <w:jc w:val="left"/>
              <w:outlineLvl w:val="0"/>
              <w:rPr>
                <w:rFonts w:cs="仿宋_GB2312"/>
                <w:color w:val="000000"/>
                <w:sz w:val="24"/>
              </w:rPr>
            </w:pPr>
            <w:r>
              <w:rPr>
                <w:rFonts w:ascii="宋体" w:eastAsia="宋体" w:hAnsi="宋体" w:cs="仿宋_GB2312" w:hint="eastAsia"/>
                <w:color w:val="000000"/>
                <w:sz w:val="24"/>
                <w:lang/>
              </w:rPr>
              <w:t>4、开标时法定代表人或授权委托人（持有效的授权委托书）未携带本人身份证到开标现场并签到的；</w:t>
            </w:r>
          </w:p>
          <w:p w:rsidR="008379D0" w:rsidRDefault="006251E8">
            <w:pPr>
              <w:autoSpaceDE w:val="0"/>
              <w:autoSpaceDN w:val="0"/>
              <w:spacing w:line="440" w:lineRule="exact"/>
              <w:jc w:val="left"/>
              <w:outlineLvl w:val="0"/>
              <w:rPr>
                <w:rFonts w:cs="仿宋_GB2312"/>
                <w:color w:val="000000"/>
                <w:sz w:val="24"/>
              </w:rPr>
            </w:pPr>
            <w:r>
              <w:rPr>
                <w:rFonts w:ascii="宋体" w:eastAsia="宋体" w:hAnsi="宋体" w:cs="仿宋_GB2312" w:hint="eastAsia"/>
                <w:color w:val="000000"/>
                <w:sz w:val="24"/>
                <w:lang/>
              </w:rPr>
              <w:t>5、项目经理未携带本人身份证原件参加开标会议。</w:t>
            </w:r>
          </w:p>
          <w:p w:rsidR="008379D0" w:rsidRDefault="006251E8">
            <w:pPr>
              <w:spacing w:line="360" w:lineRule="auto"/>
              <w:rPr>
                <w:rFonts w:cs="仿宋_GB2312"/>
                <w:color w:val="000000"/>
                <w:sz w:val="24"/>
              </w:rPr>
            </w:pPr>
            <w:r>
              <w:rPr>
                <w:rFonts w:ascii="宋体" w:eastAsia="宋体" w:hAnsi="宋体" w:cs="仿宋_GB2312" w:hint="eastAsia"/>
                <w:color w:val="000000"/>
                <w:sz w:val="24"/>
                <w:lang/>
              </w:rPr>
              <w:t>6、未按照规定支付招标文件费用的；</w:t>
            </w:r>
          </w:p>
          <w:p w:rsidR="008379D0" w:rsidRDefault="006251E8">
            <w:pPr>
              <w:adjustRightInd w:val="0"/>
              <w:snapToGrid w:val="0"/>
              <w:spacing w:line="360" w:lineRule="auto"/>
              <w:rPr>
                <w:rFonts w:cs="仿宋_GB2312"/>
                <w:sz w:val="24"/>
              </w:rPr>
            </w:pPr>
            <w:r>
              <w:rPr>
                <w:rFonts w:ascii="宋体" w:eastAsia="宋体" w:hAnsi="宋体" w:cs="仿宋_GB2312" w:hint="eastAsia"/>
                <w:color w:val="000000"/>
                <w:sz w:val="24"/>
                <w:lang/>
              </w:rPr>
              <w:t>7、未通过</w:t>
            </w:r>
            <w:r>
              <w:rPr>
                <w:rFonts w:ascii="新宋体" w:eastAsia="新宋体" w:hAnsi="新宋体" w:cs="新宋体" w:hint="eastAsia"/>
                <w:color w:val="000000"/>
                <w:sz w:val="24"/>
                <w:lang/>
              </w:rPr>
              <w:t>《全国公共资源交易平台（</w:t>
            </w:r>
            <w:r>
              <w:rPr>
                <w:rFonts w:ascii="宋体" w:eastAsia="宋体" w:hAnsi="宋体" w:cs="仿宋_GB2312" w:hint="eastAsia"/>
                <w:color w:val="000000"/>
                <w:sz w:val="24"/>
                <w:lang/>
              </w:rPr>
              <w:t>河南省</w:t>
            </w:r>
            <w:r>
              <w:rPr>
                <w:rFonts w:ascii="MS Mincho" w:eastAsia="MS Mincho" w:hAnsi="MS Mincho" w:cs="MS Mincho" w:hint="eastAsia"/>
                <w:color w:val="000000"/>
                <w:sz w:val="24"/>
                <w:lang/>
              </w:rPr>
              <w:t>▪</w:t>
            </w:r>
            <w:r>
              <w:rPr>
                <w:rFonts w:ascii="宋体" w:eastAsia="宋体" w:hAnsi="宋体" w:cs="宋体" w:hint="eastAsia"/>
                <w:color w:val="000000"/>
                <w:sz w:val="24"/>
                <w:lang/>
              </w:rPr>
              <w:t>许昌市</w:t>
            </w:r>
            <w:r>
              <w:rPr>
                <w:rFonts w:ascii="新宋体" w:eastAsia="新宋体" w:hAnsi="新宋体" w:cs="新宋体" w:hint="eastAsia"/>
                <w:color w:val="000000"/>
                <w:sz w:val="24"/>
                <w:lang/>
              </w:rPr>
              <w:t>）》网</w:t>
            </w:r>
            <w:r>
              <w:rPr>
                <w:rFonts w:ascii="宋体" w:eastAsia="宋体" w:hAnsi="宋体" w:cs="仿宋_GB2312" w:hint="eastAsia"/>
                <w:color w:val="000000"/>
                <w:sz w:val="24"/>
                <w:lang/>
              </w:rPr>
              <w:t>上下载招标文件的。</w:t>
            </w:r>
          </w:p>
        </w:tc>
      </w:tr>
      <w:tr w:rsidR="008379D0">
        <w:trPr>
          <w:trHeight w:val="366"/>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napToGrid w:val="0"/>
              <w:spacing w:line="360" w:lineRule="auto"/>
              <w:jc w:val="left"/>
              <w:outlineLvl w:val="0"/>
              <w:rPr>
                <w:rFonts w:cs="仿宋_GB2312"/>
                <w:sz w:val="24"/>
              </w:rPr>
            </w:pPr>
            <w:r>
              <w:rPr>
                <w:rFonts w:ascii="宋体" w:eastAsia="宋体" w:hAnsi="宋体" w:cs="宋体" w:hint="eastAsia"/>
                <w:sz w:val="24"/>
                <w:lang/>
              </w:rPr>
              <w:t>10.12 特别提示</w:t>
            </w:r>
          </w:p>
        </w:tc>
      </w:tr>
      <w:tr w:rsidR="008379D0">
        <w:trPr>
          <w:trHeight w:val="83"/>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jc w:val="left"/>
              <w:rPr>
                <w:sz w:val="24"/>
              </w:rPr>
            </w:pPr>
          </w:p>
        </w:tc>
        <w:tc>
          <w:tcPr>
            <w:tcW w:w="8657"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spacing w:line="440" w:lineRule="exact"/>
              <w:jc w:val="left"/>
              <w:outlineLvl w:val="0"/>
              <w:rPr>
                <w:rFonts w:cs="仿宋_GB2312"/>
                <w:sz w:val="24"/>
              </w:rPr>
            </w:pPr>
            <w:r>
              <w:rPr>
                <w:rFonts w:ascii="宋体" w:eastAsia="宋体" w:hAnsi="宋体" w:cs="仿宋_GB2312" w:hint="eastAsia"/>
                <w:sz w:val="24"/>
                <w:lang/>
              </w:rPr>
              <w:t>1、潜在投标人应仔细阅读招标文件、工程量清单和图纸，若发现图纸与工程量清单不符（如漏、错项等），请在规定时间内在许昌市公共资源交易系统平台上提出。</w:t>
            </w:r>
          </w:p>
          <w:p w:rsidR="008379D0" w:rsidRDefault="006251E8">
            <w:pPr>
              <w:autoSpaceDE w:val="0"/>
              <w:autoSpaceDN w:val="0"/>
              <w:spacing w:line="440" w:lineRule="exact"/>
              <w:jc w:val="left"/>
              <w:outlineLvl w:val="0"/>
              <w:rPr>
                <w:rFonts w:cs="仿宋_GB2312"/>
                <w:sz w:val="24"/>
              </w:rPr>
            </w:pPr>
            <w:r>
              <w:rPr>
                <w:rFonts w:ascii="宋体" w:eastAsia="宋体" w:hAnsi="宋体" w:cs="仿宋_GB2312" w:hint="eastAsia"/>
                <w:sz w:val="24"/>
                <w:lang/>
              </w:rPr>
              <w:t>2、潜在投标人如对招标文件有异议，请在规定时间内在许昌市公共资源交易系统平台上提出，以其他方式递交的异议不予接受。</w:t>
            </w:r>
          </w:p>
          <w:p w:rsidR="008379D0" w:rsidRDefault="006251E8">
            <w:pPr>
              <w:autoSpaceDE w:val="0"/>
              <w:autoSpaceDN w:val="0"/>
              <w:spacing w:line="440" w:lineRule="exact"/>
              <w:jc w:val="left"/>
              <w:outlineLvl w:val="0"/>
              <w:rPr>
                <w:rFonts w:cs="仿宋_GB2312"/>
                <w:sz w:val="24"/>
              </w:rPr>
            </w:pPr>
            <w:r>
              <w:rPr>
                <w:rFonts w:ascii="宋体" w:eastAsia="宋体" w:hAnsi="宋体" w:cs="仿宋_GB2312" w:hint="eastAsia"/>
                <w:sz w:val="24"/>
                <w:lang/>
              </w:rPr>
              <w:t>3.投标人在投标截止时间前应随时关注</w:t>
            </w:r>
            <w:r>
              <w:rPr>
                <w:rFonts w:ascii="新宋体" w:eastAsia="新宋体" w:hAnsi="新宋体" w:cs="新宋体" w:hint="eastAsia"/>
                <w:sz w:val="24"/>
                <w:lang/>
              </w:rPr>
              <w:t>全国公共资源交易平台(河南省</w:t>
            </w:r>
            <w:r>
              <w:rPr>
                <w:rFonts w:ascii="MS Mincho" w:eastAsia="MS Mincho" w:hAnsi="MS Mincho" w:cs="MS Mincho" w:hint="eastAsia"/>
                <w:sz w:val="24"/>
                <w:lang/>
              </w:rPr>
              <w:t>▪</w:t>
            </w:r>
            <w:r>
              <w:rPr>
                <w:rFonts w:ascii="新宋体" w:eastAsia="新宋体" w:hAnsi="新宋体" w:cs="新宋体" w:hint="eastAsia"/>
                <w:sz w:val="24"/>
                <w:lang/>
              </w:rPr>
              <w:t>许昌市)交易系统平台</w:t>
            </w:r>
            <w:r>
              <w:rPr>
                <w:rFonts w:ascii="宋体" w:eastAsia="宋体" w:hAnsi="宋体" w:cs="仿宋_GB2312" w:hint="eastAsia"/>
                <w:sz w:val="24"/>
                <w:lang/>
              </w:rPr>
              <w:t>发出的有关本工程的答疑、修改等相关内容。</w:t>
            </w:r>
          </w:p>
          <w:p w:rsidR="008379D0" w:rsidRDefault="006251E8">
            <w:pPr>
              <w:autoSpaceDE w:val="0"/>
              <w:autoSpaceDN w:val="0"/>
              <w:adjustRightInd w:val="0"/>
              <w:snapToGrid w:val="0"/>
              <w:spacing w:line="420" w:lineRule="exact"/>
              <w:jc w:val="left"/>
              <w:outlineLvl w:val="0"/>
              <w:rPr>
                <w:rFonts w:cs="仿宋_GB2312"/>
                <w:sz w:val="24"/>
              </w:rPr>
            </w:pPr>
            <w:r>
              <w:rPr>
                <w:rFonts w:ascii="宋体" w:eastAsia="宋体" w:hAnsi="宋体" w:cs="仿宋_GB2312" w:hint="eastAsia"/>
                <w:sz w:val="24"/>
                <w:lang/>
              </w:rPr>
              <w:t>4、本项目将使用“</w:t>
            </w:r>
            <w:r>
              <w:rPr>
                <w:rFonts w:ascii="新宋体" w:eastAsia="新宋体" w:hAnsi="新宋体" w:cs="新宋体" w:hint="eastAsia"/>
                <w:sz w:val="24"/>
                <w:lang/>
              </w:rPr>
              <w:t>全国公共资源交易平台（</w:t>
            </w:r>
            <w:r>
              <w:rPr>
                <w:rFonts w:ascii="宋体" w:eastAsia="宋体" w:hAnsi="宋体" w:cs="仿宋_GB2312" w:hint="eastAsia"/>
                <w:sz w:val="24"/>
                <w:lang/>
              </w:rPr>
              <w:t>河南省</w:t>
            </w:r>
            <w:r>
              <w:rPr>
                <w:rFonts w:ascii="MS Mincho" w:eastAsia="MS Mincho" w:hAnsi="MS Mincho" w:cs="MS Mincho" w:hint="eastAsia"/>
                <w:sz w:val="24"/>
                <w:lang/>
              </w:rPr>
              <w:t>▪</w:t>
            </w:r>
            <w:r>
              <w:rPr>
                <w:rFonts w:ascii="宋体" w:eastAsia="宋体" w:hAnsi="宋体" w:cs="宋体" w:hint="eastAsia"/>
                <w:sz w:val="24"/>
                <w:lang/>
              </w:rPr>
              <w:t>许昌市</w:t>
            </w:r>
            <w:r>
              <w:rPr>
                <w:rFonts w:ascii="新宋体" w:eastAsia="新宋体" w:hAnsi="新宋体" w:cs="新宋体" w:hint="eastAsia"/>
                <w:sz w:val="24"/>
                <w:lang/>
              </w:rPr>
              <w:t>）</w:t>
            </w:r>
            <w:r>
              <w:rPr>
                <w:rFonts w:ascii="宋体" w:eastAsia="宋体" w:hAnsi="宋体" w:cs="仿宋_GB2312" w:hint="eastAsia"/>
                <w:sz w:val="24"/>
                <w:lang/>
              </w:rPr>
              <w:t>系统评审子系统”进行商务标电子辅助清标。因“</w:t>
            </w:r>
            <w:r>
              <w:rPr>
                <w:rFonts w:ascii="新宋体" w:eastAsia="新宋体" w:hAnsi="新宋体" w:cs="新宋体" w:hint="eastAsia"/>
                <w:sz w:val="24"/>
                <w:lang/>
              </w:rPr>
              <w:t>全国公共资源交易平台（</w:t>
            </w:r>
            <w:r>
              <w:rPr>
                <w:rFonts w:ascii="宋体" w:eastAsia="宋体" w:hAnsi="宋体" w:cs="仿宋_GB2312" w:hint="eastAsia"/>
                <w:sz w:val="24"/>
                <w:lang/>
              </w:rPr>
              <w:t>河南省</w:t>
            </w:r>
            <w:r>
              <w:rPr>
                <w:rFonts w:ascii="MS Mincho" w:eastAsia="MS Mincho" w:hAnsi="MS Mincho" w:cs="MS Mincho" w:hint="eastAsia"/>
                <w:sz w:val="24"/>
                <w:lang/>
              </w:rPr>
              <w:t>▪</w:t>
            </w:r>
            <w:r>
              <w:rPr>
                <w:rFonts w:ascii="宋体" w:eastAsia="宋体" w:hAnsi="宋体" w:cs="宋体" w:hint="eastAsia"/>
                <w:sz w:val="24"/>
                <w:lang/>
              </w:rPr>
              <w:t>许昌市</w:t>
            </w:r>
            <w:r>
              <w:rPr>
                <w:rFonts w:ascii="新宋体" w:eastAsia="新宋体" w:hAnsi="新宋体" w:cs="新宋体" w:hint="eastAsia"/>
                <w:sz w:val="24"/>
                <w:lang/>
              </w:rPr>
              <w:t>）</w:t>
            </w:r>
            <w:r>
              <w:rPr>
                <w:rFonts w:ascii="宋体" w:eastAsia="宋体" w:hAnsi="宋体" w:cs="仿宋_GB2312" w:hint="eastAsia"/>
                <w:sz w:val="24"/>
                <w:lang/>
              </w:rPr>
              <w:t>电子辅</w:t>
            </w:r>
            <w:r>
              <w:rPr>
                <w:rFonts w:ascii="宋体" w:eastAsia="宋体" w:hAnsi="宋体" w:cs="仿宋_GB2312" w:hint="eastAsia"/>
                <w:sz w:val="24"/>
                <w:lang/>
              </w:rPr>
              <w:lastRenderedPageBreak/>
              <w:t>助清标系统SEARUNV1.0”在试用期间，如在清标过程中系统异常无法完成电子清标时，将以手工方式进行清标。</w:t>
            </w:r>
          </w:p>
          <w:p w:rsidR="008379D0" w:rsidRDefault="006251E8">
            <w:pPr>
              <w:autoSpaceDE w:val="0"/>
              <w:autoSpaceDN w:val="0"/>
              <w:adjustRightInd w:val="0"/>
              <w:snapToGrid w:val="0"/>
              <w:spacing w:line="420" w:lineRule="exact"/>
              <w:jc w:val="left"/>
              <w:outlineLvl w:val="0"/>
              <w:rPr>
                <w:rFonts w:cs="仿宋_GB2312"/>
                <w:sz w:val="24"/>
              </w:rPr>
            </w:pPr>
            <w:r>
              <w:rPr>
                <w:rFonts w:ascii="宋体" w:eastAsia="宋体" w:hAnsi="宋体" w:cs="仿宋_GB2312" w:hint="eastAsia"/>
                <w:sz w:val="24"/>
                <w:lang/>
              </w:rPr>
              <w:t>5、商务标投标文件制作注意事项：</w:t>
            </w:r>
          </w:p>
          <w:p w:rsidR="008379D0" w:rsidRDefault="006251E8">
            <w:pPr>
              <w:autoSpaceDE w:val="0"/>
              <w:autoSpaceDN w:val="0"/>
              <w:adjustRightInd w:val="0"/>
              <w:snapToGrid w:val="0"/>
              <w:spacing w:line="420" w:lineRule="exact"/>
              <w:jc w:val="left"/>
              <w:outlineLvl w:val="0"/>
              <w:rPr>
                <w:rFonts w:cs="仿宋_GB2312"/>
                <w:sz w:val="24"/>
              </w:rPr>
            </w:pPr>
            <w:r>
              <w:rPr>
                <w:rFonts w:ascii="宋体" w:eastAsia="宋体" w:hAnsi="宋体" w:cs="仿宋_GB2312" w:hint="eastAsia"/>
                <w:sz w:val="24"/>
                <w:lang/>
              </w:rPr>
              <w:t>5.1使用“许昌投标文件制作系统SEARUNV1.0”编制商务标投标文件。</w:t>
            </w:r>
          </w:p>
          <w:p w:rsidR="008379D0" w:rsidRDefault="006251E8">
            <w:pPr>
              <w:autoSpaceDE w:val="0"/>
              <w:autoSpaceDN w:val="0"/>
              <w:adjustRightInd w:val="0"/>
              <w:snapToGrid w:val="0"/>
              <w:spacing w:line="420" w:lineRule="exact"/>
              <w:jc w:val="left"/>
              <w:outlineLvl w:val="0"/>
              <w:rPr>
                <w:rFonts w:cs="仿宋_GB2312"/>
                <w:sz w:val="24"/>
              </w:rPr>
            </w:pPr>
            <w:r>
              <w:rPr>
                <w:rFonts w:ascii="宋体" w:eastAsia="宋体" w:hAnsi="宋体" w:cs="仿宋_GB2312" w:hint="eastAsia"/>
                <w:sz w:val="24"/>
                <w:lang/>
              </w:rPr>
              <w:t>投标单位登录</w:t>
            </w:r>
            <w:r>
              <w:rPr>
                <w:rFonts w:ascii="新宋体" w:eastAsia="新宋体" w:hAnsi="新宋体" w:cs="新宋体" w:hint="eastAsia"/>
                <w:sz w:val="24"/>
                <w:lang/>
              </w:rPr>
              <w:t>《全国公共资源交易平台（</w:t>
            </w:r>
            <w:r>
              <w:rPr>
                <w:rFonts w:ascii="宋体" w:eastAsia="宋体" w:hAnsi="宋体" w:cs="仿宋_GB2312" w:hint="eastAsia"/>
                <w:sz w:val="24"/>
                <w:lang/>
              </w:rPr>
              <w:t>河南省</w:t>
            </w:r>
            <w:r>
              <w:rPr>
                <w:rFonts w:ascii="MS Mincho" w:eastAsia="MS Mincho" w:hAnsi="MS Mincho" w:cs="MS Mincho" w:hint="eastAsia"/>
                <w:sz w:val="24"/>
                <w:lang/>
              </w:rPr>
              <w:t>▪</w:t>
            </w:r>
            <w:r>
              <w:rPr>
                <w:rFonts w:ascii="宋体" w:eastAsia="宋体" w:hAnsi="宋体" w:cs="宋体" w:hint="eastAsia"/>
                <w:sz w:val="24"/>
                <w:lang/>
              </w:rPr>
              <w:t>许昌市</w:t>
            </w:r>
            <w:r>
              <w:rPr>
                <w:rFonts w:ascii="新宋体" w:eastAsia="新宋体" w:hAnsi="新宋体" w:cs="新宋体" w:hint="eastAsia"/>
                <w:sz w:val="24"/>
                <w:lang/>
              </w:rPr>
              <w:t>）》</w:t>
            </w:r>
            <w:r>
              <w:rPr>
                <w:rFonts w:ascii="宋体" w:eastAsia="宋体" w:hAnsi="宋体" w:cs="仿宋_GB2312" w:hint="eastAsia"/>
                <w:sz w:val="24"/>
                <w:lang/>
              </w:rPr>
              <w:t>系统，从“组件下载”中下载 “许昌投标文件制作系统 SEARUN V1.0”和操作手册（工程项目），进行商务标投标文件的编制。</w:t>
            </w:r>
          </w:p>
          <w:p w:rsidR="008379D0" w:rsidRDefault="006251E8">
            <w:pPr>
              <w:autoSpaceDE w:val="0"/>
              <w:autoSpaceDN w:val="0"/>
              <w:adjustRightInd w:val="0"/>
              <w:snapToGrid w:val="0"/>
              <w:spacing w:line="360" w:lineRule="auto"/>
              <w:jc w:val="left"/>
              <w:outlineLvl w:val="0"/>
              <w:rPr>
                <w:rFonts w:ascii="宋体" w:eastAsia="宋体" w:hAnsi="宋体" w:cs="仿宋_GB2312"/>
                <w:sz w:val="24"/>
                <w:lang/>
              </w:rPr>
            </w:pPr>
            <w:r>
              <w:rPr>
                <w:rFonts w:ascii="宋体" w:eastAsia="宋体" w:hAnsi="宋体" w:cs="仿宋_GB2312" w:hint="eastAsia"/>
                <w:sz w:val="24"/>
                <w:lang/>
              </w:rPr>
              <w:t>5.2投标人须在投标文件递交截止时间前上传电子版商务标投标文件（已标价工程量清单），并提供内容一致的纸质版商务标投标文件。纸质版商务标投标文件中的已标价工程量清单部分和电子商务标的投标文件内容一致，并附带一致的水印码。</w:t>
            </w:r>
          </w:p>
          <w:p w:rsidR="008379D0" w:rsidRDefault="006251E8">
            <w:pPr>
              <w:autoSpaceDE w:val="0"/>
              <w:autoSpaceDN w:val="0"/>
              <w:adjustRightInd w:val="0"/>
              <w:spacing w:line="360" w:lineRule="auto"/>
              <w:rPr>
                <w:rFonts w:ascii="宋体" w:eastAsia="宋体" w:hAnsi="宋体" w:cs="仿宋_GB2312"/>
                <w:sz w:val="24"/>
                <w:lang/>
              </w:rPr>
            </w:pPr>
            <w:r>
              <w:rPr>
                <w:rFonts w:ascii="新宋体" w:eastAsia="新宋体" w:hAnsi="新宋体" w:cs="新宋体" w:hint="eastAsia"/>
                <w:b/>
                <w:kern w:val="0"/>
                <w:sz w:val="24"/>
                <w:lang/>
              </w:rPr>
              <w:t>5.3商务标投标文件制作过程中如遇操作或技术问题请咨询：0374-2961598。</w:t>
            </w:r>
          </w:p>
        </w:tc>
      </w:tr>
    </w:tbl>
    <w:p w:rsidR="008379D0" w:rsidRDefault="006251E8">
      <w:pPr>
        <w:autoSpaceDE w:val="0"/>
        <w:autoSpaceDN w:val="0"/>
        <w:spacing w:line="440" w:lineRule="exact"/>
        <w:jc w:val="left"/>
        <w:outlineLvl w:val="0"/>
        <w:rPr>
          <w:b/>
          <w:sz w:val="28"/>
          <w:szCs w:val="28"/>
        </w:rPr>
      </w:pPr>
      <w:bookmarkStart w:id="5" w:name="_Toc283559947"/>
      <w:bookmarkEnd w:id="5"/>
      <w:r>
        <w:rPr>
          <w:rFonts w:ascii="宋体" w:eastAsia="宋体" w:hAnsi="宋体" w:cs="宋体" w:hint="eastAsia"/>
          <w:b/>
          <w:kern w:val="0"/>
          <w:sz w:val="28"/>
          <w:szCs w:val="28"/>
          <w:lang/>
        </w:rPr>
        <w:lastRenderedPageBreak/>
        <w:t>1. 总则</w:t>
      </w:r>
    </w:p>
    <w:p w:rsidR="008379D0" w:rsidRDefault="006251E8">
      <w:pPr>
        <w:autoSpaceDE w:val="0"/>
        <w:autoSpaceDN w:val="0"/>
        <w:spacing w:line="440" w:lineRule="exact"/>
        <w:jc w:val="left"/>
        <w:outlineLvl w:val="0"/>
        <w:rPr>
          <w:b/>
          <w:sz w:val="24"/>
        </w:rPr>
      </w:pPr>
      <w:r>
        <w:rPr>
          <w:rFonts w:ascii="宋体" w:eastAsia="宋体" w:hAnsi="宋体" w:cs="宋体" w:hint="eastAsia"/>
          <w:b/>
          <w:kern w:val="0"/>
          <w:sz w:val="24"/>
          <w:lang/>
        </w:rPr>
        <w:t>1.1 项目概况</w:t>
      </w:r>
      <w:r>
        <w:rPr>
          <w:rFonts w:ascii="宋体" w:eastAsia="宋体" w:hAnsi="宋体" w:cs="宋体" w:hint="eastAsia"/>
          <w:b/>
          <w:kern w:val="0"/>
          <w:sz w:val="24"/>
          <w:lang/>
        </w:rPr>
        <w:tab/>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1.1.1根据《中华人民共和国招标投标法》等有关法律、法规和规章的规定，本招标项目已具备招标条件，现对本工程进行施工招标。</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1.1.2 本招标项目招标人：见投标人须知前附表。</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1.1.4 本招标项目地点：见投标人须知前附表。</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1.1.5 本标段建设地点：见申请人须知前附表。</w:t>
      </w:r>
    </w:p>
    <w:p w:rsidR="008379D0" w:rsidRDefault="006251E8">
      <w:pPr>
        <w:autoSpaceDE w:val="0"/>
        <w:autoSpaceDN w:val="0"/>
        <w:spacing w:line="440" w:lineRule="exact"/>
        <w:jc w:val="left"/>
        <w:outlineLvl w:val="0"/>
        <w:rPr>
          <w:b/>
          <w:sz w:val="24"/>
        </w:rPr>
      </w:pPr>
      <w:r>
        <w:rPr>
          <w:rFonts w:ascii="宋体" w:eastAsia="宋体" w:hAnsi="宋体" w:cs="宋体" w:hint="eastAsia"/>
          <w:b/>
          <w:kern w:val="0"/>
          <w:sz w:val="24"/>
          <w:lang/>
        </w:rPr>
        <w:t>1.2 资金来源和落实情况</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1.2.1 本招标项目的资金来源：见投标人须知前附表。</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1.2.2 本招标项目的出资比例：见投标人须知前附表。</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1.2.2本招标项目的资金落实情况：见投标人须知前附表。</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1.3 招标范围、工期和质量要求</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1.3.1 本招标项目的招标范围：见投标人须知前附表。</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1.3.2 本招标项目的设计工期要求：见投标人须知前附表。</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1.3.3 本招标项目的质量要求：见投标人须知前附表。</w:t>
      </w:r>
    </w:p>
    <w:p w:rsidR="008379D0" w:rsidRDefault="006251E8">
      <w:pPr>
        <w:autoSpaceDE w:val="0"/>
        <w:autoSpaceDN w:val="0"/>
        <w:spacing w:line="440" w:lineRule="exact"/>
        <w:jc w:val="left"/>
        <w:outlineLvl w:val="0"/>
        <w:rPr>
          <w:b/>
          <w:sz w:val="24"/>
        </w:rPr>
      </w:pPr>
      <w:r>
        <w:rPr>
          <w:rFonts w:ascii="宋体" w:eastAsia="宋体" w:hAnsi="宋体" w:cs="宋体" w:hint="eastAsia"/>
          <w:b/>
          <w:kern w:val="0"/>
          <w:sz w:val="24"/>
          <w:lang/>
        </w:rPr>
        <w:t>1.4 投标人资格要求</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1.4.1投标人资格要求：见投标人须知前附表。</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1.4.2 投标人资格要求（详见投标人须知前附表）</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投标人不得存在下列情形之一：</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 xml:space="preserve">（1）为招标人不具有独立法人资格的附属机构（单位）； </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 xml:space="preserve">（2）为本标段前期准备提供设计或咨询服务的； </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lastRenderedPageBreak/>
        <w:t>（3）为本标段的监理人；</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 xml:space="preserve">（4）为本标段的代建人； </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 xml:space="preserve">（5）为本标段提供招标代理服务的； </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（6）与本标段的监理人或代建人或招标代理机构同为一个法定代表人的；</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（7）与本标段的监理人或代建人或招标代理机构相互控股或参股的；</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（8）与本标段的监理人或代建人或招标代理机构相互任职或工作的；</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 xml:space="preserve">（9）被责令停业的； </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 xml:space="preserve">（10）被暂停或取消投标资格的； </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（11）财产被接管或冻结的；</w:t>
      </w:r>
    </w:p>
    <w:p w:rsidR="008379D0" w:rsidRDefault="006251E8">
      <w:pPr>
        <w:autoSpaceDE w:val="0"/>
        <w:autoSpaceDN w:val="0"/>
        <w:adjustRightInd w:val="0"/>
        <w:spacing w:line="420" w:lineRule="exact"/>
        <w:ind w:firstLineChars="200" w:firstLine="480"/>
        <w:jc w:val="left"/>
        <w:rPr>
          <w:rFonts w:cs="仿宋_GB2312"/>
          <w:sz w:val="24"/>
        </w:rPr>
      </w:pPr>
      <w:r>
        <w:rPr>
          <w:rFonts w:ascii="宋体" w:eastAsia="宋体" w:hAnsi="宋体" w:cs="仿宋_GB2312" w:hint="eastAsia"/>
          <w:kern w:val="0"/>
          <w:sz w:val="24"/>
          <w:lang/>
        </w:rPr>
        <w:t>（12）在最近三年内有骗取中标或严重违约或重大工程质量问题的。</w:t>
      </w:r>
    </w:p>
    <w:p w:rsidR="008379D0" w:rsidRDefault="006251E8">
      <w:pPr>
        <w:autoSpaceDE w:val="0"/>
        <w:autoSpaceDN w:val="0"/>
        <w:spacing w:line="440" w:lineRule="exact"/>
        <w:jc w:val="left"/>
        <w:outlineLvl w:val="0"/>
        <w:rPr>
          <w:b/>
          <w:sz w:val="24"/>
        </w:rPr>
      </w:pPr>
      <w:bookmarkStart w:id="6" w:name="_Toc179632552"/>
      <w:bookmarkStart w:id="7" w:name="_Toc152042311"/>
      <w:bookmarkStart w:id="8" w:name="_Toc152045535"/>
      <w:bookmarkStart w:id="9" w:name="_Toc144974503"/>
      <w:bookmarkEnd w:id="6"/>
      <w:bookmarkEnd w:id="7"/>
      <w:bookmarkEnd w:id="8"/>
      <w:r>
        <w:rPr>
          <w:rFonts w:ascii="宋体" w:eastAsia="宋体" w:hAnsi="宋体" w:cs="宋体" w:hint="eastAsia"/>
          <w:b/>
          <w:kern w:val="0"/>
          <w:sz w:val="24"/>
          <w:lang/>
        </w:rPr>
        <w:t>1.5 费用承担</w:t>
      </w:r>
      <w:bookmarkEnd w:id="9"/>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投标人准备和参加投标活动发生的费用自理。</w:t>
      </w:r>
    </w:p>
    <w:p w:rsidR="008379D0" w:rsidRDefault="006251E8">
      <w:pPr>
        <w:autoSpaceDE w:val="0"/>
        <w:autoSpaceDN w:val="0"/>
        <w:spacing w:line="440" w:lineRule="exact"/>
        <w:jc w:val="left"/>
        <w:outlineLvl w:val="0"/>
        <w:rPr>
          <w:b/>
          <w:sz w:val="24"/>
        </w:rPr>
      </w:pPr>
      <w:bookmarkStart w:id="10" w:name="_Toc152045536"/>
      <w:bookmarkStart w:id="11" w:name="_Toc152042312"/>
      <w:bookmarkStart w:id="12" w:name="_Toc144974504"/>
      <w:bookmarkStart w:id="13" w:name="_Toc179632553"/>
      <w:bookmarkEnd w:id="10"/>
      <w:bookmarkEnd w:id="11"/>
      <w:bookmarkEnd w:id="12"/>
      <w:r>
        <w:rPr>
          <w:rFonts w:ascii="宋体" w:eastAsia="宋体" w:hAnsi="宋体" w:cs="宋体" w:hint="eastAsia"/>
          <w:b/>
          <w:kern w:val="0"/>
          <w:sz w:val="24"/>
          <w:lang/>
        </w:rPr>
        <w:t>1.6 保密</w:t>
      </w:r>
      <w:bookmarkEnd w:id="13"/>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 xml:space="preserve">参与招标投标活动的各方应对招标文件和投标文件中的商业和技术等秘密保密，违者应对由此造成的后果承担法律责任。 </w:t>
      </w:r>
    </w:p>
    <w:p w:rsidR="008379D0" w:rsidRDefault="006251E8">
      <w:pPr>
        <w:autoSpaceDE w:val="0"/>
        <w:autoSpaceDN w:val="0"/>
        <w:spacing w:line="440" w:lineRule="exact"/>
        <w:jc w:val="left"/>
        <w:outlineLvl w:val="0"/>
        <w:rPr>
          <w:b/>
          <w:sz w:val="24"/>
        </w:rPr>
      </w:pPr>
      <w:bookmarkStart w:id="14" w:name="_Toc152042313"/>
      <w:bookmarkStart w:id="15" w:name="_Toc152045537"/>
      <w:bookmarkStart w:id="16" w:name="_Toc179632554"/>
      <w:bookmarkStart w:id="17" w:name="_Toc144974505"/>
      <w:bookmarkEnd w:id="14"/>
      <w:bookmarkEnd w:id="15"/>
      <w:bookmarkEnd w:id="16"/>
      <w:r>
        <w:rPr>
          <w:rFonts w:ascii="宋体" w:eastAsia="宋体" w:hAnsi="宋体" w:cs="宋体" w:hint="eastAsia"/>
          <w:b/>
          <w:kern w:val="0"/>
          <w:sz w:val="24"/>
          <w:lang/>
        </w:rPr>
        <w:t>1.7 语言</w:t>
      </w:r>
      <w:bookmarkEnd w:id="17"/>
      <w:r>
        <w:rPr>
          <w:rFonts w:ascii="宋体" w:eastAsia="宋体" w:hAnsi="宋体" w:cs="宋体" w:hint="eastAsia"/>
          <w:b/>
          <w:kern w:val="0"/>
          <w:sz w:val="24"/>
          <w:lang/>
        </w:rPr>
        <w:t>文字</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除专用术语外，与招标投标有关的语言均使用中文。必要时专用术语应附有中文注释。</w:t>
      </w:r>
    </w:p>
    <w:p w:rsidR="008379D0" w:rsidRDefault="006251E8">
      <w:pPr>
        <w:autoSpaceDE w:val="0"/>
        <w:autoSpaceDN w:val="0"/>
        <w:spacing w:line="440" w:lineRule="exact"/>
        <w:jc w:val="left"/>
        <w:outlineLvl w:val="0"/>
        <w:rPr>
          <w:b/>
          <w:sz w:val="24"/>
        </w:rPr>
      </w:pPr>
      <w:bookmarkStart w:id="18" w:name="_Toc144974506"/>
      <w:bookmarkStart w:id="19" w:name="_Toc152042314"/>
      <w:bookmarkStart w:id="20" w:name="_Toc152045538"/>
      <w:bookmarkStart w:id="21" w:name="_Toc179632555"/>
      <w:bookmarkEnd w:id="18"/>
      <w:bookmarkEnd w:id="19"/>
      <w:bookmarkEnd w:id="20"/>
      <w:r>
        <w:rPr>
          <w:rFonts w:ascii="宋体" w:eastAsia="宋体" w:hAnsi="宋体" w:cs="宋体" w:hint="eastAsia"/>
          <w:b/>
          <w:kern w:val="0"/>
          <w:sz w:val="24"/>
          <w:lang/>
        </w:rPr>
        <w:t>1.8 计量单位</w:t>
      </w:r>
      <w:bookmarkEnd w:id="21"/>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所有计量均采用中华人民共和国法定计量单位。</w:t>
      </w:r>
    </w:p>
    <w:p w:rsidR="008379D0" w:rsidRDefault="006251E8">
      <w:pPr>
        <w:autoSpaceDE w:val="0"/>
        <w:autoSpaceDN w:val="0"/>
        <w:spacing w:line="440" w:lineRule="exact"/>
        <w:jc w:val="left"/>
        <w:outlineLvl w:val="0"/>
        <w:rPr>
          <w:b/>
          <w:sz w:val="24"/>
        </w:rPr>
      </w:pPr>
      <w:r>
        <w:rPr>
          <w:rFonts w:ascii="宋体" w:eastAsia="宋体" w:hAnsi="宋体" w:cs="宋体" w:hint="eastAsia"/>
          <w:b/>
          <w:kern w:val="0"/>
          <w:sz w:val="24"/>
          <w:lang/>
        </w:rPr>
        <w:t>1.9 踏勘现场</w:t>
      </w:r>
    </w:p>
    <w:p w:rsidR="008379D0" w:rsidRDefault="006251E8">
      <w:pPr>
        <w:autoSpaceDE w:val="0"/>
        <w:autoSpaceDN w:val="0"/>
        <w:spacing w:line="440" w:lineRule="exact"/>
        <w:jc w:val="left"/>
        <w:outlineLvl w:val="0"/>
        <w:rPr>
          <w:rFonts w:cs="仿宋_GB2312"/>
          <w:sz w:val="24"/>
        </w:rPr>
      </w:pPr>
      <w:r>
        <w:rPr>
          <w:rFonts w:ascii="宋体" w:eastAsia="宋体" w:hAnsi="宋体" w:cs="宋体" w:hint="eastAsia"/>
          <w:kern w:val="0"/>
          <w:sz w:val="24"/>
          <w:lang/>
        </w:rPr>
        <w:t xml:space="preserve">    1.9.1 不</w:t>
      </w:r>
      <w:r>
        <w:rPr>
          <w:rFonts w:ascii="宋体" w:eastAsia="宋体" w:hAnsi="宋体" w:cs="仿宋_GB2312" w:hint="eastAsia"/>
          <w:kern w:val="0"/>
          <w:sz w:val="24"/>
          <w:lang/>
        </w:rPr>
        <w:t xml:space="preserve">组织。          </w:t>
      </w:r>
    </w:p>
    <w:p w:rsidR="008379D0" w:rsidRDefault="006251E8">
      <w:pPr>
        <w:autoSpaceDE w:val="0"/>
        <w:autoSpaceDN w:val="0"/>
        <w:spacing w:line="440" w:lineRule="exact"/>
        <w:jc w:val="left"/>
        <w:outlineLvl w:val="0"/>
        <w:rPr>
          <w:sz w:val="24"/>
        </w:rPr>
      </w:pPr>
      <w:r>
        <w:rPr>
          <w:rFonts w:ascii="宋体" w:eastAsia="宋体" w:hAnsi="宋体" w:cs="宋体" w:hint="eastAsia"/>
          <w:kern w:val="0"/>
          <w:sz w:val="24"/>
          <w:lang/>
        </w:rPr>
        <w:t xml:space="preserve">    1.9.2 投标人踏勘现场发生的费用自理。</w:t>
      </w:r>
    </w:p>
    <w:p w:rsidR="008379D0" w:rsidRDefault="006251E8">
      <w:pPr>
        <w:autoSpaceDE w:val="0"/>
        <w:autoSpaceDN w:val="0"/>
        <w:spacing w:line="440" w:lineRule="exact"/>
        <w:jc w:val="left"/>
        <w:outlineLvl w:val="0"/>
        <w:rPr>
          <w:sz w:val="24"/>
        </w:rPr>
      </w:pPr>
      <w:r>
        <w:rPr>
          <w:rFonts w:ascii="宋体" w:eastAsia="宋体" w:hAnsi="宋体" w:cs="宋体" w:hint="eastAsia"/>
          <w:kern w:val="0"/>
          <w:sz w:val="24"/>
          <w:lang/>
        </w:rPr>
        <w:t xml:space="preserve">    1.9.3 除招标人的原因外，投标人自行负责在踏勘现场中所发生的人员伤亡和财产损失。</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1.9.4 招标人在踏勘现场中介绍的工程场地和相关的周边环境情况，供投标人在编制投标文件时参考，招标人不对投标人据此作出的判断和决策负责。</w:t>
      </w:r>
    </w:p>
    <w:p w:rsidR="008379D0" w:rsidRDefault="006251E8">
      <w:pPr>
        <w:autoSpaceDE w:val="0"/>
        <w:autoSpaceDN w:val="0"/>
        <w:spacing w:line="440" w:lineRule="exact"/>
        <w:jc w:val="left"/>
        <w:outlineLvl w:val="0"/>
        <w:rPr>
          <w:b/>
          <w:sz w:val="24"/>
        </w:rPr>
      </w:pPr>
      <w:bookmarkStart w:id="22" w:name="_Toc283559948"/>
      <w:bookmarkEnd w:id="22"/>
      <w:r>
        <w:rPr>
          <w:rFonts w:ascii="宋体" w:eastAsia="宋体" w:hAnsi="宋体" w:cs="宋体" w:hint="eastAsia"/>
          <w:b/>
          <w:kern w:val="0"/>
          <w:sz w:val="24"/>
          <w:lang/>
        </w:rPr>
        <w:t>1.10 投标预备会</w:t>
      </w:r>
    </w:p>
    <w:p w:rsidR="008379D0" w:rsidRDefault="006251E8">
      <w:pPr>
        <w:autoSpaceDE w:val="0"/>
        <w:autoSpaceDN w:val="0"/>
        <w:spacing w:line="450" w:lineRule="exact"/>
        <w:ind w:firstLineChars="196" w:firstLine="470"/>
        <w:jc w:val="left"/>
        <w:outlineLvl w:val="0"/>
        <w:rPr>
          <w:b/>
          <w:sz w:val="24"/>
        </w:rPr>
      </w:pPr>
      <w:r>
        <w:rPr>
          <w:rFonts w:ascii="宋体" w:eastAsia="宋体" w:hAnsi="宋体" w:cs="宋体" w:hint="eastAsia"/>
          <w:kern w:val="0"/>
          <w:sz w:val="24"/>
          <w:lang/>
        </w:rPr>
        <w:t>1.10.1 招标人不召开投标预备会。</w:t>
      </w:r>
    </w:p>
    <w:p w:rsidR="008379D0" w:rsidRDefault="006251E8">
      <w:pPr>
        <w:autoSpaceDE w:val="0"/>
        <w:autoSpaceDN w:val="0"/>
        <w:spacing w:line="450" w:lineRule="exact"/>
        <w:ind w:firstLineChars="200" w:firstLine="480"/>
        <w:jc w:val="left"/>
        <w:outlineLvl w:val="0"/>
        <w:rPr>
          <w:sz w:val="24"/>
        </w:rPr>
      </w:pPr>
      <w:r>
        <w:rPr>
          <w:rFonts w:ascii="宋体" w:eastAsia="宋体" w:hAnsi="宋体" w:cs="宋体" w:hint="eastAsia"/>
          <w:kern w:val="0"/>
          <w:sz w:val="24"/>
          <w:lang/>
        </w:rPr>
        <w:t>1.10.2 投标人应在投标人须知前附表规定的时间前，将问题在《全国公共资源交易平台(河南省</w:t>
      </w:r>
      <w:r>
        <w:rPr>
          <w:rFonts w:ascii="MS Mincho" w:eastAsia="MS Mincho" w:hAnsi="MS Mincho" w:cs="MS Mincho" w:hint="eastAsia"/>
          <w:kern w:val="0"/>
          <w:sz w:val="24"/>
          <w:lang/>
        </w:rPr>
        <w:t>▪</w:t>
      </w:r>
      <w:r>
        <w:rPr>
          <w:rFonts w:ascii="宋体" w:eastAsia="宋体" w:hAnsi="宋体" w:cs="宋体" w:hint="eastAsia"/>
          <w:kern w:val="0"/>
          <w:sz w:val="24"/>
          <w:lang/>
        </w:rPr>
        <w:t>许昌市)》上提出。</w:t>
      </w:r>
    </w:p>
    <w:p w:rsidR="008379D0" w:rsidRDefault="006251E8">
      <w:pPr>
        <w:autoSpaceDE w:val="0"/>
        <w:autoSpaceDN w:val="0"/>
        <w:spacing w:line="450" w:lineRule="exact"/>
        <w:ind w:firstLineChars="200" w:firstLine="480"/>
        <w:jc w:val="left"/>
        <w:outlineLvl w:val="0"/>
        <w:rPr>
          <w:sz w:val="24"/>
        </w:rPr>
      </w:pPr>
      <w:r>
        <w:rPr>
          <w:rFonts w:ascii="宋体" w:eastAsia="宋体" w:hAnsi="宋体" w:cs="宋体" w:hint="eastAsia"/>
          <w:kern w:val="0"/>
          <w:sz w:val="24"/>
          <w:lang/>
        </w:rPr>
        <w:t>1.10.3 招标人在投标人须知前附表规定的时间内，将对投标人所提问题的</w:t>
      </w:r>
      <w:r>
        <w:rPr>
          <w:rFonts w:ascii="宋体" w:eastAsia="宋体" w:hAnsi="宋体" w:cs="宋体" w:hint="eastAsia"/>
          <w:kern w:val="0"/>
          <w:sz w:val="24"/>
          <w:lang/>
        </w:rPr>
        <w:lastRenderedPageBreak/>
        <w:t>澄清，在</w:t>
      </w:r>
      <w:r>
        <w:rPr>
          <w:rFonts w:ascii="新宋体" w:eastAsia="新宋体" w:hAnsi="新宋体" w:cs="仿宋_GB2312" w:hint="eastAsia"/>
          <w:kern w:val="0"/>
          <w:sz w:val="24"/>
          <w:lang/>
        </w:rPr>
        <w:t>公共资源交易系统电子平台</w:t>
      </w:r>
      <w:r>
        <w:rPr>
          <w:rFonts w:ascii="宋体" w:eastAsia="宋体" w:hAnsi="宋体" w:cs="宋体" w:hint="eastAsia"/>
          <w:kern w:val="0"/>
          <w:sz w:val="24"/>
          <w:lang/>
        </w:rPr>
        <w:t>上予以澄清。该澄清内容为招标文件的组成部分。</w:t>
      </w:r>
    </w:p>
    <w:p w:rsidR="008379D0" w:rsidRDefault="006251E8">
      <w:pPr>
        <w:autoSpaceDE w:val="0"/>
        <w:autoSpaceDN w:val="0"/>
        <w:spacing w:line="450" w:lineRule="exact"/>
        <w:jc w:val="left"/>
        <w:outlineLvl w:val="0"/>
        <w:rPr>
          <w:b/>
          <w:sz w:val="24"/>
        </w:rPr>
      </w:pPr>
      <w:bookmarkStart w:id="23" w:name="_Toc283559949"/>
      <w:bookmarkEnd w:id="23"/>
      <w:r>
        <w:rPr>
          <w:rFonts w:ascii="宋体" w:eastAsia="宋体" w:hAnsi="宋体" w:cs="宋体" w:hint="eastAsia"/>
          <w:b/>
          <w:kern w:val="0"/>
          <w:sz w:val="24"/>
          <w:lang/>
        </w:rPr>
        <w:t>1.11 分包</w:t>
      </w:r>
    </w:p>
    <w:p w:rsidR="008379D0" w:rsidRDefault="006251E8">
      <w:pPr>
        <w:autoSpaceDE w:val="0"/>
        <w:autoSpaceDN w:val="0"/>
        <w:spacing w:line="450" w:lineRule="exact"/>
        <w:ind w:firstLineChars="200" w:firstLine="480"/>
        <w:jc w:val="left"/>
        <w:outlineLvl w:val="0"/>
        <w:rPr>
          <w:b/>
          <w:sz w:val="24"/>
        </w:rPr>
      </w:pPr>
      <w:r>
        <w:rPr>
          <w:rFonts w:ascii="宋体" w:eastAsia="宋体" w:hAnsi="宋体" w:cs="仿宋_GB2312" w:hint="eastAsia"/>
          <w:kern w:val="0"/>
          <w:sz w:val="24"/>
          <w:lang/>
        </w:rPr>
        <w:t>不允许</w:t>
      </w:r>
      <w:r>
        <w:rPr>
          <w:rFonts w:ascii="宋体" w:eastAsia="宋体" w:hAnsi="宋体" w:cs="宋体" w:hint="eastAsia"/>
          <w:kern w:val="0"/>
          <w:sz w:val="24"/>
          <w:lang/>
        </w:rPr>
        <w:t>。</w:t>
      </w:r>
    </w:p>
    <w:p w:rsidR="008379D0" w:rsidRDefault="006251E8">
      <w:pPr>
        <w:autoSpaceDE w:val="0"/>
        <w:autoSpaceDN w:val="0"/>
        <w:adjustRightInd w:val="0"/>
        <w:spacing w:line="450" w:lineRule="exact"/>
        <w:jc w:val="left"/>
        <w:outlineLvl w:val="0"/>
        <w:rPr>
          <w:b/>
          <w:sz w:val="24"/>
        </w:rPr>
      </w:pPr>
      <w:bookmarkStart w:id="24" w:name="_Toc283559950"/>
      <w:bookmarkEnd w:id="24"/>
      <w:r>
        <w:rPr>
          <w:rFonts w:ascii="宋体" w:eastAsia="宋体" w:hAnsi="宋体" w:cs="宋体" w:hint="eastAsia"/>
          <w:b/>
          <w:kern w:val="0"/>
          <w:sz w:val="24"/>
          <w:lang/>
        </w:rPr>
        <w:t>1.12 偏离</w:t>
      </w:r>
    </w:p>
    <w:p w:rsidR="008379D0" w:rsidRDefault="006251E8">
      <w:pPr>
        <w:autoSpaceDE w:val="0"/>
        <w:autoSpaceDN w:val="0"/>
        <w:adjustRightInd w:val="0"/>
        <w:spacing w:line="450" w:lineRule="exact"/>
        <w:ind w:firstLineChars="200" w:firstLine="480"/>
        <w:jc w:val="left"/>
        <w:outlineLvl w:val="0"/>
        <w:rPr>
          <w:b/>
          <w:sz w:val="24"/>
        </w:rPr>
      </w:pPr>
      <w:r>
        <w:rPr>
          <w:rFonts w:ascii="宋体" w:eastAsia="宋体" w:hAnsi="宋体" w:cs="宋体" w:hint="eastAsia"/>
          <w:kern w:val="0"/>
          <w:sz w:val="24"/>
          <w:lang/>
        </w:rPr>
        <w:t>投标人须知前附表允许投标文件偏离招标文件某些要求的，偏离应当符合招标文件规定的偏离范围和幅度。</w:t>
      </w:r>
    </w:p>
    <w:p w:rsidR="008379D0" w:rsidRDefault="006251E8">
      <w:pPr>
        <w:pStyle w:val="Default"/>
        <w:widowControl/>
        <w:spacing w:line="450" w:lineRule="exact"/>
        <w:jc w:val="both"/>
        <w:outlineLvl w:val="0"/>
        <w:rPr>
          <w:rFonts w:hint="default"/>
          <w:b/>
        </w:rPr>
      </w:pPr>
      <w:bookmarkStart w:id="25" w:name="_Toc283559951"/>
      <w:bookmarkEnd w:id="25"/>
      <w:r>
        <w:rPr>
          <w:b/>
        </w:rPr>
        <w:t>2. 招标文件</w:t>
      </w:r>
    </w:p>
    <w:p w:rsidR="008379D0" w:rsidRDefault="006251E8">
      <w:pPr>
        <w:autoSpaceDE w:val="0"/>
        <w:autoSpaceDN w:val="0"/>
        <w:spacing w:line="450" w:lineRule="exact"/>
        <w:jc w:val="left"/>
        <w:outlineLvl w:val="0"/>
        <w:rPr>
          <w:b/>
          <w:sz w:val="24"/>
        </w:rPr>
      </w:pPr>
      <w:bookmarkStart w:id="26" w:name="_Toc283559952"/>
      <w:bookmarkEnd w:id="26"/>
      <w:r>
        <w:rPr>
          <w:rFonts w:ascii="宋体" w:eastAsia="宋体" w:hAnsi="宋体" w:cs="宋体" w:hint="eastAsia"/>
          <w:b/>
          <w:kern w:val="0"/>
          <w:sz w:val="24"/>
          <w:lang/>
        </w:rPr>
        <w:t>2.1 招标文件的组成</w:t>
      </w:r>
    </w:p>
    <w:p w:rsidR="008379D0" w:rsidRDefault="006251E8">
      <w:pPr>
        <w:autoSpaceDE w:val="0"/>
        <w:autoSpaceDN w:val="0"/>
        <w:spacing w:line="450" w:lineRule="exact"/>
        <w:ind w:firstLineChars="200" w:firstLine="480"/>
        <w:jc w:val="left"/>
        <w:outlineLvl w:val="0"/>
        <w:rPr>
          <w:sz w:val="24"/>
        </w:rPr>
      </w:pPr>
      <w:r>
        <w:rPr>
          <w:rFonts w:ascii="宋体" w:eastAsia="宋体" w:hAnsi="宋体" w:cs="宋体" w:hint="eastAsia"/>
          <w:kern w:val="0"/>
          <w:sz w:val="24"/>
          <w:lang/>
        </w:rPr>
        <w:t>本招标文件包括：</w:t>
      </w:r>
    </w:p>
    <w:p w:rsidR="008379D0" w:rsidRDefault="006251E8">
      <w:pPr>
        <w:spacing w:line="450" w:lineRule="exact"/>
        <w:ind w:firstLineChars="171" w:firstLine="410"/>
        <w:rPr>
          <w:sz w:val="24"/>
        </w:rPr>
      </w:pPr>
      <w:r>
        <w:rPr>
          <w:rFonts w:ascii="宋体" w:eastAsia="宋体" w:hAnsi="宋体" w:cs="宋体" w:hint="eastAsia"/>
          <w:kern w:val="0"/>
          <w:sz w:val="24"/>
          <w:lang/>
        </w:rPr>
        <w:t>（1）招标公告；</w:t>
      </w:r>
    </w:p>
    <w:p w:rsidR="008379D0" w:rsidRDefault="006251E8">
      <w:pPr>
        <w:spacing w:line="450" w:lineRule="exact"/>
        <w:ind w:firstLineChars="171" w:firstLine="410"/>
        <w:rPr>
          <w:sz w:val="24"/>
        </w:rPr>
      </w:pPr>
      <w:r>
        <w:rPr>
          <w:rFonts w:ascii="宋体" w:eastAsia="宋体" w:hAnsi="宋体" w:cs="宋体" w:hint="eastAsia"/>
          <w:kern w:val="0"/>
          <w:sz w:val="24"/>
          <w:lang/>
        </w:rPr>
        <w:t>（2）投标人须知；</w:t>
      </w:r>
    </w:p>
    <w:p w:rsidR="008379D0" w:rsidRDefault="006251E8">
      <w:pPr>
        <w:spacing w:line="450" w:lineRule="exact"/>
        <w:ind w:firstLineChars="171" w:firstLine="410"/>
        <w:rPr>
          <w:sz w:val="24"/>
        </w:rPr>
      </w:pPr>
      <w:r>
        <w:rPr>
          <w:rFonts w:ascii="宋体" w:eastAsia="宋体" w:hAnsi="宋体" w:cs="宋体" w:hint="eastAsia"/>
          <w:kern w:val="0"/>
          <w:sz w:val="24"/>
          <w:lang/>
        </w:rPr>
        <w:t>（3）评标办法；</w:t>
      </w:r>
    </w:p>
    <w:p w:rsidR="008379D0" w:rsidRDefault="006251E8">
      <w:pPr>
        <w:spacing w:line="450" w:lineRule="exact"/>
        <w:ind w:firstLineChars="171" w:firstLine="410"/>
        <w:rPr>
          <w:sz w:val="24"/>
        </w:rPr>
      </w:pPr>
      <w:r>
        <w:rPr>
          <w:rFonts w:ascii="宋体" w:eastAsia="宋体" w:hAnsi="宋体" w:cs="宋体" w:hint="eastAsia"/>
          <w:kern w:val="0"/>
          <w:sz w:val="24"/>
          <w:lang/>
        </w:rPr>
        <w:t>（4）合同条款及格式；</w:t>
      </w:r>
    </w:p>
    <w:p w:rsidR="008379D0" w:rsidRDefault="006251E8">
      <w:pPr>
        <w:spacing w:line="450" w:lineRule="exact"/>
        <w:ind w:firstLineChars="171" w:firstLine="410"/>
        <w:rPr>
          <w:sz w:val="24"/>
        </w:rPr>
      </w:pPr>
      <w:r>
        <w:rPr>
          <w:rFonts w:ascii="宋体" w:eastAsia="宋体" w:hAnsi="宋体" w:cs="宋体" w:hint="eastAsia"/>
          <w:kern w:val="0"/>
          <w:sz w:val="24"/>
          <w:lang/>
        </w:rPr>
        <w:t xml:space="preserve">（5）工程量清单； </w:t>
      </w:r>
    </w:p>
    <w:p w:rsidR="008379D0" w:rsidRDefault="006251E8">
      <w:pPr>
        <w:spacing w:line="450" w:lineRule="exact"/>
        <w:ind w:firstLineChars="171" w:firstLine="410"/>
        <w:rPr>
          <w:sz w:val="24"/>
        </w:rPr>
      </w:pPr>
      <w:r>
        <w:rPr>
          <w:rFonts w:ascii="宋体" w:eastAsia="宋体" w:hAnsi="宋体" w:cs="宋体" w:hint="eastAsia"/>
          <w:kern w:val="0"/>
          <w:sz w:val="24"/>
          <w:lang/>
        </w:rPr>
        <w:t xml:space="preserve">（6）图纸； </w:t>
      </w:r>
    </w:p>
    <w:p w:rsidR="008379D0" w:rsidRDefault="006251E8">
      <w:pPr>
        <w:spacing w:line="450" w:lineRule="exact"/>
        <w:ind w:firstLineChars="171" w:firstLine="410"/>
        <w:rPr>
          <w:sz w:val="24"/>
        </w:rPr>
      </w:pPr>
      <w:r>
        <w:rPr>
          <w:rFonts w:ascii="宋体" w:eastAsia="宋体" w:hAnsi="宋体" w:cs="宋体" w:hint="eastAsia"/>
          <w:kern w:val="0"/>
          <w:sz w:val="24"/>
          <w:lang/>
        </w:rPr>
        <w:t>（7）技术标准和要求；</w:t>
      </w:r>
    </w:p>
    <w:p w:rsidR="008379D0" w:rsidRDefault="006251E8">
      <w:pPr>
        <w:spacing w:line="450" w:lineRule="exact"/>
        <w:ind w:firstLineChars="171" w:firstLine="410"/>
        <w:rPr>
          <w:sz w:val="24"/>
        </w:rPr>
      </w:pPr>
      <w:r>
        <w:rPr>
          <w:rFonts w:ascii="宋体" w:eastAsia="宋体" w:hAnsi="宋体" w:cs="宋体" w:hint="eastAsia"/>
          <w:kern w:val="0"/>
          <w:sz w:val="24"/>
          <w:lang/>
        </w:rPr>
        <w:t>（8）投标文件格式；</w:t>
      </w:r>
    </w:p>
    <w:p w:rsidR="008379D0" w:rsidRDefault="006251E8">
      <w:pPr>
        <w:spacing w:line="450" w:lineRule="exact"/>
        <w:ind w:firstLineChars="171" w:firstLine="410"/>
        <w:rPr>
          <w:sz w:val="24"/>
        </w:rPr>
      </w:pPr>
      <w:r>
        <w:rPr>
          <w:rFonts w:ascii="宋体" w:eastAsia="宋体" w:hAnsi="宋体" w:cs="宋体" w:hint="eastAsia"/>
          <w:kern w:val="0"/>
          <w:sz w:val="24"/>
          <w:lang/>
        </w:rPr>
        <w:t>（9）投标人须知前附表规定的其他材料；</w:t>
      </w:r>
    </w:p>
    <w:p w:rsidR="008379D0" w:rsidRDefault="006251E8">
      <w:pPr>
        <w:autoSpaceDE w:val="0"/>
        <w:autoSpaceDN w:val="0"/>
        <w:spacing w:line="450" w:lineRule="exact"/>
        <w:ind w:firstLineChars="200" w:firstLine="480"/>
        <w:jc w:val="left"/>
        <w:outlineLvl w:val="0"/>
        <w:rPr>
          <w:sz w:val="24"/>
        </w:rPr>
      </w:pPr>
      <w:r>
        <w:rPr>
          <w:rFonts w:ascii="宋体" w:eastAsia="宋体" w:hAnsi="宋体" w:cs="宋体" w:hint="eastAsia"/>
          <w:kern w:val="0"/>
          <w:sz w:val="24"/>
          <w:lang/>
        </w:rPr>
        <w:t>根据本章第2.2 款和第2.3 款对招标文件所作的澄清、修改，构成招标文件的组成部分。</w:t>
      </w:r>
    </w:p>
    <w:p w:rsidR="008379D0" w:rsidRDefault="006251E8">
      <w:pPr>
        <w:autoSpaceDE w:val="0"/>
        <w:autoSpaceDN w:val="0"/>
        <w:spacing w:line="450" w:lineRule="exact"/>
        <w:jc w:val="left"/>
        <w:outlineLvl w:val="0"/>
        <w:rPr>
          <w:b/>
          <w:sz w:val="24"/>
        </w:rPr>
      </w:pPr>
      <w:bookmarkStart w:id="27" w:name="_Toc283559953"/>
      <w:bookmarkEnd w:id="27"/>
      <w:r>
        <w:rPr>
          <w:rFonts w:ascii="宋体" w:eastAsia="宋体" w:hAnsi="宋体" w:cs="宋体" w:hint="eastAsia"/>
          <w:b/>
          <w:kern w:val="0"/>
          <w:sz w:val="24"/>
          <w:lang/>
        </w:rPr>
        <w:t>2.2 招标文件的澄清</w:t>
      </w:r>
    </w:p>
    <w:p w:rsidR="008379D0" w:rsidRDefault="006251E8" w:rsidP="008379D0">
      <w:pPr>
        <w:autoSpaceDE w:val="0"/>
        <w:autoSpaceDN w:val="0"/>
        <w:adjustRightInd w:val="0"/>
        <w:spacing w:line="450" w:lineRule="exact"/>
        <w:ind w:firstLineChars="257" w:firstLine="617"/>
        <w:jc w:val="left"/>
        <w:rPr>
          <w:rFonts w:ascii="新宋体" w:eastAsia="新宋体" w:hAnsi="新宋体" w:cs="仿宋_GB2312"/>
          <w:sz w:val="24"/>
        </w:rPr>
      </w:pPr>
      <w:bookmarkStart w:id="28" w:name="_Toc283559954"/>
      <w:bookmarkEnd w:id="28"/>
      <w:r>
        <w:rPr>
          <w:rFonts w:ascii="新宋体" w:eastAsia="新宋体" w:hAnsi="新宋体" w:cs="TimesNewRomanPSMT" w:hint="eastAsia"/>
          <w:kern w:val="0"/>
          <w:sz w:val="24"/>
          <w:lang/>
        </w:rPr>
        <w:t xml:space="preserve">2.2.1 </w:t>
      </w:r>
      <w:r>
        <w:rPr>
          <w:rFonts w:ascii="新宋体" w:eastAsia="新宋体" w:hAnsi="新宋体" w:cs="仿宋_GB2312" w:hint="eastAsia"/>
          <w:kern w:val="0"/>
          <w:sz w:val="24"/>
          <w:lang/>
        </w:rPr>
        <w:t>投标人应仔细阅读和检查招标文件的全部内容。如发现缺页或附件不全，应及时向招标人提出，以便补齐。如有疑问，应在投标人须知前附表规定的时间要求招标人对招标文件予以澄清。</w:t>
      </w:r>
      <w:r>
        <w:rPr>
          <w:rFonts w:ascii="新宋体" w:eastAsia="新宋体" w:hAnsi="新宋体" w:cs="仿宋_GB2312" w:hint="eastAsia"/>
          <w:b/>
          <w:kern w:val="0"/>
          <w:sz w:val="24"/>
          <w:lang/>
        </w:rPr>
        <w:t>如未提出异议，视为全面接受。</w:t>
      </w:r>
    </w:p>
    <w:p w:rsidR="008379D0" w:rsidRDefault="006251E8" w:rsidP="008379D0">
      <w:pPr>
        <w:autoSpaceDE w:val="0"/>
        <w:autoSpaceDN w:val="0"/>
        <w:adjustRightInd w:val="0"/>
        <w:spacing w:line="450" w:lineRule="exact"/>
        <w:ind w:firstLineChars="257" w:firstLine="617"/>
        <w:jc w:val="left"/>
        <w:rPr>
          <w:rFonts w:ascii="新宋体" w:eastAsia="新宋体" w:hAnsi="新宋体" w:cs="仿宋_GB2312"/>
          <w:sz w:val="24"/>
        </w:rPr>
      </w:pPr>
      <w:r>
        <w:rPr>
          <w:rFonts w:ascii="新宋体" w:eastAsia="新宋体" w:hAnsi="新宋体" w:cs="TimesNewRomanPSMT" w:hint="eastAsia"/>
          <w:kern w:val="0"/>
          <w:sz w:val="24"/>
          <w:lang/>
        </w:rPr>
        <w:t xml:space="preserve">2.2.2 </w:t>
      </w:r>
      <w:r>
        <w:rPr>
          <w:rFonts w:ascii="新宋体" w:eastAsia="新宋体" w:hAnsi="新宋体" w:cs="仿宋_GB2312" w:hint="eastAsia"/>
          <w:kern w:val="0"/>
          <w:sz w:val="24"/>
          <w:lang/>
        </w:rPr>
        <w:t>招标文件的澄清将在投标人须知前附表规定的投标截止时间</w:t>
      </w:r>
      <w:r>
        <w:rPr>
          <w:rFonts w:ascii="新宋体" w:eastAsia="新宋体" w:hAnsi="新宋体" w:cs="TimesNewRomanPSMT" w:hint="eastAsia"/>
          <w:kern w:val="0"/>
          <w:sz w:val="24"/>
          <w:lang/>
        </w:rPr>
        <w:t>15</w:t>
      </w:r>
      <w:r>
        <w:rPr>
          <w:rFonts w:ascii="新宋体" w:eastAsia="新宋体" w:hAnsi="新宋体" w:cs="仿宋_GB2312" w:hint="eastAsia"/>
          <w:kern w:val="0"/>
          <w:sz w:val="24"/>
          <w:lang/>
        </w:rPr>
        <w:t>天前通过《</w:t>
      </w:r>
      <w:r>
        <w:rPr>
          <w:rFonts w:ascii="新宋体" w:eastAsia="新宋体" w:hAnsi="新宋体" w:cs="新宋体" w:hint="eastAsia"/>
          <w:kern w:val="0"/>
          <w:sz w:val="24"/>
          <w:lang/>
        </w:rPr>
        <w:t>全国公共资源交易平台(河南省</w:t>
      </w:r>
      <w:r>
        <w:rPr>
          <w:rFonts w:ascii="MS Mincho" w:eastAsia="MS Mincho" w:hAnsi="MS Mincho" w:cs="MS Mincho" w:hint="eastAsia"/>
          <w:kern w:val="0"/>
          <w:sz w:val="24"/>
          <w:lang/>
        </w:rPr>
        <w:t>▪</w:t>
      </w:r>
      <w:r>
        <w:rPr>
          <w:rFonts w:ascii="新宋体" w:eastAsia="新宋体" w:hAnsi="新宋体" w:cs="新宋体" w:hint="eastAsia"/>
          <w:kern w:val="0"/>
          <w:sz w:val="24"/>
          <w:lang/>
        </w:rPr>
        <w:t>许昌市)</w:t>
      </w:r>
      <w:r>
        <w:rPr>
          <w:rFonts w:ascii="新宋体" w:eastAsia="新宋体" w:hAnsi="新宋体" w:cs="仿宋_GB2312" w:hint="eastAsia"/>
          <w:kern w:val="0"/>
          <w:sz w:val="24"/>
          <w:lang/>
        </w:rPr>
        <w:t>》</w:t>
      </w:r>
      <w:r>
        <w:rPr>
          <w:rFonts w:ascii="新宋体" w:eastAsia="新宋体" w:hAnsi="新宋体" w:cs="新宋体" w:hint="eastAsia"/>
          <w:kern w:val="0"/>
          <w:sz w:val="24"/>
          <w:lang/>
        </w:rPr>
        <w:t>交易系统</w:t>
      </w:r>
      <w:r>
        <w:rPr>
          <w:rFonts w:ascii="新宋体" w:eastAsia="新宋体" w:hAnsi="新宋体" w:cs="仿宋_GB2312" w:hint="eastAsia"/>
          <w:kern w:val="0"/>
          <w:sz w:val="24"/>
          <w:lang/>
        </w:rPr>
        <w:t>电子平台发出，但不指明澄清问题的来源。如果澄清发出的时间距投标截止时间不足</w:t>
      </w:r>
      <w:r>
        <w:rPr>
          <w:rFonts w:ascii="新宋体" w:eastAsia="新宋体" w:hAnsi="新宋体" w:cs="TimesNewRomanPSMT" w:hint="eastAsia"/>
          <w:kern w:val="0"/>
          <w:sz w:val="24"/>
          <w:lang/>
        </w:rPr>
        <w:t>15</w:t>
      </w:r>
      <w:r>
        <w:rPr>
          <w:rFonts w:ascii="新宋体" w:eastAsia="新宋体" w:hAnsi="新宋体" w:cs="仿宋_GB2312" w:hint="eastAsia"/>
          <w:kern w:val="0"/>
          <w:sz w:val="24"/>
          <w:lang/>
        </w:rPr>
        <w:t>天，相应延长投标截止时间。</w:t>
      </w:r>
    </w:p>
    <w:p w:rsidR="008379D0" w:rsidRDefault="006251E8" w:rsidP="008379D0">
      <w:pPr>
        <w:autoSpaceDE w:val="0"/>
        <w:autoSpaceDN w:val="0"/>
        <w:adjustRightInd w:val="0"/>
        <w:spacing w:line="450" w:lineRule="exact"/>
        <w:ind w:firstLineChars="257" w:firstLine="617"/>
        <w:jc w:val="left"/>
        <w:rPr>
          <w:rFonts w:ascii="新宋体" w:eastAsia="新宋体" w:hAnsi="新宋体" w:cs="仿宋_GB2312"/>
          <w:sz w:val="24"/>
        </w:rPr>
      </w:pPr>
      <w:r>
        <w:rPr>
          <w:rFonts w:ascii="新宋体" w:eastAsia="新宋体" w:hAnsi="新宋体" w:cs="TimesNewRomanPSMT" w:hint="eastAsia"/>
          <w:kern w:val="0"/>
          <w:sz w:val="24"/>
          <w:lang/>
        </w:rPr>
        <w:t xml:space="preserve">2.2.3 </w:t>
      </w:r>
      <w:r>
        <w:rPr>
          <w:rFonts w:ascii="新宋体" w:eastAsia="新宋体" w:hAnsi="新宋体" w:cs="仿宋_GB2312" w:hint="eastAsia"/>
          <w:kern w:val="0"/>
          <w:sz w:val="24"/>
          <w:lang/>
        </w:rPr>
        <w:t>所有澄清、答疑全部以《</w:t>
      </w:r>
      <w:r>
        <w:rPr>
          <w:rFonts w:ascii="新宋体" w:eastAsia="新宋体" w:hAnsi="新宋体" w:cs="新宋体" w:hint="eastAsia"/>
          <w:kern w:val="0"/>
          <w:sz w:val="24"/>
          <w:lang/>
        </w:rPr>
        <w:t>全国公共资源交易平台(河南省</w:t>
      </w:r>
      <w:r>
        <w:rPr>
          <w:rFonts w:ascii="MS Mincho" w:eastAsia="MS Mincho" w:hAnsi="MS Mincho" w:cs="MS Mincho" w:hint="eastAsia"/>
          <w:kern w:val="0"/>
          <w:sz w:val="24"/>
          <w:lang/>
        </w:rPr>
        <w:t>▪</w:t>
      </w:r>
      <w:r>
        <w:rPr>
          <w:rFonts w:ascii="新宋体" w:eastAsia="新宋体" w:hAnsi="新宋体" w:cs="新宋体" w:hint="eastAsia"/>
          <w:kern w:val="0"/>
          <w:sz w:val="24"/>
          <w:lang/>
        </w:rPr>
        <w:t>许昌市)</w:t>
      </w:r>
      <w:r>
        <w:rPr>
          <w:rFonts w:ascii="新宋体" w:eastAsia="新宋体" w:hAnsi="新宋体" w:cs="仿宋_GB2312" w:hint="eastAsia"/>
          <w:kern w:val="0"/>
          <w:sz w:val="24"/>
          <w:lang/>
        </w:rPr>
        <w:t>》</w:t>
      </w:r>
      <w:r>
        <w:rPr>
          <w:rFonts w:ascii="新宋体" w:eastAsia="新宋体" w:hAnsi="新宋体" w:cs="新宋体" w:hint="eastAsia"/>
          <w:kern w:val="0"/>
          <w:sz w:val="24"/>
          <w:lang/>
        </w:rPr>
        <w:t>交易系统平台</w:t>
      </w:r>
      <w:r>
        <w:rPr>
          <w:rFonts w:ascii="新宋体" w:eastAsia="新宋体" w:hAnsi="新宋体" w:cs="仿宋_GB2312" w:hint="eastAsia"/>
          <w:kern w:val="0"/>
          <w:sz w:val="24"/>
          <w:lang/>
        </w:rPr>
        <w:t>发出的为准，不再接受书面形式的递交。</w:t>
      </w:r>
    </w:p>
    <w:p w:rsidR="008379D0" w:rsidRDefault="006251E8">
      <w:pPr>
        <w:autoSpaceDE w:val="0"/>
        <w:autoSpaceDN w:val="0"/>
        <w:spacing w:line="450" w:lineRule="exact"/>
        <w:jc w:val="left"/>
        <w:outlineLvl w:val="0"/>
        <w:rPr>
          <w:b/>
          <w:sz w:val="24"/>
        </w:rPr>
      </w:pPr>
      <w:r>
        <w:rPr>
          <w:rFonts w:ascii="宋体" w:eastAsia="宋体" w:hAnsi="宋体" w:cs="宋体" w:hint="eastAsia"/>
          <w:b/>
          <w:kern w:val="0"/>
          <w:sz w:val="24"/>
          <w:lang/>
        </w:rPr>
        <w:lastRenderedPageBreak/>
        <w:t>2.3 招标文件的修改</w:t>
      </w:r>
    </w:p>
    <w:p w:rsidR="008379D0" w:rsidRDefault="006251E8">
      <w:pPr>
        <w:autoSpaceDE w:val="0"/>
        <w:autoSpaceDN w:val="0"/>
        <w:spacing w:line="420" w:lineRule="exact"/>
        <w:ind w:firstLineChars="200" w:firstLine="480"/>
        <w:jc w:val="left"/>
        <w:outlineLvl w:val="0"/>
        <w:rPr>
          <w:sz w:val="24"/>
        </w:rPr>
      </w:pPr>
      <w:r>
        <w:rPr>
          <w:rFonts w:ascii="宋体" w:eastAsia="宋体" w:hAnsi="宋体" w:cs="宋体" w:hint="eastAsia"/>
          <w:kern w:val="0"/>
          <w:sz w:val="24"/>
          <w:lang/>
        </w:rPr>
        <w:t>2.3.1 在投标截止时间15天前，招标人可以通过公共资源交易系统电子平台修改招标文件，如果修改招标文件的时间距投标截止时间不足15 天，相应延长投标截止时间。</w:t>
      </w:r>
    </w:p>
    <w:p w:rsidR="008379D0" w:rsidRDefault="006251E8">
      <w:pPr>
        <w:autoSpaceDE w:val="0"/>
        <w:autoSpaceDN w:val="0"/>
        <w:spacing w:line="420" w:lineRule="exact"/>
        <w:ind w:firstLineChars="200" w:firstLine="480"/>
        <w:jc w:val="left"/>
        <w:outlineLvl w:val="0"/>
        <w:rPr>
          <w:sz w:val="24"/>
        </w:rPr>
      </w:pPr>
      <w:r>
        <w:rPr>
          <w:rFonts w:ascii="宋体" w:eastAsia="宋体" w:hAnsi="宋体" w:cs="宋体" w:hint="eastAsia"/>
          <w:kern w:val="0"/>
          <w:sz w:val="24"/>
          <w:lang/>
        </w:rPr>
        <w:t>2.3.2 当招标文件、补充通知、答疑纪要，内容相互矛盾时，以最后发出的通知或纪要为准。</w:t>
      </w:r>
    </w:p>
    <w:p w:rsidR="008379D0" w:rsidRDefault="006251E8">
      <w:pPr>
        <w:autoSpaceDE w:val="0"/>
        <w:autoSpaceDN w:val="0"/>
        <w:spacing w:line="420" w:lineRule="exact"/>
        <w:jc w:val="left"/>
        <w:outlineLvl w:val="0"/>
        <w:rPr>
          <w:b/>
          <w:sz w:val="24"/>
        </w:rPr>
      </w:pPr>
      <w:bookmarkStart w:id="29" w:name="_Toc144974514"/>
      <w:bookmarkStart w:id="30" w:name="_Toc152042322"/>
      <w:bookmarkStart w:id="31" w:name="_Toc152045546"/>
      <w:bookmarkStart w:id="32" w:name="_Toc179632564"/>
      <w:bookmarkEnd w:id="29"/>
      <w:bookmarkEnd w:id="30"/>
      <w:bookmarkEnd w:id="31"/>
      <w:r>
        <w:rPr>
          <w:rFonts w:ascii="宋体" w:eastAsia="宋体" w:hAnsi="宋体" w:cs="宋体" w:hint="eastAsia"/>
          <w:b/>
          <w:kern w:val="0"/>
          <w:sz w:val="24"/>
          <w:lang/>
        </w:rPr>
        <w:t>3. 投标文件</w:t>
      </w:r>
      <w:bookmarkEnd w:id="32"/>
    </w:p>
    <w:p w:rsidR="008379D0" w:rsidRDefault="006251E8">
      <w:pPr>
        <w:autoSpaceDE w:val="0"/>
        <w:autoSpaceDN w:val="0"/>
        <w:spacing w:line="420" w:lineRule="exact"/>
        <w:jc w:val="left"/>
        <w:outlineLvl w:val="0"/>
        <w:rPr>
          <w:rFonts w:ascii="仿宋_GB2312" w:eastAsia="仿宋_GB2312" w:hAnsi="宋体" w:cs="仿宋_GB2312"/>
          <w:b/>
          <w:sz w:val="24"/>
        </w:rPr>
      </w:pPr>
      <w:bookmarkStart w:id="33" w:name="_Toc278443453"/>
      <w:bookmarkEnd w:id="33"/>
      <w:r>
        <w:rPr>
          <w:rFonts w:ascii="宋体" w:eastAsia="宋体" w:hAnsi="宋体" w:cs="宋体" w:hint="eastAsia"/>
          <w:b/>
          <w:kern w:val="0"/>
          <w:sz w:val="24"/>
          <w:lang/>
        </w:rPr>
        <w:t>3.1投标文件由商务标、综合（信用）标和技术标三种标书组成。</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3.1.1  商务标组成：</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（1）投标函及投标函附录；</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（2）法定代表人身份证明、授权委托书；</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（3）投标保证金；</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（4）已标价工程量清单。</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（5）其它材料</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3.1.2  综合（信用）标组成：</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（1）项目管理机构配备情况；</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（2）投标单位基本信息表；</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（3）资格证明文件；</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（4）近年财务状况；</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（5）近年完成的类似项目情况；</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（6）正在施工的和新承接的项目情况；</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（7）近年发生的诉讼及仲裁情况；</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（8）服务承诺</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（9）其他材料</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3.1.3  技术标组成：</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（1）内容完整性和编制水平；</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（2）施工方案和技术措施；</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（3）质量管理体系与措施；</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（4）安全管理体系与措施；</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（5）环境保护管理体系与措施；</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lastRenderedPageBreak/>
        <w:t>（6）工程进度计划与措施；</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（7）拟投入资源配备计划；</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（8）施工进度表或施工网络图；</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（9）施工总平面布置图；</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（10）在节能减排、绿色施工（含扬尘治理）、工艺创新方面针对本工程有具体措施或企业自有创新技术；</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（11）新工艺、新技术、新设备、新材料的采用程度，其在确保质量、降低成本、缩短工期、减轻劳动强度、提高工效等方面的作用；</w:t>
      </w:r>
    </w:p>
    <w:p w:rsidR="008379D0" w:rsidRDefault="006251E8" w:rsidP="008379D0">
      <w:pPr>
        <w:autoSpaceDE w:val="0"/>
        <w:autoSpaceDN w:val="0"/>
        <w:adjustRightInd w:val="0"/>
        <w:spacing w:line="360" w:lineRule="auto"/>
        <w:ind w:firstLineChars="257" w:firstLine="617"/>
        <w:jc w:val="left"/>
        <w:rPr>
          <w:sz w:val="24"/>
        </w:rPr>
      </w:pPr>
      <w:r>
        <w:rPr>
          <w:rFonts w:ascii="宋体" w:eastAsia="宋体" w:hAnsi="宋体" w:cs="宋体" w:hint="eastAsia"/>
          <w:kern w:val="0"/>
          <w:sz w:val="24"/>
          <w:lang/>
        </w:rPr>
        <w:t>（12）企业具备信息化管理平台，能够使工程管理者对现场实施监控和数据处理。</w:t>
      </w:r>
    </w:p>
    <w:p w:rsidR="008379D0" w:rsidRDefault="006251E8">
      <w:pPr>
        <w:autoSpaceDE w:val="0"/>
        <w:autoSpaceDN w:val="0"/>
        <w:spacing w:line="420" w:lineRule="exact"/>
        <w:jc w:val="left"/>
        <w:outlineLvl w:val="0"/>
        <w:rPr>
          <w:b/>
          <w:sz w:val="24"/>
        </w:rPr>
      </w:pPr>
      <w:r>
        <w:rPr>
          <w:rFonts w:ascii="宋体" w:eastAsia="宋体" w:hAnsi="宋体" w:cs="宋体" w:hint="eastAsia"/>
          <w:b/>
          <w:kern w:val="0"/>
          <w:sz w:val="24"/>
          <w:lang/>
        </w:rPr>
        <w:t>3.2 投标报价</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3.2.1 投标人应按第五章“工程量清单”的要求填写相应表格。</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3.2.2 投标人在投标截止时间前修改投标函中的投标总报价，应同时修改第五章“工程量清单”中的相应报价。此修改须符合本章第4.3款的有关要求。</w:t>
      </w:r>
    </w:p>
    <w:p w:rsidR="008379D0" w:rsidRDefault="006251E8">
      <w:pPr>
        <w:autoSpaceDE w:val="0"/>
        <w:autoSpaceDN w:val="0"/>
        <w:adjustRightInd w:val="0"/>
        <w:spacing w:line="460" w:lineRule="exact"/>
        <w:ind w:firstLineChars="200" w:firstLine="482"/>
        <w:jc w:val="left"/>
        <w:rPr>
          <w:b/>
          <w:sz w:val="24"/>
        </w:rPr>
      </w:pPr>
      <w:bookmarkStart w:id="34" w:name="OLE_LINK21"/>
      <w:bookmarkEnd w:id="34"/>
      <w:r>
        <w:rPr>
          <w:rFonts w:ascii="宋体" w:eastAsia="宋体" w:hAnsi="宋体" w:cs="宋体" w:hint="eastAsia"/>
          <w:b/>
          <w:kern w:val="0"/>
          <w:sz w:val="24"/>
          <w:lang/>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8379D0" w:rsidRDefault="006251E8">
      <w:pPr>
        <w:autoSpaceDE w:val="0"/>
        <w:autoSpaceDN w:val="0"/>
        <w:adjustRightInd w:val="0"/>
        <w:spacing w:line="460" w:lineRule="exact"/>
        <w:ind w:firstLine="481"/>
        <w:jc w:val="left"/>
        <w:rPr>
          <w:b/>
          <w:sz w:val="24"/>
        </w:rPr>
      </w:pPr>
      <w:r>
        <w:rPr>
          <w:rFonts w:ascii="宋体" w:eastAsia="宋体" w:hAnsi="宋体" w:cs="宋体" w:hint="eastAsia"/>
          <w:b/>
          <w:kern w:val="0"/>
          <w:sz w:val="24"/>
          <w:lang/>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8379D0" w:rsidRDefault="006251E8">
      <w:pPr>
        <w:autoSpaceDE w:val="0"/>
        <w:autoSpaceDN w:val="0"/>
        <w:adjustRightInd w:val="0"/>
        <w:spacing w:line="460" w:lineRule="exact"/>
        <w:ind w:firstLine="481"/>
        <w:jc w:val="left"/>
        <w:rPr>
          <w:b/>
          <w:sz w:val="24"/>
        </w:rPr>
      </w:pPr>
      <w:r>
        <w:rPr>
          <w:rFonts w:ascii="宋体" w:eastAsia="宋体" w:hAnsi="宋体" w:cs="宋体" w:hint="eastAsia"/>
          <w:b/>
          <w:kern w:val="0"/>
          <w:sz w:val="24"/>
          <w:lang/>
        </w:rPr>
        <w:t>投标人编制投标报价时，同一投标文件综合工日应前后保持一致。</w:t>
      </w:r>
    </w:p>
    <w:p w:rsidR="008379D0" w:rsidRDefault="006251E8">
      <w:pPr>
        <w:autoSpaceDE w:val="0"/>
        <w:autoSpaceDN w:val="0"/>
        <w:adjustRightInd w:val="0"/>
        <w:spacing w:line="460" w:lineRule="exact"/>
        <w:ind w:firstLine="481"/>
        <w:jc w:val="left"/>
        <w:rPr>
          <w:b/>
          <w:sz w:val="24"/>
        </w:rPr>
      </w:pPr>
      <w:r>
        <w:rPr>
          <w:rFonts w:ascii="宋体" w:eastAsia="宋体" w:hAnsi="宋体" w:cs="宋体" w:hint="eastAsia"/>
          <w:b/>
          <w:kern w:val="0"/>
          <w:sz w:val="24"/>
          <w:lang/>
        </w:rPr>
        <w:t>不按照以上要求编制投标报价的，视为违反《许昌市建设工程工程量清单招标评标办法（试行）》第八条第3款之规定，按废标处理。</w:t>
      </w:r>
    </w:p>
    <w:p w:rsidR="008379D0" w:rsidRDefault="006251E8">
      <w:pPr>
        <w:autoSpaceDE w:val="0"/>
        <w:autoSpaceDN w:val="0"/>
        <w:spacing w:line="420" w:lineRule="exact"/>
        <w:jc w:val="left"/>
        <w:outlineLvl w:val="0"/>
        <w:rPr>
          <w:b/>
          <w:sz w:val="24"/>
        </w:rPr>
      </w:pPr>
      <w:r>
        <w:rPr>
          <w:rFonts w:ascii="宋体" w:eastAsia="宋体" w:hAnsi="宋体" w:cs="宋体" w:hint="eastAsia"/>
          <w:b/>
          <w:kern w:val="0"/>
          <w:sz w:val="24"/>
          <w:lang/>
        </w:rPr>
        <w:t>3.3 投标有效期</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3.3.1 在投标人须知前附表规定的投标有效期内，投标人不得要求撤销或修改其投标文件。</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lastRenderedPageBreak/>
        <w:t>3.3.2 出现特殊情况需要延长投标有效期的，</w:t>
      </w:r>
      <w:r>
        <w:rPr>
          <w:rFonts w:ascii="新宋体" w:eastAsia="新宋体" w:hAnsi="新宋体" w:cs="新宋体" w:hint="eastAsia"/>
          <w:kern w:val="0"/>
          <w:sz w:val="24"/>
          <w:lang/>
        </w:rPr>
        <w:t>招标人在公共资源交易系统电子平台发出延长投标有效期的通知</w:t>
      </w:r>
      <w:r>
        <w:rPr>
          <w:rFonts w:ascii="新宋体" w:eastAsia="新宋体" w:hAnsi="新宋体" w:cs="仿宋_GB2312" w:hint="eastAsia"/>
          <w:kern w:val="0"/>
          <w:sz w:val="24"/>
          <w:lang/>
        </w:rPr>
        <w:t>。投标人同意延长的，应相应延长其投标保证金的有效期，但不得要求或被允许修改或撤销其投标文件；投标人拒绝延长的，其投标失效，但投标人有权收回其投标保证金。</w:t>
      </w:r>
    </w:p>
    <w:p w:rsidR="008379D0" w:rsidRDefault="006251E8">
      <w:pPr>
        <w:autoSpaceDE w:val="0"/>
        <w:autoSpaceDN w:val="0"/>
        <w:spacing w:line="420" w:lineRule="exact"/>
        <w:jc w:val="left"/>
        <w:outlineLvl w:val="0"/>
        <w:rPr>
          <w:b/>
          <w:sz w:val="24"/>
        </w:rPr>
      </w:pPr>
      <w:bookmarkStart w:id="35" w:name="_Toc282436964"/>
      <w:bookmarkStart w:id="36" w:name="_Toc283559960"/>
      <w:bookmarkEnd w:id="35"/>
      <w:r>
        <w:rPr>
          <w:rFonts w:ascii="宋体" w:eastAsia="宋体" w:hAnsi="宋体" w:cs="宋体" w:hint="eastAsia"/>
          <w:b/>
          <w:kern w:val="0"/>
          <w:sz w:val="24"/>
          <w:lang/>
        </w:rPr>
        <w:t>3.4 投标保证金</w:t>
      </w:r>
      <w:bookmarkEnd w:id="36"/>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3.4.1 投标保证金的递交</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3.4.1.1因投标人的原因无法及时退还投标（竞买）保证金、滞留三年以上的，投标（竞买）保证金上缴财政。</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3.4.1.2自文件发布之日起，投标人需进行基本户备案（建设工程项目），已备案的基本户开户银行、账户发生变化的，须重新办理备案手续。备案后方可提交投标（竞买）保证金。</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 xml:space="preserve">基本户备案流程： </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特殊情况处理</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投标人投标过程中因账户开户银行、银行账号发生变化，不能按照来款途径原路返还投标保证金的，投标人须提供原账户开户银行相关证明及新开账户开户许可证，到中心五楼交易见证部办理退款手续（0374-2968027）。</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3.4.2 投标人应按投标人须知前附表规定缴纳投标保证金。</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使用银行转帐形式的，于截止时间前通过投标人基本账户将款项一次足额递交、成功绑定，以收款人到账时间为准，在途资金无效，视为未按时交纳。同时投标人应承担节假日银行系统不能支付的风险。</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3.4.2.2 投标保证金缴纳方式：</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投标人网上下载招标文件后，登录</w:t>
      </w:r>
      <w:hyperlink r:id="rId10" w:history="1">
        <w:r>
          <w:rPr>
            <w:rStyle w:val="a8"/>
            <w:rFonts w:ascii="新宋体" w:eastAsia="新宋体" w:hAnsi="新宋体" w:cs="仿宋_GB2312" w:hint="eastAsia"/>
            <w:sz w:val="24"/>
          </w:rPr>
          <w:t>http://221.14.6.70:8088/ggzy</w:t>
        </w:r>
      </w:hyperlink>
      <w:r>
        <w:rPr>
          <w:rFonts w:ascii="新宋体" w:eastAsia="新宋体" w:hAnsi="新宋体" w:cs="仿宋_GB2312" w:hint="eastAsia"/>
          <w:kern w:val="0"/>
          <w:sz w:val="24"/>
          <w:lang/>
        </w:rPr>
        <w:t>系统，依次点击“会员向导”→“参与投标”→“费用缴纳说明”→“保证金缴纳说明单”，</w:t>
      </w:r>
      <w:r>
        <w:rPr>
          <w:rFonts w:ascii="新宋体" w:eastAsia="新宋体" w:hAnsi="新宋体" w:cs="仿宋_GB2312" w:hint="eastAsia"/>
          <w:kern w:val="0"/>
          <w:sz w:val="24"/>
          <w:lang/>
        </w:rPr>
        <w:lastRenderedPageBreak/>
        <w:t>获取缴费说明单，根据每个标段的缴纳说明单在缴纳截止时间前缴纳；</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成功缴纳后重新登录前述系统，依次点击“会员向导”→“参与投标”→“保证金绑定”→“绑定”进行投标保证金绑定。</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3.4.2.3 每个投标人每个项目每个标段只有唯一缴纳账号，切勿重复缴纳或错误缴纳。</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3.4.2.4未按上述规定操作引起的无效投标，由投标人自行负责。</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3.4.2.5汇款凭证无须备注项目编号和项目名称。</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3.4.2.6 出现以下情形造成的投标保证金无效，由投标人自行负责。</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(1)投标保证金未从投标人的基本账户转出；</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(2)投标保证金未按照招标文件划分的标段依次转账。</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3.4.2.7 《保证金缴纳绑定操作指南》获取方法：</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登录许昌公共资源交易系统-组件下载-《保证金缴纳绑定操作指南》</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3.4.3 投标人不按本章第3.4.2项要求提交投标保证金的，拒收其投标文件。</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3.4.4投标保证金的退还：</w:t>
      </w:r>
    </w:p>
    <w:p w:rsidR="008379D0" w:rsidRDefault="006251E8">
      <w:pPr>
        <w:autoSpaceDE w:val="0"/>
        <w:autoSpaceDN w:val="0"/>
        <w:adjustRightInd w:val="0"/>
        <w:spacing w:line="460" w:lineRule="exact"/>
        <w:jc w:val="left"/>
        <w:rPr>
          <w:rFonts w:ascii="新宋体" w:eastAsia="新宋体" w:hAnsi="新宋体" w:cs="仿宋_GB2312"/>
          <w:sz w:val="24"/>
        </w:rPr>
      </w:pPr>
      <w:r>
        <w:rPr>
          <w:rFonts w:ascii="新宋体" w:eastAsia="新宋体" w:hAnsi="新宋体" w:cs="仿宋_GB2312" w:hint="eastAsia"/>
          <w:kern w:val="0"/>
          <w:sz w:val="24"/>
          <w:lang/>
        </w:rPr>
        <w:t xml:space="preserve">    （1）中标公示期满没有质疑或投诉的，5个工作日内退还非中标候选人投标保证金及银行同期活期存款利息。</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（2）在书面合同签订5日内向中标人和其他中标候选人退还投标保证金及银行同期活期存款利息；法定期限内未签订书面合同的，按照有关规定退还其投标保证金。及银行同期活期存款利息。</w:t>
      </w:r>
    </w:p>
    <w:p w:rsidR="008379D0" w:rsidRDefault="006251E8">
      <w:pPr>
        <w:autoSpaceDE w:val="0"/>
        <w:autoSpaceDN w:val="0"/>
        <w:adjustRightInd w:val="0"/>
        <w:spacing w:line="460" w:lineRule="exact"/>
        <w:ind w:firstLineChars="200" w:firstLine="480"/>
        <w:jc w:val="left"/>
        <w:rPr>
          <w:sz w:val="24"/>
        </w:rPr>
      </w:pPr>
      <w:r>
        <w:rPr>
          <w:rFonts w:ascii="新宋体" w:eastAsia="新宋体" w:hAnsi="新宋体" w:cs="仿宋_GB2312" w:hint="eastAsia"/>
          <w:kern w:val="0"/>
          <w:sz w:val="24"/>
          <w:lang/>
        </w:rPr>
        <w:t>（3）项目废标或招标人终止招标的，在此后5日内退还投标保证金及银行同期活期存利息。</w:t>
      </w:r>
      <w:r>
        <w:rPr>
          <w:rFonts w:ascii="新宋体" w:eastAsia="新宋体" w:hAnsi="新宋体" w:cs="仿宋_GB2312" w:hint="eastAsia"/>
          <w:kern w:val="0"/>
          <w:sz w:val="24"/>
          <w:lang/>
        </w:rPr>
        <w:br/>
      </w:r>
      <w:r>
        <w:rPr>
          <w:rFonts w:ascii="宋体" w:eastAsia="宋体" w:hAnsi="宋体" w:cs="宋体" w:hint="eastAsia"/>
          <w:kern w:val="0"/>
          <w:sz w:val="24"/>
          <w:lang/>
        </w:rPr>
        <w:t xml:space="preserve">    （4）投标活动中出现质疑、投诉的，中标候选人、质疑人和被质疑人、投诉人和被投诉人的投标保证金暂停退还。</w:t>
      </w:r>
    </w:p>
    <w:p w:rsidR="008379D0" w:rsidRDefault="006251E8">
      <w:pPr>
        <w:spacing w:line="400" w:lineRule="exact"/>
        <w:jc w:val="left"/>
        <w:rPr>
          <w:sz w:val="24"/>
        </w:rPr>
      </w:pPr>
      <w:r>
        <w:rPr>
          <w:rFonts w:ascii="宋体" w:eastAsia="宋体" w:hAnsi="宋体" w:cs="宋体" w:hint="eastAsia"/>
          <w:kern w:val="0"/>
          <w:sz w:val="24"/>
          <w:lang/>
        </w:rPr>
        <w:t xml:space="preserve">    （5）相关投标人有违法违规行为的项目，其投标保证金暂不退还，待行政监督部门对相关情况处置后，按照有关规定办理。</w:t>
      </w:r>
    </w:p>
    <w:p w:rsidR="008379D0" w:rsidRDefault="006251E8">
      <w:pPr>
        <w:autoSpaceDE w:val="0"/>
        <w:autoSpaceDN w:val="0"/>
        <w:adjustRightInd w:val="0"/>
        <w:spacing w:line="460" w:lineRule="exact"/>
        <w:jc w:val="left"/>
        <w:rPr>
          <w:rFonts w:ascii="新宋体" w:eastAsia="新宋体" w:hAnsi="新宋体" w:cs="仿宋_GB2312"/>
          <w:sz w:val="24"/>
        </w:rPr>
      </w:pPr>
      <w:r>
        <w:rPr>
          <w:rFonts w:ascii="宋体" w:eastAsia="宋体" w:hAnsi="宋体" w:cs="宋体" w:hint="eastAsia"/>
          <w:kern w:val="0"/>
          <w:sz w:val="24"/>
          <w:lang/>
        </w:rPr>
        <w:t xml:space="preserve">    （6）退还投标保证金，除另有规定外，一般以转账方式一次性退还至投标保证金的原提交账户。</w:t>
      </w:r>
      <w:r>
        <w:rPr>
          <w:rFonts w:ascii="宋体" w:eastAsia="宋体" w:hAnsi="宋体" w:cs="宋体" w:hint="eastAsia"/>
          <w:kern w:val="0"/>
          <w:sz w:val="24"/>
          <w:lang/>
        </w:rPr>
        <w:br/>
      </w:r>
      <w:r>
        <w:rPr>
          <w:rFonts w:ascii="新宋体" w:eastAsia="新宋体" w:hAnsi="新宋体" w:cs="仿宋_GB2312" w:hint="eastAsia"/>
          <w:kern w:val="0"/>
          <w:sz w:val="24"/>
          <w:lang/>
        </w:rPr>
        <w:lastRenderedPageBreak/>
        <w:t>3.4.5投标人有下列情形之一的，不予退还投标保证金：</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 xml:space="preserve">（一）在招标文件要求提交投标文件的截止时间后至投标文件有效期满前撤回投标的； </w:t>
      </w:r>
    </w:p>
    <w:p w:rsidR="008379D0" w:rsidRDefault="006251E8">
      <w:pPr>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kern w:val="0"/>
          <w:sz w:val="24"/>
          <w:lang/>
        </w:rPr>
        <w:t xml:space="preserve"> （二）中标通知书发出后，中标人无故放弃中标项目或无正当理由在规定时间内不与招标人签订合同或未按招标文件规定提交履约担保的； </w:t>
      </w:r>
    </w:p>
    <w:p w:rsidR="008379D0" w:rsidRDefault="006251E8">
      <w:pPr>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kern w:val="0"/>
          <w:sz w:val="24"/>
          <w:lang/>
        </w:rPr>
        <w:t xml:space="preserve"> （三）将中标项目转让给他人，或者在投标文件中未说明，且未经招标人同意，将中标项目分包给他人的； </w:t>
      </w:r>
    </w:p>
    <w:p w:rsidR="008379D0" w:rsidRDefault="006251E8">
      <w:pPr>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kern w:val="0"/>
          <w:sz w:val="24"/>
          <w:lang/>
        </w:rPr>
        <w:t xml:space="preserve"> （四）投标人在招投标活动中弄虚作假、围标串标，骗取中标并经招投标行政监督部门调查核实的； </w:t>
      </w:r>
    </w:p>
    <w:p w:rsidR="008379D0" w:rsidRDefault="006251E8">
      <w:pPr>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kern w:val="0"/>
          <w:sz w:val="24"/>
          <w:lang/>
        </w:rPr>
        <w:t xml:space="preserve"> （五）拒绝履行合同义务的；</w:t>
      </w:r>
    </w:p>
    <w:p w:rsidR="008379D0" w:rsidRDefault="006251E8">
      <w:pPr>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kern w:val="0"/>
          <w:sz w:val="24"/>
          <w:lang/>
        </w:rPr>
        <w:t xml:space="preserve"> （六）相关法律、法规规定不予退还的其它情形；</w:t>
      </w:r>
    </w:p>
    <w:p w:rsidR="008379D0" w:rsidRDefault="006251E8">
      <w:pPr>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kern w:val="0"/>
          <w:sz w:val="24"/>
          <w:lang/>
        </w:rPr>
        <w:t xml:space="preserve"> （七）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8379D0" w:rsidRDefault="006251E8">
      <w:pPr>
        <w:autoSpaceDE w:val="0"/>
        <w:autoSpaceDN w:val="0"/>
        <w:spacing w:line="440" w:lineRule="exact"/>
        <w:jc w:val="left"/>
        <w:rPr>
          <w:b/>
          <w:sz w:val="24"/>
        </w:rPr>
      </w:pPr>
      <w:r>
        <w:rPr>
          <w:rFonts w:ascii="宋体" w:eastAsia="宋体" w:hAnsi="宋体" w:cs="宋体" w:hint="eastAsia"/>
          <w:b/>
          <w:kern w:val="0"/>
          <w:sz w:val="24"/>
          <w:lang/>
        </w:rPr>
        <w:t>3.5 资格审查资料</w:t>
      </w:r>
    </w:p>
    <w:p w:rsidR="008379D0" w:rsidRDefault="006251E8">
      <w:pPr>
        <w:autoSpaceDE w:val="0"/>
        <w:autoSpaceDN w:val="0"/>
        <w:adjustRightInd w:val="0"/>
        <w:spacing w:line="460" w:lineRule="exact"/>
        <w:ind w:firstLineChars="200" w:firstLine="480"/>
        <w:jc w:val="left"/>
        <w:rPr>
          <w:sz w:val="24"/>
        </w:rPr>
      </w:pPr>
      <w:r>
        <w:rPr>
          <w:rFonts w:ascii="宋体" w:eastAsia="宋体" w:hAnsi="宋体" w:cs="宋体" w:hint="eastAsia"/>
          <w:kern w:val="0"/>
          <w:sz w:val="24"/>
          <w:lang/>
        </w:rPr>
        <w:t>3.5.1 近年财务状况要求：见投标人须知前附表。</w:t>
      </w:r>
    </w:p>
    <w:p w:rsidR="008379D0" w:rsidRDefault="006251E8">
      <w:pPr>
        <w:autoSpaceDE w:val="0"/>
        <w:autoSpaceDN w:val="0"/>
        <w:adjustRightInd w:val="0"/>
        <w:spacing w:line="460" w:lineRule="exact"/>
        <w:ind w:firstLineChars="300" w:firstLine="720"/>
        <w:jc w:val="left"/>
        <w:rPr>
          <w:sz w:val="24"/>
        </w:rPr>
      </w:pPr>
      <w:r>
        <w:rPr>
          <w:rFonts w:ascii="宋体" w:eastAsia="宋体" w:hAnsi="宋体" w:cs="宋体" w:hint="eastAsia"/>
          <w:kern w:val="0"/>
          <w:sz w:val="24"/>
          <w:lang/>
        </w:rPr>
        <w:t>3.5.2 近年完成的类似项目：见投标人须知前附表。</w:t>
      </w:r>
    </w:p>
    <w:p w:rsidR="008379D0" w:rsidRDefault="006251E8">
      <w:pPr>
        <w:autoSpaceDE w:val="0"/>
        <w:autoSpaceDN w:val="0"/>
        <w:adjustRightInd w:val="0"/>
        <w:spacing w:line="460" w:lineRule="exact"/>
        <w:ind w:firstLineChars="300" w:firstLine="720"/>
        <w:jc w:val="left"/>
        <w:rPr>
          <w:sz w:val="24"/>
        </w:rPr>
      </w:pPr>
      <w:r>
        <w:rPr>
          <w:rFonts w:ascii="宋体" w:eastAsia="宋体" w:hAnsi="宋体" w:cs="宋体" w:hint="eastAsia"/>
          <w:kern w:val="0"/>
          <w:sz w:val="24"/>
          <w:lang/>
        </w:rPr>
        <w:t>3.5.3 近年发生的诉讼及仲裁：见投标人须知前附表。</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“投标人基本情况表”应附投标人营业执照副本的复印件。</w:t>
      </w:r>
    </w:p>
    <w:p w:rsidR="008379D0" w:rsidRDefault="006251E8">
      <w:pPr>
        <w:autoSpaceDE w:val="0"/>
        <w:autoSpaceDN w:val="0"/>
        <w:adjustRightInd w:val="0"/>
        <w:spacing w:line="460" w:lineRule="exact"/>
        <w:ind w:firstLineChars="200" w:firstLine="482"/>
        <w:jc w:val="left"/>
        <w:rPr>
          <w:rFonts w:ascii="新宋体" w:eastAsia="新宋体" w:hAnsi="新宋体" w:cs="仿宋_GB2312"/>
          <w:b/>
          <w:sz w:val="24"/>
        </w:rPr>
      </w:pPr>
      <w:r>
        <w:rPr>
          <w:rFonts w:ascii="新宋体" w:eastAsia="新宋体" w:hAnsi="新宋体" w:cs="仿宋_GB2312" w:hint="eastAsia"/>
          <w:b/>
          <w:kern w:val="0"/>
          <w:sz w:val="24"/>
          <w:lang/>
        </w:rPr>
        <w:t>备注：投标文件内业绩、荣誉证书、财务状况等涉及赋分内容（参考格式详见第八章）开标现场需提供原件，未据实提供者列入失信名单。</w:t>
      </w:r>
    </w:p>
    <w:p w:rsidR="008379D0" w:rsidRDefault="006251E8">
      <w:pPr>
        <w:autoSpaceDE w:val="0"/>
        <w:autoSpaceDN w:val="0"/>
        <w:spacing w:line="440" w:lineRule="exact"/>
        <w:jc w:val="left"/>
        <w:rPr>
          <w:b/>
          <w:sz w:val="24"/>
        </w:rPr>
      </w:pPr>
      <w:r>
        <w:rPr>
          <w:rFonts w:ascii="宋体" w:eastAsia="宋体" w:hAnsi="宋体" w:cs="宋体" w:hint="eastAsia"/>
          <w:b/>
          <w:kern w:val="0"/>
          <w:sz w:val="24"/>
          <w:lang/>
        </w:rPr>
        <w:t xml:space="preserve">3.6 </w:t>
      </w:r>
      <w:bookmarkStart w:id="37" w:name="_Toc144974521"/>
      <w:bookmarkStart w:id="38" w:name="_Toc152042329"/>
      <w:bookmarkStart w:id="39" w:name="_Toc152045553"/>
      <w:bookmarkStart w:id="40" w:name="_Toc179632571"/>
      <w:bookmarkEnd w:id="37"/>
      <w:bookmarkEnd w:id="38"/>
      <w:bookmarkEnd w:id="39"/>
      <w:r>
        <w:rPr>
          <w:rFonts w:ascii="宋体" w:eastAsia="宋体" w:hAnsi="宋体" w:cs="宋体" w:hint="eastAsia"/>
          <w:b/>
          <w:kern w:val="0"/>
          <w:sz w:val="24"/>
          <w:lang/>
        </w:rPr>
        <w:t>备选投标方案</w:t>
      </w:r>
      <w:bookmarkEnd w:id="40"/>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8379D0" w:rsidRDefault="006251E8">
      <w:pPr>
        <w:autoSpaceDE w:val="0"/>
        <w:autoSpaceDN w:val="0"/>
        <w:spacing w:line="440" w:lineRule="exact"/>
        <w:jc w:val="left"/>
        <w:outlineLvl w:val="0"/>
        <w:rPr>
          <w:b/>
          <w:sz w:val="24"/>
        </w:rPr>
      </w:pPr>
      <w:r>
        <w:rPr>
          <w:rFonts w:ascii="宋体" w:eastAsia="宋体" w:hAnsi="宋体" w:cs="宋体" w:hint="eastAsia"/>
          <w:b/>
          <w:kern w:val="0"/>
          <w:sz w:val="24"/>
          <w:lang/>
        </w:rPr>
        <w:t>3.7 投标文件的编制</w:t>
      </w:r>
    </w:p>
    <w:p w:rsidR="008379D0" w:rsidRDefault="006251E8">
      <w:pPr>
        <w:spacing w:line="400" w:lineRule="exact"/>
        <w:ind w:firstLineChars="200" w:firstLine="480"/>
        <w:rPr>
          <w:sz w:val="24"/>
        </w:rPr>
      </w:pPr>
      <w:bookmarkStart w:id="41" w:name="_Toc283559961"/>
      <w:bookmarkEnd w:id="41"/>
      <w:r>
        <w:rPr>
          <w:rFonts w:ascii="宋体" w:eastAsia="宋体" w:hAnsi="宋体" w:cs="宋体" w:hint="eastAsia"/>
          <w:kern w:val="0"/>
          <w:sz w:val="24"/>
          <w:lang/>
        </w:rPr>
        <w:t>3.7.1投标文件应按第八章“投标文件格式”进行编写，如有必要，可以增</w:t>
      </w:r>
      <w:r>
        <w:rPr>
          <w:rFonts w:ascii="宋体" w:eastAsia="宋体" w:hAnsi="宋体" w:cs="宋体" w:hint="eastAsia"/>
          <w:kern w:val="0"/>
          <w:sz w:val="24"/>
          <w:lang/>
        </w:rPr>
        <w:lastRenderedPageBreak/>
        <w:t>加附页，作为投标文件的组成部分。其中，投标函附录在满足招标文件要求的基础上，可以提出比招标文件要求更有利于招标人的承诺。投标人编制的投标文件应当满足招标文件规定的基本格式要求。</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3.7.2 投标文件应当对招标文件有关工期、投标有效期、质量要求、招标范围等内容作出响应。</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w:t>
      </w:r>
    </w:p>
    <w:p w:rsidR="008379D0" w:rsidRDefault="006251E8">
      <w:pPr>
        <w:autoSpaceDE w:val="0"/>
        <w:autoSpaceDN w:val="0"/>
        <w:spacing w:line="440" w:lineRule="exact"/>
        <w:jc w:val="left"/>
        <w:outlineLvl w:val="0"/>
        <w:rPr>
          <w:sz w:val="24"/>
        </w:rPr>
      </w:pPr>
      <w:r>
        <w:rPr>
          <w:rFonts w:ascii="宋体" w:eastAsia="宋体" w:hAnsi="宋体" w:cs="宋体" w:hint="eastAsia"/>
          <w:kern w:val="0"/>
          <w:sz w:val="24"/>
          <w:lang/>
        </w:rPr>
        <w:t>表。</w:t>
      </w:r>
    </w:p>
    <w:p w:rsidR="008379D0" w:rsidRDefault="006251E8">
      <w:pPr>
        <w:autoSpaceDE w:val="0"/>
        <w:autoSpaceDN w:val="0"/>
        <w:adjustRightInd w:val="0"/>
        <w:spacing w:line="460" w:lineRule="exact"/>
        <w:ind w:firstLineChars="200" w:firstLine="480"/>
        <w:jc w:val="left"/>
        <w:rPr>
          <w:rFonts w:ascii="新宋体" w:eastAsia="新宋体" w:hAnsi="新宋体" w:cs="TimesNewRomanPSMT"/>
          <w:sz w:val="24"/>
        </w:rPr>
      </w:pPr>
      <w:r>
        <w:rPr>
          <w:rFonts w:ascii="宋体" w:eastAsia="宋体" w:hAnsi="宋体" w:cs="宋体" w:hint="eastAsia"/>
          <w:kern w:val="0"/>
          <w:sz w:val="24"/>
          <w:lang/>
        </w:rPr>
        <w:t>3.7.4 投标人编制的投标文件应分为商务标和技术标。投标文件的份数见投标人须知前附表，在</w:t>
      </w:r>
      <w:r>
        <w:rPr>
          <w:rFonts w:ascii="宋体" w:eastAsia="宋体" w:hAnsi="宋体" w:cs="仿宋_GB2312" w:hint="eastAsia"/>
          <w:kern w:val="0"/>
          <w:sz w:val="24"/>
          <w:lang/>
        </w:rPr>
        <w:t>正本和副本的</w:t>
      </w:r>
      <w:r>
        <w:rPr>
          <w:rFonts w:ascii="宋体" w:eastAsia="宋体" w:hAnsi="宋体" w:cs="宋体" w:hint="eastAsia"/>
          <w:kern w:val="0"/>
          <w:sz w:val="24"/>
          <w:lang/>
        </w:rPr>
        <w:t>封面上</w:t>
      </w:r>
      <w:r>
        <w:rPr>
          <w:rFonts w:ascii="宋体" w:eastAsia="宋体" w:hAnsi="宋体" w:cs="仿宋_GB2312" w:hint="eastAsia"/>
          <w:kern w:val="0"/>
          <w:sz w:val="24"/>
          <w:lang/>
        </w:rPr>
        <w:t>应清楚地</w:t>
      </w:r>
      <w:r>
        <w:rPr>
          <w:rFonts w:ascii="宋体" w:eastAsia="宋体" w:hAnsi="宋体" w:cs="宋体" w:hint="eastAsia"/>
          <w:kern w:val="0"/>
          <w:sz w:val="24"/>
          <w:lang/>
        </w:rPr>
        <w:t>标明“正本”、“副本”字样，副本应与正本保持一致（可为正本的复印件）。</w:t>
      </w:r>
      <w:r>
        <w:rPr>
          <w:rFonts w:ascii="新宋体" w:eastAsia="新宋体" w:hAnsi="新宋体" w:cs="TimesNewRomanPSMT" w:hint="eastAsia"/>
          <w:kern w:val="0"/>
          <w:sz w:val="24"/>
          <w:lang/>
        </w:rPr>
        <w:t>当副本和正本不一致时，以正本为准。当正本中大小写不一致时，以大写为准。</w:t>
      </w:r>
    </w:p>
    <w:p w:rsidR="008379D0" w:rsidRDefault="006251E8">
      <w:pPr>
        <w:autoSpaceDE w:val="0"/>
        <w:autoSpaceDN w:val="0"/>
        <w:adjustRightInd w:val="0"/>
        <w:spacing w:line="460" w:lineRule="exact"/>
        <w:ind w:firstLineChars="200" w:firstLine="480"/>
        <w:jc w:val="left"/>
        <w:rPr>
          <w:sz w:val="24"/>
        </w:rPr>
      </w:pPr>
      <w:r>
        <w:rPr>
          <w:rFonts w:ascii="宋体" w:eastAsia="宋体" w:hAnsi="宋体" w:cs="宋体" w:hint="eastAsia"/>
          <w:kern w:val="0"/>
          <w:sz w:val="24"/>
          <w:lang/>
        </w:rPr>
        <w:t xml:space="preserve">3.7.5 投标文件的正本与副本应分别装订成册，并编制目录，具体装订要求见投标人须知前附表规定。 </w:t>
      </w:r>
    </w:p>
    <w:p w:rsidR="008379D0" w:rsidRDefault="006251E8">
      <w:pPr>
        <w:pStyle w:val="a6"/>
        <w:shd w:val="clear" w:color="auto" w:fill="FFFFFF"/>
        <w:spacing w:line="435" w:lineRule="atLeast"/>
        <w:ind w:firstLine="480"/>
        <w:rPr>
          <w:rFonts w:ascii="新宋体" w:eastAsia="新宋体" w:hAnsi="新宋体" w:cs="新宋体" w:hint="default"/>
          <w:shd w:val="clear" w:color="auto" w:fill="FFFFFF"/>
        </w:rPr>
      </w:pPr>
      <w:r>
        <w:rPr>
          <w:rStyle w:val="15"/>
          <w:rFonts w:ascii="新宋体" w:eastAsia="新宋体" w:hAnsi="新宋体" w:cs="新宋体" w:hint="eastAsia"/>
          <w:shd w:val="clear" w:color="auto" w:fill="FFFFFF"/>
        </w:rPr>
        <w:t>3.7.6商务标投标文件制作注意事项：</w:t>
      </w:r>
    </w:p>
    <w:p w:rsidR="008379D0" w:rsidRDefault="006251E8">
      <w:pPr>
        <w:autoSpaceDE w:val="0"/>
        <w:autoSpaceDN w:val="0"/>
        <w:adjustRightInd w:val="0"/>
        <w:spacing w:line="360" w:lineRule="auto"/>
        <w:ind w:firstLine="480"/>
        <w:rPr>
          <w:sz w:val="24"/>
        </w:rPr>
      </w:pPr>
      <w:r>
        <w:rPr>
          <w:rFonts w:ascii="新宋体" w:eastAsia="新宋体" w:hAnsi="新宋体" w:cs="新宋体" w:hint="eastAsia"/>
          <w:b/>
          <w:kern w:val="0"/>
          <w:sz w:val="24"/>
          <w:lang/>
        </w:rPr>
        <w:t>3.7.6.1使用“许昌投标文件制作系统SEARUN V1.0”编制商务标投标文件。</w:t>
      </w:r>
    </w:p>
    <w:p w:rsidR="008379D0" w:rsidRDefault="006251E8">
      <w:pPr>
        <w:autoSpaceDE w:val="0"/>
        <w:autoSpaceDN w:val="0"/>
        <w:adjustRightInd w:val="0"/>
        <w:spacing w:line="360" w:lineRule="auto"/>
        <w:ind w:firstLine="480"/>
        <w:rPr>
          <w:rFonts w:ascii="新宋体" w:eastAsia="新宋体" w:hAnsi="新宋体" w:cs="新宋体"/>
          <w:b/>
          <w:sz w:val="24"/>
        </w:rPr>
      </w:pPr>
      <w:r>
        <w:rPr>
          <w:rFonts w:ascii="新宋体" w:eastAsia="新宋体" w:hAnsi="新宋体" w:cs="新宋体" w:hint="eastAsia"/>
          <w:b/>
          <w:kern w:val="0"/>
          <w:sz w:val="24"/>
          <w:lang/>
        </w:rPr>
        <w:t>投标单位登录许昌公共资源交易系统，从“组件下载”中下载 “许昌投标文件制作系统 SEARUN V1.0”和操作手册（工程项目），进行商务标投标文件的编制。</w:t>
      </w:r>
    </w:p>
    <w:p w:rsidR="008379D0" w:rsidRDefault="006251E8">
      <w:pPr>
        <w:autoSpaceDE w:val="0"/>
        <w:autoSpaceDN w:val="0"/>
        <w:adjustRightInd w:val="0"/>
        <w:spacing w:line="360" w:lineRule="auto"/>
        <w:ind w:firstLine="480"/>
        <w:rPr>
          <w:rFonts w:ascii="新宋体" w:eastAsia="新宋体" w:hAnsi="新宋体" w:cs="新宋体"/>
          <w:b/>
          <w:sz w:val="24"/>
        </w:rPr>
      </w:pPr>
      <w:r>
        <w:rPr>
          <w:rFonts w:ascii="新宋体" w:eastAsia="新宋体" w:hAnsi="新宋体" w:cs="新宋体" w:hint="eastAsia"/>
          <w:b/>
          <w:kern w:val="0"/>
          <w:sz w:val="24"/>
          <w:lang/>
        </w:rPr>
        <w:t>3.7.6.2投标人须在投标文件递交截止时间前上传电子版商务标投标文件（已标价工程量清单），并提供内容一致的纸质版商务标投标文件。纸质版商务标投标文件中的已标价工程量清单部分和电子商务标的投标文件内容一致，并附带一致的水印码。</w:t>
      </w:r>
    </w:p>
    <w:p w:rsidR="008379D0" w:rsidRDefault="006251E8">
      <w:pPr>
        <w:autoSpaceDE w:val="0"/>
        <w:autoSpaceDN w:val="0"/>
        <w:adjustRightInd w:val="0"/>
        <w:spacing w:line="360" w:lineRule="auto"/>
        <w:ind w:firstLine="480"/>
        <w:rPr>
          <w:rFonts w:ascii="新宋体" w:eastAsia="新宋体" w:hAnsi="新宋体" w:cs="新宋体"/>
          <w:b/>
          <w:sz w:val="24"/>
        </w:rPr>
      </w:pPr>
      <w:r>
        <w:rPr>
          <w:rFonts w:ascii="新宋体" w:eastAsia="新宋体" w:hAnsi="新宋体" w:cs="新宋体" w:hint="eastAsia"/>
          <w:b/>
          <w:kern w:val="0"/>
          <w:sz w:val="24"/>
          <w:lang/>
        </w:rPr>
        <w:t>3.7.6.3 依据最终的商务标招标文件进行编制。如果招标文件商务标部分发生变更，投标单位应以招标人最终发出的商务标招标文件为准，编制投标文件，请投标单位关注项目变更信息。</w:t>
      </w:r>
    </w:p>
    <w:p w:rsidR="008379D0" w:rsidRDefault="006251E8">
      <w:pPr>
        <w:autoSpaceDE w:val="0"/>
        <w:autoSpaceDN w:val="0"/>
        <w:adjustRightInd w:val="0"/>
        <w:spacing w:line="360" w:lineRule="auto"/>
        <w:ind w:firstLine="480"/>
        <w:rPr>
          <w:rFonts w:ascii="新宋体" w:eastAsia="新宋体" w:hAnsi="新宋体" w:cs="新宋体"/>
          <w:b/>
          <w:sz w:val="24"/>
        </w:rPr>
      </w:pPr>
      <w:r>
        <w:rPr>
          <w:rFonts w:ascii="新宋体" w:eastAsia="新宋体" w:hAnsi="新宋体" w:cs="新宋体" w:hint="eastAsia"/>
          <w:b/>
          <w:kern w:val="0"/>
          <w:sz w:val="24"/>
          <w:lang/>
        </w:rPr>
        <w:t>3.7.6.4投标单位应确保电子版商务标投标文件（已标价工程量清单）成功上传，并打印“商务标投标文件递交回执”现场备查。</w:t>
      </w:r>
    </w:p>
    <w:p w:rsidR="008379D0" w:rsidRDefault="006251E8">
      <w:pPr>
        <w:autoSpaceDE w:val="0"/>
        <w:autoSpaceDN w:val="0"/>
        <w:adjustRightInd w:val="0"/>
        <w:spacing w:line="360" w:lineRule="auto"/>
        <w:ind w:firstLine="480"/>
        <w:rPr>
          <w:rFonts w:ascii="新宋体" w:eastAsia="新宋体" w:hAnsi="新宋体" w:cs="新宋体"/>
          <w:b/>
          <w:sz w:val="24"/>
        </w:rPr>
      </w:pPr>
      <w:r>
        <w:rPr>
          <w:rFonts w:ascii="新宋体" w:eastAsia="新宋体" w:hAnsi="新宋体" w:cs="新宋体" w:hint="eastAsia"/>
          <w:b/>
          <w:kern w:val="0"/>
          <w:sz w:val="24"/>
          <w:lang/>
        </w:rPr>
        <w:lastRenderedPageBreak/>
        <w:t>3.7.6.5 商务标投标文件制作过程中如遇操作或技术问题请咨询：0374-2961598。</w:t>
      </w:r>
    </w:p>
    <w:p w:rsidR="008379D0" w:rsidRDefault="006251E8">
      <w:pPr>
        <w:pStyle w:val="Default"/>
        <w:widowControl/>
        <w:spacing w:line="480" w:lineRule="exact"/>
        <w:jc w:val="both"/>
        <w:outlineLvl w:val="0"/>
        <w:rPr>
          <w:rFonts w:hint="default"/>
          <w:b/>
        </w:rPr>
      </w:pPr>
      <w:r>
        <w:rPr>
          <w:b/>
        </w:rPr>
        <w:t>4. 投标</w:t>
      </w:r>
    </w:p>
    <w:p w:rsidR="008379D0" w:rsidRDefault="006251E8">
      <w:pPr>
        <w:autoSpaceDE w:val="0"/>
        <w:autoSpaceDN w:val="0"/>
        <w:adjustRightInd w:val="0"/>
        <w:spacing w:line="440" w:lineRule="exact"/>
        <w:jc w:val="left"/>
        <w:outlineLvl w:val="0"/>
        <w:rPr>
          <w:b/>
          <w:sz w:val="24"/>
        </w:rPr>
      </w:pPr>
      <w:bookmarkStart w:id="42" w:name="_Toc283559962"/>
      <w:bookmarkEnd w:id="42"/>
      <w:r>
        <w:rPr>
          <w:rFonts w:ascii="宋体" w:eastAsia="宋体" w:hAnsi="宋体" w:cs="宋体" w:hint="eastAsia"/>
          <w:b/>
          <w:kern w:val="0"/>
          <w:sz w:val="24"/>
          <w:lang/>
        </w:rPr>
        <w:t>4.1 投标文件的密封和标记</w:t>
      </w:r>
    </w:p>
    <w:p w:rsidR="008379D0" w:rsidRDefault="006251E8">
      <w:pPr>
        <w:autoSpaceDE w:val="0"/>
        <w:autoSpaceDN w:val="0"/>
        <w:adjustRightInd w:val="0"/>
        <w:spacing w:line="420" w:lineRule="exact"/>
        <w:ind w:firstLineChars="200" w:firstLine="480"/>
        <w:jc w:val="left"/>
        <w:rPr>
          <w:rFonts w:ascii="新宋体" w:eastAsia="新宋体" w:hAnsi="新宋体" w:cs="TimesNewRomanPSMT"/>
          <w:sz w:val="24"/>
        </w:rPr>
      </w:pPr>
      <w:bookmarkStart w:id="43" w:name="_Toc283559963"/>
      <w:bookmarkEnd w:id="43"/>
      <w:r>
        <w:rPr>
          <w:rFonts w:ascii="新宋体" w:eastAsia="新宋体" w:hAnsi="新宋体" w:cs="TimesNewRomanPSMT" w:hint="eastAsia"/>
          <w:kern w:val="0"/>
          <w:sz w:val="24"/>
          <w:lang/>
        </w:rPr>
        <w:t>4.1.1 投标文件应密封包装，并加盖单位公章。</w:t>
      </w:r>
    </w:p>
    <w:p w:rsidR="008379D0" w:rsidRDefault="006251E8">
      <w:pPr>
        <w:autoSpaceDE w:val="0"/>
        <w:autoSpaceDN w:val="0"/>
        <w:adjustRightInd w:val="0"/>
        <w:spacing w:line="420" w:lineRule="exact"/>
        <w:ind w:firstLineChars="200" w:firstLine="480"/>
        <w:jc w:val="left"/>
        <w:rPr>
          <w:rFonts w:ascii="新宋体" w:eastAsia="新宋体" w:hAnsi="新宋体" w:cs="仿宋_GB2312"/>
          <w:sz w:val="24"/>
        </w:rPr>
      </w:pPr>
      <w:r>
        <w:rPr>
          <w:rFonts w:ascii="新宋体" w:eastAsia="新宋体" w:hAnsi="新宋体" w:cs="新宋体" w:hint="eastAsia"/>
          <w:kern w:val="0"/>
          <w:sz w:val="24"/>
          <w:lang/>
        </w:rPr>
        <w:t>4.1.2 投标文件的封套上应写明的其他内容见投标人须知前附表。</w:t>
      </w:r>
    </w:p>
    <w:p w:rsidR="008379D0" w:rsidRDefault="006251E8">
      <w:pPr>
        <w:autoSpaceDE w:val="0"/>
        <w:autoSpaceDN w:val="0"/>
        <w:adjustRightInd w:val="0"/>
        <w:spacing w:line="420" w:lineRule="exact"/>
        <w:ind w:firstLineChars="200" w:firstLine="480"/>
        <w:jc w:val="left"/>
        <w:rPr>
          <w:rFonts w:ascii="新宋体" w:eastAsia="新宋体" w:hAnsi="新宋体" w:cs="新宋体"/>
          <w:sz w:val="24"/>
        </w:rPr>
      </w:pPr>
      <w:r>
        <w:rPr>
          <w:rFonts w:ascii="新宋体" w:eastAsia="新宋体" w:hAnsi="新宋体" w:cs="新宋体" w:hint="eastAsia"/>
          <w:kern w:val="0"/>
          <w:sz w:val="24"/>
          <w:lang/>
        </w:rPr>
        <w:t>4.1.3原件按投标文件密封格式密封并附原件清单。</w:t>
      </w:r>
    </w:p>
    <w:p w:rsidR="008379D0" w:rsidRDefault="006251E8">
      <w:pPr>
        <w:spacing w:line="42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4.1.4未按本章第4.1.1项、4.1.2项和4.1.3项要求密封和加写标记的投标文件，招标人不予受理。</w:t>
      </w:r>
    </w:p>
    <w:p w:rsidR="008379D0" w:rsidRDefault="006251E8">
      <w:pPr>
        <w:autoSpaceDE w:val="0"/>
        <w:autoSpaceDN w:val="0"/>
        <w:spacing w:line="440" w:lineRule="exact"/>
        <w:jc w:val="left"/>
        <w:outlineLvl w:val="0"/>
        <w:rPr>
          <w:b/>
          <w:sz w:val="24"/>
        </w:rPr>
      </w:pPr>
      <w:r>
        <w:rPr>
          <w:rFonts w:ascii="宋体" w:eastAsia="宋体" w:hAnsi="宋体" w:cs="宋体" w:hint="eastAsia"/>
          <w:b/>
          <w:kern w:val="0"/>
          <w:sz w:val="24"/>
          <w:lang/>
        </w:rPr>
        <w:t>4.2 投标文件的递交</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4.2.1 投标人应在投标人须知前附表中规定的投标截止时间前递交投标文件。</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4.2.2 投标人递交投标文件的地点：见投标人须知前附表。</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4.2.3 除投标人须知前附表另有规定外，投标人所递交的投标文件不予退还。</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4.2.4 逾期送达的或者未送达指定地点的投标文件，招标人不予受理。</w:t>
      </w:r>
    </w:p>
    <w:p w:rsidR="008379D0" w:rsidRDefault="006251E8">
      <w:pPr>
        <w:autoSpaceDE w:val="0"/>
        <w:autoSpaceDN w:val="0"/>
        <w:spacing w:line="440" w:lineRule="exact"/>
        <w:jc w:val="left"/>
        <w:outlineLvl w:val="0"/>
        <w:rPr>
          <w:b/>
          <w:sz w:val="24"/>
        </w:rPr>
      </w:pPr>
      <w:bookmarkStart w:id="44" w:name="_Toc283559964"/>
      <w:bookmarkEnd w:id="44"/>
      <w:r>
        <w:rPr>
          <w:rFonts w:ascii="宋体" w:eastAsia="宋体" w:hAnsi="宋体" w:cs="宋体" w:hint="eastAsia"/>
          <w:b/>
          <w:kern w:val="0"/>
          <w:sz w:val="24"/>
          <w:lang/>
        </w:rPr>
        <w:t>4.3 投标文件的修改与撤回</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4.3.1 在本章第2.2.2 项规定的投标截止时间前，投标人可以修改或撤回已递交的投标文件，但应以书面形式通知招标人。</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4.3.2 投标人修改或撤回已递交投标文件的书面通知应按照本章第3.7.3 项的要求签字或盖章。招标人收到书面通知后，向投标人出具签收凭证。</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4.3.3 修改的内容为投标文件的组成部分。修改的投标文件应按照本章第3条、第4条规定进行编制、密封、标记和递交，并标明“修改”字样。</w:t>
      </w:r>
    </w:p>
    <w:p w:rsidR="008379D0" w:rsidRDefault="006251E8">
      <w:pPr>
        <w:pStyle w:val="Default"/>
        <w:widowControl/>
        <w:spacing w:line="440" w:lineRule="exact"/>
        <w:jc w:val="both"/>
        <w:outlineLvl w:val="0"/>
        <w:rPr>
          <w:rFonts w:hint="default"/>
          <w:b/>
        </w:rPr>
      </w:pPr>
      <w:bookmarkStart w:id="45" w:name="_Toc283559967"/>
      <w:bookmarkEnd w:id="45"/>
      <w:r>
        <w:rPr>
          <w:b/>
        </w:rPr>
        <w:t>5. 开标</w:t>
      </w:r>
    </w:p>
    <w:p w:rsidR="008379D0" w:rsidRDefault="006251E8">
      <w:pPr>
        <w:autoSpaceDE w:val="0"/>
        <w:autoSpaceDN w:val="0"/>
        <w:adjustRightInd w:val="0"/>
        <w:spacing w:line="440" w:lineRule="exact"/>
        <w:jc w:val="left"/>
        <w:outlineLvl w:val="0"/>
        <w:rPr>
          <w:b/>
          <w:sz w:val="24"/>
        </w:rPr>
      </w:pPr>
      <w:bookmarkStart w:id="46" w:name="_Toc283559968"/>
      <w:bookmarkEnd w:id="46"/>
      <w:r>
        <w:rPr>
          <w:rFonts w:ascii="宋体" w:eastAsia="宋体" w:hAnsi="宋体" w:cs="宋体" w:hint="eastAsia"/>
          <w:b/>
          <w:kern w:val="0"/>
          <w:sz w:val="24"/>
          <w:lang/>
        </w:rPr>
        <w:t>5.1 开标时间和地点</w:t>
      </w:r>
    </w:p>
    <w:p w:rsidR="008379D0" w:rsidRDefault="006251E8">
      <w:pPr>
        <w:spacing w:line="400" w:lineRule="exact"/>
        <w:ind w:firstLineChars="200" w:firstLine="480"/>
        <w:rPr>
          <w:b/>
          <w:sz w:val="24"/>
        </w:rPr>
      </w:pPr>
      <w:r>
        <w:rPr>
          <w:rFonts w:ascii="宋体" w:eastAsia="宋体" w:hAnsi="宋体" w:cs="宋体" w:hint="eastAsia"/>
          <w:kern w:val="0"/>
          <w:sz w:val="24"/>
          <w:lang/>
        </w:rPr>
        <w:t>招标人在投标人须知前附表第2.2.2项规定的投标截止时间（开标时间）和投标人须知前附表规定的地点公开开标，并邀请所有投标人的法定代表人或授权委托人和项目经理准时参加。</w:t>
      </w:r>
    </w:p>
    <w:p w:rsidR="008379D0" w:rsidRDefault="006251E8">
      <w:pPr>
        <w:autoSpaceDE w:val="0"/>
        <w:autoSpaceDN w:val="0"/>
        <w:adjustRightInd w:val="0"/>
        <w:spacing w:line="440" w:lineRule="exact"/>
        <w:jc w:val="left"/>
        <w:rPr>
          <w:b/>
          <w:sz w:val="24"/>
        </w:rPr>
      </w:pPr>
      <w:r>
        <w:rPr>
          <w:rFonts w:ascii="宋体" w:eastAsia="宋体" w:hAnsi="宋体" w:cs="宋体" w:hint="eastAsia"/>
          <w:b/>
          <w:kern w:val="0"/>
          <w:sz w:val="24"/>
          <w:lang/>
        </w:rPr>
        <w:t>5.2 开标程序</w:t>
      </w:r>
    </w:p>
    <w:p w:rsidR="008379D0" w:rsidRDefault="006251E8">
      <w:pPr>
        <w:spacing w:line="400" w:lineRule="exact"/>
        <w:ind w:firstLineChars="200" w:firstLine="480"/>
        <w:rPr>
          <w:sz w:val="24"/>
        </w:rPr>
      </w:pPr>
      <w:bookmarkStart w:id="47" w:name="_Toc283559970"/>
      <w:bookmarkEnd w:id="47"/>
      <w:r>
        <w:rPr>
          <w:rFonts w:ascii="宋体" w:eastAsia="宋体" w:hAnsi="宋体" w:cs="宋体" w:hint="eastAsia"/>
          <w:kern w:val="0"/>
          <w:sz w:val="24"/>
          <w:lang/>
        </w:rPr>
        <w:t>主持人按下列程序进行开标：</w:t>
      </w:r>
    </w:p>
    <w:p w:rsidR="008379D0" w:rsidRDefault="006251E8">
      <w:pPr>
        <w:spacing w:line="400" w:lineRule="exact"/>
        <w:ind w:firstLineChars="200" w:firstLine="480"/>
        <w:rPr>
          <w:sz w:val="24"/>
        </w:rPr>
      </w:pPr>
      <w:r>
        <w:rPr>
          <w:rFonts w:ascii="宋体" w:eastAsia="宋体" w:hAnsi="宋体" w:cs="宋体" w:hint="eastAsia"/>
          <w:kern w:val="0"/>
          <w:sz w:val="24"/>
          <w:lang/>
        </w:rPr>
        <w:t>（1）宣布开标纪律；</w:t>
      </w:r>
    </w:p>
    <w:p w:rsidR="008379D0" w:rsidRDefault="006251E8">
      <w:pPr>
        <w:spacing w:line="400" w:lineRule="exact"/>
        <w:ind w:firstLineChars="200" w:firstLine="480"/>
        <w:rPr>
          <w:sz w:val="24"/>
        </w:rPr>
      </w:pPr>
      <w:r>
        <w:rPr>
          <w:rFonts w:ascii="宋体" w:eastAsia="宋体" w:hAnsi="宋体" w:cs="宋体" w:hint="eastAsia"/>
          <w:kern w:val="0"/>
          <w:sz w:val="24"/>
          <w:lang/>
        </w:rPr>
        <w:t>（2）宣布开标人、唱标人、记录人、监标人等有关人员姓名；</w:t>
      </w:r>
    </w:p>
    <w:p w:rsidR="008379D0" w:rsidRDefault="006251E8">
      <w:pPr>
        <w:spacing w:line="400" w:lineRule="exact"/>
        <w:ind w:firstLineChars="200" w:firstLine="480"/>
        <w:rPr>
          <w:sz w:val="24"/>
        </w:rPr>
      </w:pPr>
      <w:r>
        <w:rPr>
          <w:rFonts w:ascii="宋体" w:eastAsia="宋体" w:hAnsi="宋体" w:cs="宋体" w:hint="eastAsia"/>
          <w:kern w:val="0"/>
          <w:sz w:val="24"/>
          <w:lang/>
        </w:rPr>
        <w:lastRenderedPageBreak/>
        <w:t>（3）公布在投标截止时间前递交投标文件的投标人名称，并点名确认投标人是否派人到场；</w:t>
      </w:r>
    </w:p>
    <w:p w:rsidR="008379D0" w:rsidRDefault="006251E8">
      <w:pPr>
        <w:spacing w:line="400" w:lineRule="exact"/>
        <w:ind w:firstLineChars="200" w:firstLine="480"/>
        <w:rPr>
          <w:sz w:val="24"/>
        </w:rPr>
      </w:pPr>
      <w:r>
        <w:rPr>
          <w:rFonts w:ascii="宋体" w:eastAsia="宋体" w:hAnsi="宋体" w:cs="宋体" w:hint="eastAsia"/>
          <w:kern w:val="0"/>
          <w:sz w:val="24"/>
          <w:lang/>
        </w:rPr>
        <w:t>（4）按照投标人须知前附表规定检查投标文件的密封情况；</w:t>
      </w:r>
    </w:p>
    <w:p w:rsidR="008379D0" w:rsidRDefault="006251E8">
      <w:pPr>
        <w:spacing w:line="400" w:lineRule="exact"/>
        <w:ind w:firstLineChars="200" w:firstLine="480"/>
        <w:rPr>
          <w:sz w:val="24"/>
        </w:rPr>
      </w:pPr>
      <w:r>
        <w:rPr>
          <w:rFonts w:ascii="宋体" w:eastAsia="宋体" w:hAnsi="宋体" w:cs="宋体" w:hint="eastAsia"/>
          <w:kern w:val="0"/>
          <w:sz w:val="24"/>
          <w:lang/>
        </w:rPr>
        <w:t>（5）按照投标人须知前附表的规定确定并宣布投标文件开标顺序；</w:t>
      </w:r>
    </w:p>
    <w:p w:rsidR="008379D0" w:rsidRDefault="006251E8">
      <w:pPr>
        <w:spacing w:line="400" w:lineRule="exact"/>
        <w:ind w:firstLineChars="200" w:firstLine="480"/>
        <w:rPr>
          <w:sz w:val="24"/>
        </w:rPr>
      </w:pPr>
      <w:r>
        <w:rPr>
          <w:rFonts w:ascii="宋体" w:eastAsia="宋体" w:hAnsi="宋体" w:cs="宋体" w:hint="eastAsia"/>
          <w:kern w:val="0"/>
          <w:sz w:val="24"/>
          <w:lang/>
        </w:rPr>
        <w:t>（6）按照宣布的开标顺序当众开标，公布投标人名称、投标保证金的递交情况、投标报价、质量目标、工期及其他内容，并记录在案；</w:t>
      </w:r>
    </w:p>
    <w:p w:rsidR="008379D0" w:rsidRDefault="006251E8">
      <w:pPr>
        <w:spacing w:line="400" w:lineRule="exact"/>
        <w:ind w:firstLineChars="200" w:firstLine="480"/>
        <w:rPr>
          <w:sz w:val="24"/>
        </w:rPr>
      </w:pPr>
      <w:r>
        <w:rPr>
          <w:rFonts w:ascii="宋体" w:eastAsia="宋体" w:hAnsi="宋体" w:cs="宋体" w:hint="eastAsia"/>
          <w:kern w:val="0"/>
          <w:sz w:val="24"/>
          <w:lang/>
        </w:rPr>
        <w:t>（7）宣布招标控制价；</w:t>
      </w:r>
    </w:p>
    <w:p w:rsidR="008379D0" w:rsidRDefault="006251E8">
      <w:pPr>
        <w:spacing w:line="400" w:lineRule="exact"/>
        <w:ind w:firstLineChars="200" w:firstLine="480"/>
        <w:rPr>
          <w:sz w:val="24"/>
        </w:rPr>
      </w:pPr>
      <w:r>
        <w:rPr>
          <w:rFonts w:ascii="宋体" w:eastAsia="宋体" w:hAnsi="宋体" w:cs="宋体" w:hint="eastAsia"/>
          <w:kern w:val="0"/>
          <w:sz w:val="24"/>
          <w:lang/>
        </w:rPr>
        <w:t>（8）投标人代表、招标人代表、监标人、记录人等有关人员在开标记录上签字确认；</w:t>
      </w:r>
    </w:p>
    <w:p w:rsidR="008379D0" w:rsidRDefault="006251E8">
      <w:pPr>
        <w:spacing w:line="400" w:lineRule="exact"/>
        <w:ind w:firstLineChars="200" w:firstLine="480"/>
        <w:rPr>
          <w:sz w:val="24"/>
        </w:rPr>
      </w:pPr>
      <w:r>
        <w:rPr>
          <w:rFonts w:ascii="宋体" w:eastAsia="宋体" w:hAnsi="宋体" w:cs="宋体" w:hint="eastAsia"/>
          <w:kern w:val="0"/>
          <w:sz w:val="24"/>
          <w:lang/>
        </w:rPr>
        <w:t>（9）开标结束。</w:t>
      </w:r>
    </w:p>
    <w:p w:rsidR="008379D0" w:rsidRDefault="006251E8">
      <w:pPr>
        <w:pStyle w:val="Default"/>
        <w:widowControl/>
        <w:spacing w:line="440" w:lineRule="exact"/>
        <w:jc w:val="both"/>
        <w:outlineLvl w:val="0"/>
        <w:rPr>
          <w:rFonts w:hint="default"/>
          <w:b/>
        </w:rPr>
      </w:pPr>
      <w:r>
        <w:rPr>
          <w:b/>
        </w:rPr>
        <w:t>6. 评标</w:t>
      </w:r>
    </w:p>
    <w:p w:rsidR="008379D0" w:rsidRDefault="006251E8">
      <w:pPr>
        <w:autoSpaceDE w:val="0"/>
        <w:autoSpaceDN w:val="0"/>
        <w:adjustRightInd w:val="0"/>
        <w:spacing w:line="440" w:lineRule="exact"/>
        <w:jc w:val="left"/>
        <w:outlineLvl w:val="0"/>
        <w:rPr>
          <w:b/>
          <w:sz w:val="24"/>
        </w:rPr>
      </w:pPr>
      <w:bookmarkStart w:id="48" w:name="_Toc283559971"/>
      <w:bookmarkEnd w:id="48"/>
      <w:r>
        <w:rPr>
          <w:rFonts w:ascii="宋体" w:eastAsia="宋体" w:hAnsi="宋体" w:cs="宋体" w:hint="eastAsia"/>
          <w:b/>
          <w:kern w:val="0"/>
          <w:sz w:val="24"/>
          <w:lang/>
        </w:rPr>
        <w:t>6.1 评标委员会</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6.1.1 评标由招标人依法组建的评标委员会负责。评标委员会成员由相关技术、经济等方面的专家组成，组成人数见投标人须知前附表。</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6.1.2 评标委员会成员有下列情形之一的，应当回避：</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（1）招标人或投标人的主要负责人的近亲属；</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（2）项目主管部门或者行政监督部门的人员；</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（3）与投标人有经济利益关系，可能影响对投标公正评审的；</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（4）曾因在招标、评标以及其他与招标投标有关活动中从事违法行为而受过行政处罚或刑事处罚的。</w:t>
      </w:r>
    </w:p>
    <w:p w:rsidR="008379D0" w:rsidRDefault="006251E8">
      <w:pPr>
        <w:autoSpaceDE w:val="0"/>
        <w:autoSpaceDN w:val="0"/>
        <w:spacing w:line="440" w:lineRule="exact"/>
        <w:jc w:val="left"/>
        <w:outlineLvl w:val="0"/>
        <w:rPr>
          <w:b/>
          <w:sz w:val="24"/>
        </w:rPr>
      </w:pPr>
      <w:bookmarkStart w:id="49" w:name="_Toc283559972"/>
      <w:bookmarkEnd w:id="49"/>
      <w:r>
        <w:rPr>
          <w:rFonts w:ascii="宋体" w:eastAsia="宋体" w:hAnsi="宋体" w:cs="宋体" w:hint="eastAsia"/>
          <w:b/>
          <w:kern w:val="0"/>
          <w:sz w:val="24"/>
          <w:lang/>
        </w:rPr>
        <w:t>6.2 评标原则</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评标活动遵循公平、公正、科学和择优的原则。</w:t>
      </w:r>
    </w:p>
    <w:p w:rsidR="008379D0" w:rsidRDefault="006251E8">
      <w:pPr>
        <w:autoSpaceDE w:val="0"/>
        <w:autoSpaceDN w:val="0"/>
        <w:spacing w:line="440" w:lineRule="exact"/>
        <w:jc w:val="left"/>
        <w:outlineLvl w:val="0"/>
        <w:rPr>
          <w:b/>
          <w:sz w:val="24"/>
        </w:rPr>
      </w:pPr>
      <w:bookmarkStart w:id="50" w:name="_Toc283559973"/>
      <w:bookmarkEnd w:id="50"/>
      <w:r>
        <w:rPr>
          <w:rFonts w:ascii="宋体" w:eastAsia="宋体" w:hAnsi="宋体" w:cs="宋体" w:hint="eastAsia"/>
          <w:b/>
          <w:kern w:val="0"/>
          <w:sz w:val="24"/>
          <w:lang/>
        </w:rPr>
        <w:t>6.3 评标</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评标委员会按照第三章“评标办法”规定的方法、评审因素、标准和程序对投标文件进行评审。第三章“评标办法”没有规定的方法、评审因素和标准，不作为评标依据。</w:t>
      </w:r>
    </w:p>
    <w:p w:rsidR="008379D0" w:rsidRDefault="006251E8">
      <w:pPr>
        <w:pStyle w:val="Default"/>
        <w:widowControl/>
        <w:spacing w:line="440" w:lineRule="exact"/>
        <w:jc w:val="both"/>
        <w:outlineLvl w:val="0"/>
        <w:rPr>
          <w:rFonts w:hint="default"/>
          <w:b/>
        </w:rPr>
      </w:pPr>
      <w:bookmarkStart w:id="51" w:name="_Toc283559974"/>
      <w:bookmarkEnd w:id="51"/>
      <w:r>
        <w:rPr>
          <w:b/>
        </w:rPr>
        <w:t>7. 合同授予</w:t>
      </w:r>
    </w:p>
    <w:p w:rsidR="008379D0" w:rsidRDefault="006251E8">
      <w:pPr>
        <w:autoSpaceDE w:val="0"/>
        <w:autoSpaceDN w:val="0"/>
        <w:spacing w:line="440" w:lineRule="exact"/>
        <w:jc w:val="left"/>
        <w:outlineLvl w:val="0"/>
        <w:rPr>
          <w:b/>
          <w:sz w:val="24"/>
        </w:rPr>
      </w:pPr>
      <w:bookmarkStart w:id="52" w:name="_Toc283559975"/>
      <w:bookmarkEnd w:id="52"/>
      <w:r>
        <w:rPr>
          <w:rFonts w:ascii="宋体" w:eastAsia="宋体" w:hAnsi="宋体" w:cs="宋体" w:hint="eastAsia"/>
          <w:b/>
          <w:kern w:val="0"/>
          <w:sz w:val="24"/>
          <w:lang/>
        </w:rPr>
        <w:t>7.1 定标方式</w:t>
      </w:r>
    </w:p>
    <w:p w:rsidR="008379D0" w:rsidRDefault="006251E8">
      <w:pPr>
        <w:spacing w:line="400" w:lineRule="exact"/>
        <w:ind w:firstLineChars="200" w:firstLine="480"/>
        <w:rPr>
          <w:sz w:val="24"/>
        </w:rPr>
      </w:pPr>
      <w:r>
        <w:rPr>
          <w:rFonts w:ascii="宋体" w:eastAsia="宋体" w:hAnsi="宋体" w:cs="宋体" w:hint="eastAsia"/>
          <w:kern w:val="0"/>
          <w:sz w:val="24"/>
          <w:lang/>
        </w:rPr>
        <w:t>除投标人须知前附表规定评标委员会直接确定中标人外，招标人依据评标委员会推荐的中标候选人确定中标人，评标委员会推荐中标候选人的人数见投标人须知前附表。</w:t>
      </w:r>
    </w:p>
    <w:p w:rsidR="008379D0" w:rsidRDefault="006251E8">
      <w:pPr>
        <w:autoSpaceDE w:val="0"/>
        <w:autoSpaceDN w:val="0"/>
        <w:spacing w:line="440" w:lineRule="exact"/>
        <w:jc w:val="left"/>
        <w:outlineLvl w:val="0"/>
        <w:rPr>
          <w:b/>
          <w:sz w:val="24"/>
        </w:rPr>
      </w:pPr>
      <w:bookmarkStart w:id="53" w:name="_Toc283559976"/>
      <w:bookmarkEnd w:id="53"/>
      <w:r>
        <w:rPr>
          <w:rFonts w:ascii="宋体" w:eastAsia="宋体" w:hAnsi="宋体" w:cs="宋体" w:hint="eastAsia"/>
          <w:b/>
          <w:kern w:val="0"/>
          <w:sz w:val="24"/>
          <w:lang/>
        </w:rPr>
        <w:t>7.2 中标通知</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lastRenderedPageBreak/>
        <w:t>在本章第3.3 款规定的投标有效期内，招标人以书面形式向中标人发出中标通知书，同时将中标结果通知未中标的投标人。</w:t>
      </w:r>
      <w:bookmarkStart w:id="54" w:name="_Toc152042345"/>
      <w:bookmarkStart w:id="55" w:name="_Toc144974537"/>
      <w:bookmarkStart w:id="56" w:name="_Toc152045569"/>
      <w:bookmarkStart w:id="57" w:name="_Toc179632587"/>
      <w:bookmarkEnd w:id="54"/>
      <w:bookmarkEnd w:id="55"/>
      <w:bookmarkEnd w:id="56"/>
      <w:bookmarkEnd w:id="57"/>
    </w:p>
    <w:p w:rsidR="008379D0" w:rsidRDefault="006251E8">
      <w:pPr>
        <w:autoSpaceDE w:val="0"/>
        <w:autoSpaceDN w:val="0"/>
        <w:spacing w:line="440" w:lineRule="exact"/>
        <w:jc w:val="left"/>
        <w:outlineLvl w:val="0"/>
        <w:rPr>
          <w:b/>
          <w:sz w:val="24"/>
        </w:rPr>
      </w:pPr>
      <w:r>
        <w:rPr>
          <w:rFonts w:ascii="宋体" w:eastAsia="宋体" w:hAnsi="宋体" w:cs="宋体" w:hint="eastAsia"/>
          <w:b/>
          <w:kern w:val="0"/>
          <w:sz w:val="24"/>
          <w:lang/>
        </w:rPr>
        <w:t>7.3 签订合同</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8379D0" w:rsidRDefault="006251E8">
      <w:pPr>
        <w:autoSpaceDE w:val="0"/>
        <w:autoSpaceDN w:val="0"/>
        <w:spacing w:line="440" w:lineRule="exact"/>
        <w:ind w:firstLineChars="200" w:firstLine="480"/>
        <w:jc w:val="left"/>
        <w:outlineLvl w:val="0"/>
        <w:rPr>
          <w:sz w:val="24"/>
        </w:rPr>
      </w:pPr>
      <w:r>
        <w:rPr>
          <w:rFonts w:ascii="宋体" w:eastAsia="宋体" w:hAnsi="宋体" w:cs="宋体" w:hint="eastAsia"/>
          <w:kern w:val="0"/>
          <w:sz w:val="24"/>
          <w:lang/>
        </w:rPr>
        <w:t>7.3.2 发出中标通知书后，招标人无正当理由拒签合同的，招标人向中标人退还投标保证金；给中标人造成损失的，还应当赔偿损失。</w:t>
      </w:r>
    </w:p>
    <w:p w:rsidR="008379D0" w:rsidRDefault="006251E8">
      <w:pPr>
        <w:autoSpaceDE w:val="0"/>
        <w:autoSpaceDN w:val="0"/>
        <w:spacing w:line="440" w:lineRule="exact"/>
        <w:jc w:val="left"/>
        <w:outlineLvl w:val="0"/>
        <w:rPr>
          <w:b/>
          <w:sz w:val="24"/>
        </w:rPr>
      </w:pPr>
      <w:bookmarkStart w:id="58" w:name="_Toc283559978"/>
      <w:bookmarkEnd w:id="58"/>
      <w:r>
        <w:rPr>
          <w:rFonts w:ascii="宋体" w:eastAsia="宋体" w:hAnsi="宋体" w:cs="宋体" w:hint="eastAsia"/>
          <w:b/>
          <w:kern w:val="0"/>
          <w:sz w:val="24"/>
          <w:lang/>
        </w:rPr>
        <w:t>8. 重新招标和不再招标</w:t>
      </w:r>
    </w:p>
    <w:p w:rsidR="008379D0" w:rsidRDefault="006251E8">
      <w:pPr>
        <w:autoSpaceDE w:val="0"/>
        <w:autoSpaceDN w:val="0"/>
        <w:adjustRightInd w:val="0"/>
        <w:spacing w:line="440" w:lineRule="exact"/>
        <w:jc w:val="left"/>
        <w:outlineLvl w:val="0"/>
        <w:rPr>
          <w:b/>
          <w:sz w:val="24"/>
        </w:rPr>
      </w:pPr>
      <w:bookmarkStart w:id="59" w:name="_Toc283559979"/>
      <w:bookmarkEnd w:id="59"/>
      <w:r>
        <w:rPr>
          <w:rFonts w:ascii="宋体" w:eastAsia="宋体" w:hAnsi="宋体" w:cs="宋体" w:hint="eastAsia"/>
          <w:b/>
          <w:kern w:val="0"/>
          <w:sz w:val="24"/>
          <w:lang/>
        </w:rPr>
        <w:t>8.1 重新招标</w:t>
      </w:r>
    </w:p>
    <w:p w:rsidR="008379D0" w:rsidRDefault="006251E8">
      <w:pPr>
        <w:autoSpaceDE w:val="0"/>
        <w:autoSpaceDN w:val="0"/>
        <w:adjustRightInd w:val="0"/>
        <w:spacing w:line="440" w:lineRule="exact"/>
        <w:ind w:firstLineChars="175" w:firstLine="420"/>
        <w:jc w:val="left"/>
        <w:rPr>
          <w:sz w:val="24"/>
        </w:rPr>
      </w:pPr>
      <w:r>
        <w:rPr>
          <w:rFonts w:ascii="宋体" w:eastAsia="宋体" w:hAnsi="宋体" w:cs="宋体" w:hint="eastAsia"/>
          <w:kern w:val="0"/>
          <w:sz w:val="24"/>
          <w:lang/>
        </w:rPr>
        <w:t>有下列情形之一的，招标人将重新招标：</w:t>
      </w:r>
    </w:p>
    <w:p w:rsidR="008379D0" w:rsidRDefault="006251E8">
      <w:pPr>
        <w:autoSpaceDE w:val="0"/>
        <w:autoSpaceDN w:val="0"/>
        <w:adjustRightInd w:val="0"/>
        <w:spacing w:line="440" w:lineRule="exact"/>
        <w:ind w:firstLineChars="175" w:firstLine="420"/>
        <w:jc w:val="left"/>
        <w:rPr>
          <w:sz w:val="24"/>
        </w:rPr>
      </w:pPr>
      <w:r>
        <w:rPr>
          <w:rFonts w:ascii="宋体" w:eastAsia="宋体" w:hAnsi="宋体" w:cs="宋体" w:hint="eastAsia"/>
          <w:kern w:val="0"/>
          <w:sz w:val="24"/>
          <w:lang/>
        </w:rPr>
        <w:t>（1）投标截止时间止，投标人少于3 个的；</w:t>
      </w:r>
    </w:p>
    <w:p w:rsidR="008379D0" w:rsidRDefault="006251E8">
      <w:pPr>
        <w:autoSpaceDE w:val="0"/>
        <w:autoSpaceDN w:val="0"/>
        <w:adjustRightInd w:val="0"/>
        <w:spacing w:line="440" w:lineRule="exact"/>
        <w:ind w:firstLineChars="175" w:firstLine="420"/>
        <w:jc w:val="left"/>
        <w:rPr>
          <w:sz w:val="24"/>
        </w:rPr>
      </w:pPr>
      <w:r>
        <w:rPr>
          <w:rFonts w:ascii="宋体" w:eastAsia="宋体" w:hAnsi="宋体" w:cs="宋体" w:hint="eastAsia"/>
          <w:kern w:val="0"/>
          <w:sz w:val="24"/>
          <w:lang/>
        </w:rPr>
        <w:t>（2）经评标委员会评审后否决所有投标的。</w:t>
      </w:r>
    </w:p>
    <w:p w:rsidR="008379D0" w:rsidRDefault="006251E8">
      <w:pPr>
        <w:autoSpaceDE w:val="0"/>
        <w:autoSpaceDN w:val="0"/>
        <w:adjustRightInd w:val="0"/>
        <w:spacing w:line="440" w:lineRule="exact"/>
        <w:jc w:val="left"/>
        <w:outlineLvl w:val="0"/>
        <w:rPr>
          <w:b/>
          <w:sz w:val="24"/>
        </w:rPr>
      </w:pPr>
      <w:bookmarkStart w:id="60" w:name="_Toc283559980"/>
      <w:bookmarkEnd w:id="60"/>
      <w:r>
        <w:rPr>
          <w:rFonts w:ascii="宋体" w:eastAsia="宋体" w:hAnsi="宋体" w:cs="宋体" w:hint="eastAsia"/>
          <w:b/>
          <w:kern w:val="0"/>
          <w:sz w:val="24"/>
          <w:lang/>
        </w:rPr>
        <w:t>8.2 不再招标</w:t>
      </w:r>
    </w:p>
    <w:p w:rsidR="008379D0" w:rsidRDefault="006251E8">
      <w:pPr>
        <w:autoSpaceDE w:val="0"/>
        <w:autoSpaceDN w:val="0"/>
        <w:adjustRightInd w:val="0"/>
        <w:spacing w:line="440" w:lineRule="exact"/>
        <w:ind w:firstLineChars="225" w:firstLine="540"/>
        <w:jc w:val="left"/>
        <w:rPr>
          <w:sz w:val="24"/>
        </w:rPr>
      </w:pPr>
      <w:r>
        <w:rPr>
          <w:rFonts w:ascii="宋体" w:eastAsia="宋体" w:hAnsi="宋体" w:cs="宋体" w:hint="eastAsia"/>
          <w:kern w:val="0"/>
          <w:sz w:val="24"/>
          <w:lang/>
        </w:rPr>
        <w:t>重新招标后投标人仍少于3个，属于必须审批或核准的工程建设项目，经原审批或核准部门批准后不再进行招标。</w:t>
      </w:r>
    </w:p>
    <w:p w:rsidR="008379D0" w:rsidRDefault="006251E8">
      <w:pPr>
        <w:pStyle w:val="Default"/>
        <w:widowControl/>
        <w:spacing w:line="440" w:lineRule="exact"/>
        <w:jc w:val="both"/>
        <w:outlineLvl w:val="0"/>
        <w:rPr>
          <w:rFonts w:hint="default"/>
          <w:b/>
        </w:rPr>
      </w:pPr>
      <w:bookmarkStart w:id="61" w:name="_Toc283559981"/>
      <w:bookmarkEnd w:id="61"/>
      <w:r>
        <w:rPr>
          <w:b/>
        </w:rPr>
        <w:t>9. 纪律和监督</w:t>
      </w:r>
    </w:p>
    <w:p w:rsidR="008379D0" w:rsidRDefault="006251E8">
      <w:pPr>
        <w:autoSpaceDE w:val="0"/>
        <w:autoSpaceDN w:val="0"/>
        <w:adjustRightInd w:val="0"/>
        <w:spacing w:line="440" w:lineRule="exact"/>
        <w:jc w:val="left"/>
        <w:outlineLvl w:val="0"/>
        <w:rPr>
          <w:b/>
          <w:sz w:val="24"/>
        </w:rPr>
      </w:pPr>
      <w:bookmarkStart w:id="62" w:name="_Toc283559982"/>
      <w:bookmarkEnd w:id="62"/>
      <w:r>
        <w:rPr>
          <w:rFonts w:ascii="宋体" w:eastAsia="宋体" w:hAnsi="宋体" w:cs="宋体" w:hint="eastAsia"/>
          <w:b/>
          <w:kern w:val="0"/>
          <w:sz w:val="24"/>
          <w:lang/>
        </w:rPr>
        <w:t>9.1 对招标人的纪律要求</w:t>
      </w:r>
    </w:p>
    <w:p w:rsidR="008379D0" w:rsidRDefault="006251E8">
      <w:pPr>
        <w:autoSpaceDE w:val="0"/>
        <w:autoSpaceDN w:val="0"/>
        <w:adjustRightInd w:val="0"/>
        <w:spacing w:line="440" w:lineRule="exact"/>
        <w:ind w:firstLineChars="200" w:firstLine="480"/>
        <w:jc w:val="left"/>
        <w:rPr>
          <w:sz w:val="24"/>
        </w:rPr>
      </w:pPr>
      <w:r>
        <w:rPr>
          <w:rFonts w:ascii="宋体" w:eastAsia="宋体" w:hAnsi="宋体" w:cs="宋体" w:hint="eastAsia"/>
          <w:kern w:val="0"/>
          <w:sz w:val="24"/>
          <w:lang/>
        </w:rPr>
        <w:t>招标人不得泄漏招标投标活动中应当保密的情况和资料，不得与投标人串通损害国家利益、社会公共利益或者他人合法权益。</w:t>
      </w:r>
    </w:p>
    <w:p w:rsidR="008379D0" w:rsidRDefault="006251E8">
      <w:pPr>
        <w:autoSpaceDE w:val="0"/>
        <w:autoSpaceDN w:val="0"/>
        <w:adjustRightInd w:val="0"/>
        <w:spacing w:line="440" w:lineRule="exact"/>
        <w:jc w:val="left"/>
        <w:outlineLvl w:val="0"/>
        <w:rPr>
          <w:b/>
          <w:sz w:val="24"/>
        </w:rPr>
      </w:pPr>
      <w:bookmarkStart w:id="63" w:name="_Toc283559983"/>
      <w:bookmarkEnd w:id="63"/>
      <w:r>
        <w:rPr>
          <w:rFonts w:ascii="宋体" w:eastAsia="宋体" w:hAnsi="宋体" w:cs="宋体" w:hint="eastAsia"/>
          <w:b/>
          <w:kern w:val="0"/>
          <w:sz w:val="24"/>
          <w:lang/>
        </w:rPr>
        <w:t>9.2 对投标人的纪律要求</w:t>
      </w:r>
    </w:p>
    <w:p w:rsidR="008379D0" w:rsidRDefault="006251E8">
      <w:pPr>
        <w:autoSpaceDE w:val="0"/>
        <w:autoSpaceDN w:val="0"/>
        <w:adjustRightInd w:val="0"/>
        <w:spacing w:line="440" w:lineRule="exact"/>
        <w:ind w:firstLineChars="200" w:firstLine="480"/>
        <w:jc w:val="left"/>
        <w:rPr>
          <w:sz w:val="24"/>
        </w:rPr>
      </w:pPr>
      <w:r>
        <w:rPr>
          <w:rFonts w:ascii="宋体" w:eastAsia="宋体" w:hAnsi="宋体" w:cs="宋体" w:hint="eastAsia"/>
          <w:kern w:val="0"/>
          <w:sz w:val="24"/>
          <w:lang/>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379D0" w:rsidRDefault="006251E8">
      <w:pPr>
        <w:autoSpaceDE w:val="0"/>
        <w:autoSpaceDN w:val="0"/>
        <w:adjustRightInd w:val="0"/>
        <w:spacing w:line="440" w:lineRule="exact"/>
        <w:jc w:val="left"/>
        <w:outlineLvl w:val="0"/>
        <w:rPr>
          <w:b/>
          <w:sz w:val="24"/>
        </w:rPr>
      </w:pPr>
      <w:bookmarkStart w:id="64" w:name="_Toc283559984"/>
      <w:bookmarkEnd w:id="64"/>
      <w:r>
        <w:rPr>
          <w:rFonts w:ascii="宋体" w:eastAsia="宋体" w:hAnsi="宋体" w:cs="宋体" w:hint="eastAsia"/>
          <w:b/>
          <w:kern w:val="0"/>
          <w:sz w:val="24"/>
          <w:lang/>
        </w:rPr>
        <w:t>9.3 对评标委员会成员的纪律要求</w:t>
      </w:r>
    </w:p>
    <w:p w:rsidR="008379D0" w:rsidRDefault="006251E8">
      <w:pPr>
        <w:autoSpaceDE w:val="0"/>
        <w:autoSpaceDN w:val="0"/>
        <w:adjustRightInd w:val="0"/>
        <w:spacing w:line="440" w:lineRule="exact"/>
        <w:ind w:firstLineChars="200" w:firstLine="480"/>
        <w:jc w:val="left"/>
        <w:rPr>
          <w:sz w:val="24"/>
        </w:rPr>
      </w:pPr>
      <w:r>
        <w:rPr>
          <w:rFonts w:ascii="宋体" w:eastAsia="宋体" w:hAnsi="宋体" w:cs="宋体" w:hint="eastAsia"/>
          <w:kern w:val="0"/>
          <w:sz w:val="24"/>
          <w:lang/>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8379D0" w:rsidRDefault="006251E8">
      <w:pPr>
        <w:autoSpaceDE w:val="0"/>
        <w:autoSpaceDN w:val="0"/>
        <w:adjustRightInd w:val="0"/>
        <w:spacing w:line="440" w:lineRule="exact"/>
        <w:jc w:val="left"/>
        <w:outlineLvl w:val="0"/>
        <w:rPr>
          <w:b/>
          <w:sz w:val="24"/>
        </w:rPr>
      </w:pPr>
      <w:bookmarkStart w:id="65" w:name="_Toc283559985"/>
      <w:bookmarkEnd w:id="65"/>
      <w:r>
        <w:rPr>
          <w:rFonts w:ascii="宋体" w:eastAsia="宋体" w:hAnsi="宋体" w:cs="宋体" w:hint="eastAsia"/>
          <w:b/>
          <w:kern w:val="0"/>
          <w:sz w:val="24"/>
          <w:lang/>
        </w:rPr>
        <w:lastRenderedPageBreak/>
        <w:t>9.4 对与评标活动有关的工作人员的纪律要求</w:t>
      </w:r>
    </w:p>
    <w:p w:rsidR="008379D0" w:rsidRDefault="006251E8">
      <w:pPr>
        <w:autoSpaceDE w:val="0"/>
        <w:autoSpaceDN w:val="0"/>
        <w:adjustRightInd w:val="0"/>
        <w:spacing w:line="440" w:lineRule="exact"/>
        <w:ind w:firstLineChars="200" w:firstLine="480"/>
        <w:jc w:val="left"/>
        <w:rPr>
          <w:sz w:val="24"/>
        </w:rPr>
      </w:pPr>
      <w:r>
        <w:rPr>
          <w:rFonts w:ascii="宋体" w:eastAsia="宋体" w:hAnsi="宋体" w:cs="宋体" w:hint="eastAsia"/>
          <w:kern w:val="0"/>
          <w:sz w:val="24"/>
          <w:lang/>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379D0" w:rsidRDefault="006251E8">
      <w:pPr>
        <w:autoSpaceDE w:val="0"/>
        <w:autoSpaceDN w:val="0"/>
        <w:adjustRightInd w:val="0"/>
        <w:spacing w:line="440" w:lineRule="exact"/>
        <w:jc w:val="left"/>
        <w:outlineLvl w:val="0"/>
        <w:rPr>
          <w:b/>
          <w:sz w:val="24"/>
        </w:rPr>
      </w:pPr>
      <w:bookmarkStart w:id="66" w:name="_Toc283559986"/>
      <w:bookmarkEnd w:id="66"/>
      <w:r>
        <w:rPr>
          <w:rFonts w:ascii="宋体" w:eastAsia="宋体" w:hAnsi="宋体" w:cs="宋体" w:hint="eastAsia"/>
          <w:b/>
          <w:kern w:val="0"/>
          <w:sz w:val="24"/>
          <w:lang/>
        </w:rPr>
        <w:t>9.5 投诉</w:t>
      </w:r>
    </w:p>
    <w:p w:rsidR="008379D0" w:rsidRDefault="006251E8">
      <w:pPr>
        <w:autoSpaceDE w:val="0"/>
        <w:autoSpaceDN w:val="0"/>
        <w:adjustRightInd w:val="0"/>
        <w:spacing w:line="440" w:lineRule="exact"/>
        <w:ind w:firstLineChars="200" w:firstLine="480"/>
        <w:jc w:val="left"/>
        <w:rPr>
          <w:sz w:val="24"/>
        </w:rPr>
      </w:pPr>
      <w:r>
        <w:rPr>
          <w:rFonts w:ascii="宋体" w:eastAsia="宋体" w:hAnsi="宋体" w:cs="宋体" w:hint="eastAsia"/>
          <w:kern w:val="0"/>
          <w:sz w:val="24"/>
          <w:lang/>
        </w:rPr>
        <w:t>投标人和其他利害关系人认为本次招标活动违反法律、法规和规章规定的，有权向有关行政监督部门投诉。</w:t>
      </w:r>
    </w:p>
    <w:p w:rsidR="008379D0" w:rsidRDefault="006251E8">
      <w:pPr>
        <w:pStyle w:val="Default"/>
        <w:widowControl/>
        <w:spacing w:line="440" w:lineRule="exact"/>
        <w:jc w:val="both"/>
        <w:outlineLvl w:val="0"/>
        <w:rPr>
          <w:rFonts w:hint="default"/>
          <w:b/>
        </w:rPr>
      </w:pPr>
      <w:bookmarkStart w:id="67" w:name="_Toc283559987"/>
      <w:bookmarkEnd w:id="67"/>
      <w:r>
        <w:rPr>
          <w:b/>
        </w:rPr>
        <w:t>10. 需要补充的其他内容</w:t>
      </w:r>
    </w:p>
    <w:p w:rsidR="008379D0" w:rsidRDefault="006251E8">
      <w:pPr>
        <w:autoSpaceDE w:val="0"/>
        <w:autoSpaceDN w:val="0"/>
        <w:adjustRightInd w:val="0"/>
        <w:spacing w:line="440" w:lineRule="exact"/>
        <w:ind w:firstLineChars="200" w:firstLine="480"/>
        <w:jc w:val="left"/>
        <w:rPr>
          <w:sz w:val="24"/>
        </w:rPr>
      </w:pPr>
      <w:r>
        <w:rPr>
          <w:rFonts w:ascii="宋体" w:eastAsia="宋体" w:hAnsi="宋体" w:cs="宋体" w:hint="eastAsia"/>
          <w:kern w:val="0"/>
          <w:sz w:val="24"/>
          <w:lang/>
        </w:rPr>
        <w:t>需要补充的其他内容：见投标人须知前附表。</w:t>
      </w:r>
      <w:bookmarkStart w:id="68" w:name="_Toc283559990"/>
      <w:bookmarkEnd w:id="68"/>
    </w:p>
    <w:p w:rsidR="008379D0" w:rsidRDefault="008379D0">
      <w:pPr>
        <w:spacing w:line="400" w:lineRule="exact"/>
        <w:rPr>
          <w:rFonts w:ascii="新宋体" w:eastAsia="新宋体" w:hAnsi="新宋体" w:cs="新宋体"/>
          <w:b/>
          <w:sz w:val="24"/>
        </w:rPr>
      </w:pPr>
    </w:p>
    <w:p w:rsidR="008379D0" w:rsidRDefault="008379D0">
      <w:pPr>
        <w:spacing w:line="400" w:lineRule="exact"/>
        <w:rPr>
          <w:rFonts w:ascii="新宋体" w:eastAsia="新宋体" w:hAnsi="新宋体" w:cs="新宋体"/>
          <w:b/>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8379D0" w:rsidP="008379D0">
      <w:pPr>
        <w:spacing w:afterLines="50" w:line="360" w:lineRule="auto"/>
        <w:jc w:val="left"/>
        <w:rPr>
          <w:rFonts w:ascii="黑体" w:eastAsia="黑体" w:hAnsi="宋体" w:cs="黑体"/>
          <w:sz w:val="24"/>
        </w:rPr>
      </w:pPr>
    </w:p>
    <w:p w:rsidR="008379D0" w:rsidRDefault="006251E8" w:rsidP="008379D0">
      <w:pPr>
        <w:spacing w:afterLines="50" w:line="360" w:lineRule="auto"/>
        <w:jc w:val="left"/>
        <w:rPr>
          <w:rFonts w:ascii="黑体" w:eastAsia="黑体" w:hAnsi="宋体" w:cs="黑体"/>
          <w:sz w:val="24"/>
        </w:rPr>
      </w:pPr>
      <w:r>
        <w:rPr>
          <w:rFonts w:ascii="黑体" w:eastAsia="黑体" w:hAnsi="宋体" w:cs="黑体" w:hint="eastAsia"/>
          <w:kern w:val="0"/>
          <w:sz w:val="24"/>
          <w:lang/>
        </w:rPr>
        <w:t>附表一：提交证件及业绩格式</w:t>
      </w:r>
    </w:p>
    <w:p w:rsidR="008379D0" w:rsidRDefault="006251E8" w:rsidP="008379D0">
      <w:pPr>
        <w:spacing w:afterLines="50" w:line="360" w:lineRule="auto"/>
        <w:jc w:val="left"/>
        <w:rPr>
          <w:sz w:val="24"/>
        </w:rPr>
      </w:pPr>
      <w:r>
        <w:rPr>
          <w:rFonts w:ascii="宋体" w:eastAsia="宋体" w:hAnsi="宋体" w:cs="宋体" w:hint="eastAsia"/>
          <w:kern w:val="0"/>
          <w:sz w:val="24"/>
          <w:lang/>
        </w:rPr>
        <w:t>项目编号：</w:t>
      </w:r>
    </w:p>
    <w:p w:rsidR="008379D0" w:rsidRDefault="006251E8" w:rsidP="008379D0">
      <w:pPr>
        <w:spacing w:afterLines="50" w:line="360" w:lineRule="auto"/>
        <w:jc w:val="center"/>
        <w:rPr>
          <w:b/>
          <w:sz w:val="24"/>
        </w:rPr>
      </w:pPr>
      <w:r>
        <w:rPr>
          <w:rFonts w:ascii="宋体" w:eastAsia="宋体" w:hAnsi="宋体" w:cs="宋体" w:hint="eastAsia"/>
          <w:b/>
          <w:kern w:val="0"/>
          <w:sz w:val="24"/>
          <w:lang/>
        </w:rPr>
        <w:t>项目</w:t>
      </w:r>
    </w:p>
    <w:p w:rsidR="008379D0" w:rsidRDefault="006251E8" w:rsidP="008379D0">
      <w:pPr>
        <w:spacing w:beforeLines="50" w:afterLines="50" w:line="360" w:lineRule="auto"/>
        <w:rPr>
          <w:rFonts w:ascii="黑体" w:eastAsia="黑体" w:hAnsi="宋体" w:cs="黑体"/>
          <w:sz w:val="24"/>
        </w:rPr>
      </w:pPr>
      <w:r>
        <w:rPr>
          <w:rFonts w:ascii="宋体" w:eastAsia="宋体" w:hAnsi="宋体" w:cs="宋体" w:hint="eastAsia"/>
          <w:b/>
          <w:kern w:val="0"/>
          <w:sz w:val="24"/>
          <w:lang/>
        </w:rPr>
        <w:t xml:space="preserve">                     提交证件及业绩提交及领取一览表</w:t>
      </w:r>
    </w:p>
    <w:tbl>
      <w:tblPr>
        <w:tblW w:w="9522" w:type="dxa"/>
        <w:jc w:val="center"/>
        <w:tblLayout w:type="fixed"/>
        <w:tblLook w:val="04A0"/>
      </w:tblPr>
      <w:tblGrid>
        <w:gridCol w:w="910"/>
        <w:gridCol w:w="1037"/>
        <w:gridCol w:w="119"/>
        <w:gridCol w:w="3388"/>
        <w:gridCol w:w="2444"/>
        <w:gridCol w:w="818"/>
        <w:gridCol w:w="806"/>
      </w:tblGrid>
      <w:tr w:rsidR="008379D0">
        <w:trPr>
          <w:trHeight w:val="462"/>
          <w:jc w:val="center"/>
        </w:trPr>
        <w:tc>
          <w:tcPr>
            <w:tcW w:w="2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b/>
                <w:sz w:val="24"/>
              </w:rPr>
            </w:pPr>
            <w:r>
              <w:rPr>
                <w:rFonts w:ascii="宋体" w:eastAsia="宋体" w:hAnsi="宋体" w:cs="宋体" w:hint="eastAsia"/>
                <w:b/>
                <w:sz w:val="24"/>
                <w:lang/>
              </w:rPr>
              <w:t>投标单位</w:t>
            </w:r>
          </w:p>
        </w:tc>
        <w:tc>
          <w:tcPr>
            <w:tcW w:w="7456"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b/>
                <w:sz w:val="24"/>
              </w:rPr>
            </w:pPr>
            <w:r>
              <w:rPr>
                <w:rFonts w:ascii="宋体" w:eastAsia="宋体" w:hAnsi="宋体" w:cs="宋体" w:hint="eastAsia"/>
                <w:b/>
                <w:sz w:val="24"/>
                <w:lang/>
              </w:rPr>
              <w:t>（盖章）</w:t>
            </w:r>
          </w:p>
        </w:tc>
      </w:tr>
      <w:tr w:rsidR="008379D0">
        <w:trPr>
          <w:trHeight w:val="462"/>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b/>
                <w:sz w:val="24"/>
              </w:rPr>
            </w:pPr>
            <w:r>
              <w:rPr>
                <w:rFonts w:ascii="宋体" w:eastAsia="宋体" w:hAnsi="宋体" w:cs="宋体" w:hint="eastAsia"/>
                <w:b/>
                <w:sz w:val="24"/>
                <w:lang/>
              </w:rPr>
              <w:t>序号</w:t>
            </w:r>
          </w:p>
        </w:tc>
        <w:tc>
          <w:tcPr>
            <w:tcW w:w="6988"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b/>
                <w:sz w:val="24"/>
              </w:rPr>
            </w:pPr>
            <w:r>
              <w:rPr>
                <w:rFonts w:ascii="宋体" w:eastAsia="宋体" w:hAnsi="宋体" w:cs="宋体" w:hint="eastAsia"/>
                <w:b/>
                <w:sz w:val="24"/>
                <w:lang/>
              </w:rPr>
              <w:t>证件名称</w:t>
            </w:r>
          </w:p>
        </w:tc>
        <w:tc>
          <w:tcPr>
            <w:tcW w:w="81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b/>
                <w:sz w:val="24"/>
              </w:rPr>
            </w:pPr>
            <w:r>
              <w:rPr>
                <w:rFonts w:ascii="宋体" w:eastAsia="宋体" w:hAnsi="宋体" w:cs="宋体" w:hint="eastAsia"/>
                <w:b/>
                <w:sz w:val="24"/>
                <w:lang/>
              </w:rPr>
              <w:t>份数</w:t>
            </w:r>
          </w:p>
        </w:tc>
        <w:tc>
          <w:tcPr>
            <w:tcW w:w="806"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b/>
                <w:sz w:val="24"/>
              </w:rPr>
            </w:pPr>
            <w:r>
              <w:rPr>
                <w:rFonts w:ascii="宋体" w:eastAsia="宋体" w:hAnsi="宋体" w:cs="宋体" w:hint="eastAsia"/>
                <w:b/>
                <w:sz w:val="24"/>
                <w:lang/>
              </w:rPr>
              <w:t>备注</w:t>
            </w:r>
          </w:p>
        </w:tc>
      </w:tr>
      <w:tr w:rsidR="008379D0">
        <w:trPr>
          <w:trHeight w:val="462"/>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6988"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r>
      <w:tr w:rsidR="008379D0">
        <w:trPr>
          <w:trHeight w:val="462"/>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6988"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r>
      <w:tr w:rsidR="008379D0">
        <w:trPr>
          <w:trHeight w:val="462"/>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6988"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r>
      <w:tr w:rsidR="008379D0">
        <w:trPr>
          <w:trHeight w:val="462"/>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6988"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r>
      <w:tr w:rsidR="008379D0">
        <w:trPr>
          <w:trHeight w:val="462"/>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6988"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r>
      <w:tr w:rsidR="008379D0">
        <w:trPr>
          <w:trHeight w:val="462"/>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6988"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r>
      <w:tr w:rsidR="008379D0">
        <w:trPr>
          <w:trHeight w:val="462"/>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6988"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r>
      <w:tr w:rsidR="008379D0">
        <w:trPr>
          <w:trHeight w:val="462"/>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6988"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sz w:val="24"/>
              </w:rPr>
            </w:pPr>
          </w:p>
        </w:tc>
      </w:tr>
      <w:tr w:rsidR="008379D0">
        <w:trPr>
          <w:trHeight w:val="462"/>
          <w:jc w:val="center"/>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b/>
                <w:sz w:val="24"/>
              </w:rPr>
            </w:pPr>
            <w:r>
              <w:rPr>
                <w:rFonts w:ascii="宋体" w:eastAsia="宋体" w:hAnsi="宋体" w:cs="宋体" w:hint="eastAsia"/>
                <w:b/>
                <w:sz w:val="24"/>
                <w:lang/>
              </w:rPr>
              <w:t>提交及归还时间</w:t>
            </w:r>
          </w:p>
        </w:tc>
        <w:tc>
          <w:tcPr>
            <w:tcW w:w="3507"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b/>
                <w:sz w:val="24"/>
              </w:rPr>
            </w:pPr>
            <w:r>
              <w:rPr>
                <w:rFonts w:ascii="宋体" w:eastAsia="宋体" w:hAnsi="宋体" w:cs="宋体" w:hint="eastAsia"/>
                <w:b/>
                <w:sz w:val="24"/>
                <w:lang/>
              </w:rPr>
              <w:t>提交时间：  年  月   日   时</w:t>
            </w:r>
          </w:p>
        </w:tc>
        <w:tc>
          <w:tcPr>
            <w:tcW w:w="4068"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b/>
                <w:sz w:val="24"/>
              </w:rPr>
            </w:pPr>
            <w:r>
              <w:rPr>
                <w:rFonts w:ascii="宋体" w:eastAsia="宋体" w:hAnsi="宋体" w:cs="宋体" w:hint="eastAsia"/>
                <w:b/>
                <w:sz w:val="24"/>
                <w:lang/>
              </w:rPr>
              <w:t>领取（归还）时间： 年  月  日   时</w:t>
            </w:r>
          </w:p>
        </w:tc>
      </w:tr>
      <w:tr w:rsidR="008379D0">
        <w:trPr>
          <w:trHeight w:val="442"/>
          <w:jc w:val="center"/>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b/>
                <w:sz w:val="24"/>
              </w:rPr>
            </w:pPr>
            <w:r>
              <w:rPr>
                <w:rFonts w:ascii="宋体" w:eastAsia="宋体" w:hAnsi="宋体" w:cs="宋体" w:hint="eastAsia"/>
                <w:b/>
                <w:sz w:val="24"/>
                <w:lang/>
              </w:rPr>
              <w:t>投标单位</w:t>
            </w:r>
          </w:p>
          <w:p w:rsidR="008379D0" w:rsidRDefault="006251E8">
            <w:pPr>
              <w:spacing w:line="360" w:lineRule="auto"/>
              <w:jc w:val="center"/>
              <w:rPr>
                <w:b/>
                <w:sz w:val="24"/>
              </w:rPr>
            </w:pPr>
            <w:r>
              <w:rPr>
                <w:rFonts w:ascii="宋体" w:eastAsia="宋体" w:hAnsi="宋体" w:cs="宋体" w:hint="eastAsia"/>
                <w:b/>
                <w:sz w:val="24"/>
                <w:lang/>
              </w:rPr>
              <w:t>授权委托人</w:t>
            </w:r>
          </w:p>
        </w:tc>
        <w:tc>
          <w:tcPr>
            <w:tcW w:w="3507"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b/>
                <w:sz w:val="24"/>
              </w:rPr>
            </w:pPr>
            <w:r>
              <w:rPr>
                <w:rFonts w:ascii="宋体" w:eastAsia="宋体" w:hAnsi="宋体" w:cs="宋体" w:hint="eastAsia"/>
                <w:b/>
                <w:sz w:val="24"/>
                <w:lang/>
              </w:rPr>
              <w:t>提交人签字：</w:t>
            </w:r>
          </w:p>
        </w:tc>
        <w:tc>
          <w:tcPr>
            <w:tcW w:w="4068"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b/>
                <w:sz w:val="24"/>
              </w:rPr>
            </w:pPr>
            <w:r>
              <w:rPr>
                <w:rFonts w:ascii="宋体" w:eastAsia="宋体" w:hAnsi="宋体" w:cs="宋体" w:hint="eastAsia"/>
                <w:b/>
                <w:sz w:val="24"/>
                <w:lang/>
              </w:rPr>
              <w:t>领取人签字：</w:t>
            </w:r>
          </w:p>
        </w:tc>
      </w:tr>
      <w:tr w:rsidR="008379D0">
        <w:trPr>
          <w:trHeight w:val="442"/>
          <w:jc w:val="center"/>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b/>
                <w:sz w:val="24"/>
              </w:rPr>
            </w:pPr>
            <w:r>
              <w:rPr>
                <w:rFonts w:ascii="宋体" w:eastAsia="宋体" w:hAnsi="宋体" w:cs="宋体" w:hint="eastAsia"/>
                <w:b/>
                <w:sz w:val="24"/>
                <w:lang/>
              </w:rPr>
              <w:t>招标人或</w:t>
            </w:r>
          </w:p>
          <w:p w:rsidR="008379D0" w:rsidRDefault="006251E8">
            <w:pPr>
              <w:spacing w:line="360" w:lineRule="auto"/>
              <w:jc w:val="center"/>
              <w:rPr>
                <w:b/>
                <w:sz w:val="24"/>
              </w:rPr>
            </w:pPr>
            <w:r>
              <w:rPr>
                <w:rFonts w:ascii="宋体" w:eastAsia="宋体" w:hAnsi="宋体" w:cs="宋体" w:hint="eastAsia"/>
                <w:b/>
                <w:sz w:val="24"/>
                <w:lang/>
              </w:rPr>
              <w:t>代理机构</w:t>
            </w:r>
          </w:p>
        </w:tc>
        <w:tc>
          <w:tcPr>
            <w:tcW w:w="3507"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b/>
                <w:sz w:val="24"/>
              </w:rPr>
            </w:pPr>
            <w:r>
              <w:rPr>
                <w:rFonts w:ascii="宋体" w:eastAsia="宋体" w:hAnsi="宋体" w:cs="宋体" w:hint="eastAsia"/>
                <w:b/>
                <w:sz w:val="24"/>
                <w:lang/>
              </w:rPr>
              <w:t>签收人签字：</w:t>
            </w:r>
          </w:p>
        </w:tc>
        <w:tc>
          <w:tcPr>
            <w:tcW w:w="4068" w:type="dxa"/>
            <w:gridSpan w:val="3"/>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rPr>
                <w:b/>
                <w:sz w:val="24"/>
              </w:rPr>
            </w:pPr>
            <w:r>
              <w:rPr>
                <w:rFonts w:ascii="宋体" w:eastAsia="宋体" w:hAnsi="宋体" w:cs="宋体" w:hint="eastAsia"/>
                <w:b/>
                <w:sz w:val="24"/>
                <w:lang/>
              </w:rPr>
              <w:t>发放人签字：</w:t>
            </w:r>
          </w:p>
        </w:tc>
      </w:tr>
    </w:tbl>
    <w:p w:rsidR="008379D0" w:rsidRDefault="006251E8" w:rsidP="008379D0">
      <w:pPr>
        <w:spacing w:afterLines="50" w:line="360" w:lineRule="auto"/>
        <w:jc w:val="left"/>
        <w:rPr>
          <w:rFonts w:ascii="黑体" w:eastAsia="黑体" w:hAnsi="宋体" w:cs="黑体"/>
          <w:sz w:val="28"/>
          <w:szCs w:val="28"/>
        </w:rPr>
      </w:pPr>
      <w:r>
        <w:rPr>
          <w:rFonts w:ascii="宋体" w:eastAsia="宋体" w:hAnsi="宋体" w:cs="宋体" w:hint="eastAsia"/>
          <w:kern w:val="0"/>
          <w:sz w:val="24"/>
          <w:lang/>
        </w:rPr>
        <w:t>注：1、投标人向评标委员会提交的所有证书及相关材料打印目录并加盖公章。</w:t>
      </w:r>
      <w:r>
        <w:rPr>
          <w:rFonts w:ascii="宋体" w:eastAsia="宋体" w:hAnsi="宋体" w:cs="宋体" w:hint="eastAsia"/>
          <w:kern w:val="0"/>
          <w:sz w:val="24"/>
          <w:lang/>
        </w:rPr>
        <w:br/>
        <w:t xml:space="preserve">    2、提交时按该目录对照核查，未打印到目录上的证件经招标代理机构和投标单位委托人双方确认后予以接收，目录上有而证件原件中没有的经招标代理机构和投标人双方确认后，共同签字取消该项。</w:t>
      </w:r>
      <w:r>
        <w:rPr>
          <w:rFonts w:ascii="宋体" w:eastAsia="宋体" w:hAnsi="宋体" w:cs="宋体" w:hint="eastAsia"/>
          <w:kern w:val="0"/>
          <w:sz w:val="24"/>
          <w:lang/>
        </w:rPr>
        <w:br/>
        <w:t xml:space="preserve">    3、招标人或委托的代理机构和投标单位委托人双方对照目录核查后，由双方签字确认。</w:t>
      </w:r>
      <w:r>
        <w:rPr>
          <w:rFonts w:ascii="宋体" w:eastAsia="宋体" w:hAnsi="宋体" w:cs="宋体" w:hint="eastAsia"/>
          <w:kern w:val="0"/>
          <w:sz w:val="24"/>
          <w:lang/>
        </w:rPr>
        <w:br/>
        <w:t xml:space="preserve">    4、评标委员会依法成立后，不再接受投标人任何材料(问题的澄清、说明、补正除外)。</w:t>
      </w:r>
      <w:r>
        <w:rPr>
          <w:rFonts w:ascii="宋体" w:eastAsia="宋体" w:hAnsi="宋体" w:cs="宋体" w:hint="eastAsia"/>
          <w:kern w:val="0"/>
          <w:sz w:val="24"/>
          <w:lang/>
        </w:rPr>
        <w:br/>
      </w:r>
      <w:r>
        <w:rPr>
          <w:rFonts w:ascii="宋体" w:eastAsia="宋体" w:hAnsi="宋体" w:cs="宋体" w:hint="eastAsia"/>
          <w:kern w:val="0"/>
          <w:sz w:val="24"/>
          <w:lang/>
        </w:rPr>
        <w:lastRenderedPageBreak/>
        <w:t xml:space="preserve">    5、证件及业绩提交后直至评标结束后方可取回，中途不退。</w:t>
      </w:r>
    </w:p>
    <w:p w:rsidR="008379D0" w:rsidRDefault="006251E8">
      <w:pPr>
        <w:widowControl/>
        <w:spacing w:line="312" w:lineRule="auto"/>
        <w:jc w:val="left"/>
        <w:rPr>
          <w:rFonts w:ascii="黑体" w:eastAsia="黑体" w:hAnsi="宋体" w:cs="黑体"/>
          <w:sz w:val="28"/>
          <w:szCs w:val="28"/>
        </w:rPr>
      </w:pPr>
      <w:r>
        <w:rPr>
          <w:rFonts w:ascii="黑体" w:eastAsia="黑体" w:hAnsi="宋体" w:cs="黑体" w:hint="eastAsia"/>
          <w:kern w:val="0"/>
          <w:sz w:val="28"/>
          <w:szCs w:val="28"/>
          <w:lang/>
        </w:rPr>
        <w:t>附表二：开标记录表</w:t>
      </w:r>
    </w:p>
    <w:p w:rsidR="008379D0" w:rsidRDefault="006251E8" w:rsidP="008379D0">
      <w:pPr>
        <w:spacing w:beforeLines="100" w:afterLines="100" w:line="400" w:lineRule="exact"/>
        <w:jc w:val="center"/>
        <w:rPr>
          <w:rFonts w:ascii="新宋体" w:eastAsia="新宋体" w:hAnsi="新宋体" w:cs="新宋体"/>
          <w:b/>
          <w:sz w:val="28"/>
          <w:szCs w:val="28"/>
        </w:rPr>
      </w:pPr>
      <w:r>
        <w:rPr>
          <w:rFonts w:ascii="新宋体" w:eastAsia="新宋体" w:hAnsi="新宋体" w:cs="新宋体" w:hint="eastAsia"/>
          <w:b/>
          <w:kern w:val="0"/>
          <w:sz w:val="28"/>
          <w:szCs w:val="28"/>
          <w:u w:val="single"/>
          <w:lang/>
        </w:rPr>
        <w:t xml:space="preserve">    （项目名称）  </w:t>
      </w:r>
      <w:r>
        <w:rPr>
          <w:rFonts w:ascii="新宋体" w:eastAsia="新宋体" w:hAnsi="新宋体" w:cs="新宋体" w:hint="eastAsia"/>
          <w:b/>
          <w:kern w:val="0"/>
          <w:sz w:val="28"/>
          <w:szCs w:val="28"/>
          <w:lang/>
        </w:rPr>
        <w:t>开标记录表</w:t>
      </w:r>
    </w:p>
    <w:p w:rsidR="008379D0" w:rsidRDefault="006251E8">
      <w:pPr>
        <w:spacing w:line="400" w:lineRule="exact"/>
        <w:ind w:firstLineChars="175" w:firstLine="420"/>
        <w:rPr>
          <w:rFonts w:ascii="新宋体" w:eastAsia="新宋体" w:hAnsi="新宋体" w:cs="新宋体"/>
          <w:sz w:val="24"/>
        </w:rPr>
      </w:pPr>
      <w:r>
        <w:rPr>
          <w:rFonts w:ascii="新宋体" w:eastAsia="新宋体" w:hAnsi="新宋体" w:cs="新宋体" w:hint="eastAsia"/>
          <w:kern w:val="0"/>
          <w:sz w:val="24"/>
          <w:lang/>
        </w:rPr>
        <w:t>开标时间：年月日时分</w:t>
      </w:r>
    </w:p>
    <w:p w:rsidR="008379D0" w:rsidRDefault="006251E8">
      <w:pPr>
        <w:spacing w:line="400" w:lineRule="exact"/>
        <w:ind w:firstLineChars="175" w:firstLine="420"/>
        <w:rPr>
          <w:rFonts w:ascii="新宋体" w:eastAsia="新宋体" w:hAnsi="新宋体" w:cs="新宋体"/>
          <w:sz w:val="24"/>
        </w:rPr>
      </w:pPr>
      <w:r>
        <w:rPr>
          <w:rFonts w:ascii="新宋体" w:eastAsia="新宋体" w:hAnsi="新宋体" w:cs="新宋体" w:hint="eastAsia"/>
          <w:kern w:val="0"/>
          <w:sz w:val="24"/>
          <w:lang/>
        </w:rPr>
        <w:t>开标地点：</w:t>
      </w:r>
    </w:p>
    <w:p w:rsidR="008379D0" w:rsidRDefault="006251E8">
      <w:pPr>
        <w:spacing w:line="400" w:lineRule="exact"/>
        <w:ind w:firstLineChars="175" w:firstLine="420"/>
        <w:outlineLvl w:val="0"/>
        <w:rPr>
          <w:rFonts w:ascii="新宋体" w:eastAsia="新宋体" w:hAnsi="新宋体" w:cs="新宋体"/>
          <w:sz w:val="24"/>
        </w:rPr>
      </w:pPr>
      <w:r>
        <w:rPr>
          <w:rFonts w:ascii="新宋体" w:eastAsia="新宋体" w:hAnsi="新宋体" w:cs="新宋体" w:hint="eastAsia"/>
          <w:kern w:val="0"/>
          <w:sz w:val="24"/>
          <w:lang/>
        </w:rPr>
        <w:t>（一）唱标记录</w:t>
      </w:r>
    </w:p>
    <w:p w:rsidR="008379D0" w:rsidRDefault="008379D0">
      <w:pPr>
        <w:spacing w:line="400" w:lineRule="exact"/>
        <w:rPr>
          <w:rFonts w:ascii="新宋体" w:eastAsia="新宋体" w:hAnsi="新宋体" w:cs="新宋体"/>
          <w:sz w:val="24"/>
        </w:rPr>
      </w:pPr>
    </w:p>
    <w:tbl>
      <w:tblPr>
        <w:tblW w:w="8984" w:type="dxa"/>
        <w:jc w:val="center"/>
        <w:tblLayout w:type="fixed"/>
        <w:tblLook w:val="04A0"/>
      </w:tblPr>
      <w:tblGrid>
        <w:gridCol w:w="505"/>
        <w:gridCol w:w="2213"/>
        <w:gridCol w:w="1260"/>
        <w:gridCol w:w="735"/>
        <w:gridCol w:w="1365"/>
        <w:gridCol w:w="735"/>
        <w:gridCol w:w="1260"/>
        <w:gridCol w:w="911"/>
      </w:tblGrid>
      <w:tr w:rsidR="008379D0">
        <w:trPr>
          <w:trHeight w:val="381"/>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9D0" w:rsidRDefault="006251E8">
            <w:pPr>
              <w:spacing w:line="400" w:lineRule="exact"/>
              <w:jc w:val="center"/>
              <w:rPr>
                <w:rFonts w:ascii="新宋体" w:eastAsia="新宋体" w:hAnsi="新宋体" w:cs="新宋体"/>
                <w:sz w:val="24"/>
              </w:rPr>
            </w:pPr>
            <w:r>
              <w:rPr>
                <w:rFonts w:ascii="新宋体" w:eastAsia="新宋体" w:hAnsi="新宋体" w:cs="新宋体" w:hint="eastAsia"/>
                <w:sz w:val="24"/>
                <w:lang/>
              </w:rPr>
              <w:t>序号</w:t>
            </w:r>
          </w:p>
        </w:tc>
        <w:tc>
          <w:tcPr>
            <w:tcW w:w="2213" w:type="dxa"/>
            <w:tcBorders>
              <w:top w:val="single" w:sz="4" w:space="0" w:color="000000"/>
              <w:left w:val="nil"/>
              <w:bottom w:val="single" w:sz="4" w:space="0" w:color="000000"/>
              <w:right w:val="single" w:sz="4" w:space="0" w:color="000000"/>
            </w:tcBorders>
            <w:shd w:val="clear" w:color="auto" w:fill="auto"/>
            <w:vAlign w:val="center"/>
          </w:tcPr>
          <w:p w:rsidR="008379D0" w:rsidRDefault="006251E8">
            <w:pPr>
              <w:spacing w:line="400" w:lineRule="exact"/>
              <w:jc w:val="center"/>
              <w:rPr>
                <w:rFonts w:ascii="新宋体" w:eastAsia="新宋体" w:hAnsi="新宋体" w:cs="新宋体"/>
                <w:sz w:val="24"/>
              </w:rPr>
            </w:pPr>
            <w:r>
              <w:rPr>
                <w:rFonts w:ascii="新宋体" w:eastAsia="新宋体" w:hAnsi="新宋体" w:cs="新宋体" w:hint="eastAsia"/>
                <w:sz w:val="24"/>
                <w:lang/>
              </w:rPr>
              <w:t>投标人</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8379D0" w:rsidRDefault="006251E8">
            <w:pPr>
              <w:spacing w:line="400" w:lineRule="exact"/>
              <w:jc w:val="center"/>
              <w:rPr>
                <w:rFonts w:ascii="新宋体" w:eastAsia="新宋体" w:hAnsi="新宋体" w:cs="新宋体"/>
                <w:sz w:val="24"/>
              </w:rPr>
            </w:pPr>
            <w:r>
              <w:rPr>
                <w:rFonts w:ascii="新宋体" w:eastAsia="新宋体" w:hAnsi="新宋体" w:cs="新宋体" w:hint="eastAsia"/>
                <w:sz w:val="24"/>
                <w:lang/>
              </w:rPr>
              <w:t>投标报价（元）</w:t>
            </w:r>
          </w:p>
        </w:tc>
        <w:tc>
          <w:tcPr>
            <w:tcW w:w="735" w:type="dxa"/>
            <w:tcBorders>
              <w:top w:val="single" w:sz="4" w:space="0" w:color="000000"/>
              <w:left w:val="nil"/>
              <w:bottom w:val="single" w:sz="4" w:space="0" w:color="000000"/>
              <w:right w:val="single" w:sz="4" w:space="0" w:color="000000"/>
            </w:tcBorders>
            <w:shd w:val="clear" w:color="auto" w:fill="auto"/>
            <w:vAlign w:val="center"/>
          </w:tcPr>
          <w:p w:rsidR="008379D0" w:rsidRDefault="006251E8">
            <w:pPr>
              <w:spacing w:line="400" w:lineRule="exact"/>
              <w:jc w:val="center"/>
              <w:rPr>
                <w:rFonts w:ascii="新宋体" w:eastAsia="新宋体" w:hAnsi="新宋体" w:cs="新宋体"/>
                <w:sz w:val="24"/>
              </w:rPr>
            </w:pPr>
            <w:r>
              <w:rPr>
                <w:rFonts w:ascii="新宋体" w:eastAsia="新宋体" w:hAnsi="新宋体" w:cs="新宋体" w:hint="eastAsia"/>
                <w:sz w:val="24"/>
                <w:lang/>
              </w:rPr>
              <w:t>质量</w:t>
            </w:r>
          </w:p>
          <w:p w:rsidR="008379D0" w:rsidRDefault="006251E8">
            <w:pPr>
              <w:spacing w:line="400" w:lineRule="exact"/>
              <w:jc w:val="center"/>
              <w:rPr>
                <w:rFonts w:ascii="新宋体" w:eastAsia="新宋体" w:hAnsi="新宋体" w:cs="新宋体"/>
                <w:sz w:val="24"/>
              </w:rPr>
            </w:pPr>
            <w:r>
              <w:rPr>
                <w:rFonts w:ascii="新宋体" w:eastAsia="新宋体" w:hAnsi="新宋体" w:cs="新宋体" w:hint="eastAsia"/>
                <w:sz w:val="24"/>
                <w:lang/>
              </w:rPr>
              <w:t>目标</w:t>
            </w:r>
          </w:p>
        </w:tc>
        <w:tc>
          <w:tcPr>
            <w:tcW w:w="1365" w:type="dxa"/>
            <w:tcBorders>
              <w:top w:val="single" w:sz="4" w:space="0" w:color="000000"/>
              <w:left w:val="nil"/>
              <w:bottom w:val="single" w:sz="4" w:space="0" w:color="000000"/>
              <w:right w:val="single" w:sz="4" w:space="0" w:color="000000"/>
            </w:tcBorders>
            <w:shd w:val="clear" w:color="auto" w:fill="auto"/>
            <w:vAlign w:val="center"/>
          </w:tcPr>
          <w:p w:rsidR="008379D0" w:rsidRDefault="006251E8">
            <w:pPr>
              <w:spacing w:line="400" w:lineRule="exact"/>
              <w:jc w:val="center"/>
              <w:rPr>
                <w:rFonts w:ascii="新宋体" w:eastAsia="新宋体" w:hAnsi="新宋体" w:cs="新宋体"/>
                <w:sz w:val="24"/>
              </w:rPr>
            </w:pPr>
            <w:r>
              <w:rPr>
                <w:rFonts w:ascii="新宋体" w:eastAsia="新宋体" w:hAnsi="新宋体" w:cs="新宋体" w:hint="eastAsia"/>
                <w:sz w:val="24"/>
                <w:lang/>
              </w:rPr>
              <w:t>工期</w:t>
            </w:r>
          </w:p>
          <w:p w:rsidR="008379D0" w:rsidRDefault="006251E8">
            <w:pPr>
              <w:spacing w:line="400" w:lineRule="exact"/>
              <w:jc w:val="center"/>
              <w:rPr>
                <w:rFonts w:ascii="新宋体" w:eastAsia="新宋体" w:hAnsi="新宋体" w:cs="新宋体"/>
                <w:sz w:val="24"/>
              </w:rPr>
            </w:pPr>
            <w:r>
              <w:rPr>
                <w:rFonts w:ascii="新宋体" w:eastAsia="新宋体" w:hAnsi="新宋体" w:cs="新宋体" w:hint="eastAsia"/>
                <w:sz w:val="24"/>
                <w:lang/>
              </w:rPr>
              <w:t>（日历天）</w:t>
            </w:r>
          </w:p>
        </w:tc>
        <w:tc>
          <w:tcPr>
            <w:tcW w:w="735" w:type="dxa"/>
            <w:tcBorders>
              <w:top w:val="single" w:sz="4" w:space="0" w:color="000000"/>
              <w:left w:val="nil"/>
              <w:bottom w:val="single" w:sz="4" w:space="0" w:color="000000"/>
              <w:right w:val="single" w:sz="4" w:space="0" w:color="000000"/>
            </w:tcBorders>
            <w:shd w:val="clear" w:color="auto" w:fill="auto"/>
            <w:vAlign w:val="center"/>
          </w:tcPr>
          <w:p w:rsidR="008379D0" w:rsidRDefault="006251E8">
            <w:pPr>
              <w:spacing w:line="400" w:lineRule="exact"/>
              <w:jc w:val="center"/>
              <w:rPr>
                <w:rFonts w:ascii="新宋体" w:eastAsia="新宋体" w:hAnsi="新宋体" w:cs="新宋体"/>
                <w:sz w:val="24"/>
              </w:rPr>
            </w:pPr>
            <w:r>
              <w:rPr>
                <w:rFonts w:ascii="新宋体" w:eastAsia="新宋体" w:hAnsi="新宋体" w:cs="新宋体" w:hint="eastAsia"/>
                <w:sz w:val="24"/>
                <w:lang/>
              </w:rPr>
              <w:t>备注</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8379D0" w:rsidRDefault="006251E8">
            <w:pPr>
              <w:spacing w:line="400" w:lineRule="exact"/>
              <w:jc w:val="center"/>
              <w:rPr>
                <w:rFonts w:ascii="新宋体" w:eastAsia="新宋体" w:hAnsi="新宋体" w:cs="新宋体"/>
                <w:sz w:val="24"/>
              </w:rPr>
            </w:pPr>
            <w:r>
              <w:rPr>
                <w:rFonts w:ascii="新宋体" w:eastAsia="新宋体" w:hAnsi="新宋体" w:cs="新宋体" w:hint="eastAsia"/>
                <w:sz w:val="24"/>
                <w:lang/>
              </w:rPr>
              <w:t>签名</w:t>
            </w:r>
          </w:p>
        </w:tc>
        <w:tc>
          <w:tcPr>
            <w:tcW w:w="911" w:type="dxa"/>
            <w:tcBorders>
              <w:top w:val="single" w:sz="4" w:space="0" w:color="000000"/>
              <w:left w:val="nil"/>
              <w:bottom w:val="single" w:sz="4" w:space="0" w:color="000000"/>
              <w:right w:val="single" w:sz="4" w:space="0" w:color="000000"/>
            </w:tcBorders>
            <w:shd w:val="clear" w:color="auto" w:fill="auto"/>
            <w:vAlign w:val="center"/>
          </w:tcPr>
          <w:p w:rsidR="008379D0" w:rsidRDefault="006251E8">
            <w:pPr>
              <w:spacing w:line="400" w:lineRule="exact"/>
              <w:jc w:val="center"/>
              <w:rPr>
                <w:rFonts w:ascii="新宋体" w:eastAsia="新宋体" w:hAnsi="新宋体" w:cs="新宋体"/>
                <w:sz w:val="24"/>
              </w:rPr>
            </w:pPr>
            <w:r>
              <w:rPr>
                <w:rFonts w:ascii="新宋体" w:eastAsia="新宋体" w:hAnsi="新宋体" w:cs="新宋体" w:hint="eastAsia"/>
                <w:sz w:val="24"/>
                <w:lang/>
              </w:rPr>
              <w:t>密封情况</w:t>
            </w:r>
          </w:p>
        </w:tc>
      </w:tr>
      <w:tr w:rsidR="008379D0">
        <w:trPr>
          <w:trHeight w:val="381"/>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2213"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73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36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73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911"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r>
      <w:tr w:rsidR="008379D0">
        <w:trPr>
          <w:trHeight w:val="397"/>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2213"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73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36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73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911"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r>
      <w:tr w:rsidR="008379D0">
        <w:trPr>
          <w:trHeight w:val="397"/>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2213"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73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36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73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911"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r>
      <w:tr w:rsidR="008379D0">
        <w:trPr>
          <w:trHeight w:val="397"/>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2213"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73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36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73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911"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r>
      <w:tr w:rsidR="008379D0">
        <w:trPr>
          <w:trHeight w:val="397"/>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2213"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73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36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735"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c>
          <w:tcPr>
            <w:tcW w:w="911" w:type="dxa"/>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r>
      <w:tr w:rsidR="008379D0">
        <w:trPr>
          <w:trHeight w:val="397"/>
          <w:jc w:val="center"/>
        </w:trPr>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9D0" w:rsidRDefault="006251E8">
            <w:pPr>
              <w:spacing w:line="400" w:lineRule="exact"/>
              <w:jc w:val="center"/>
              <w:rPr>
                <w:rFonts w:ascii="新宋体" w:eastAsia="新宋体" w:hAnsi="新宋体" w:cs="新宋体"/>
                <w:sz w:val="24"/>
              </w:rPr>
            </w:pPr>
            <w:r>
              <w:rPr>
                <w:rFonts w:ascii="新宋体" w:eastAsia="新宋体" w:hAnsi="新宋体" w:cs="新宋体" w:hint="eastAsia"/>
                <w:sz w:val="24"/>
                <w:lang/>
              </w:rPr>
              <w:t>招标控制价</w:t>
            </w:r>
          </w:p>
        </w:tc>
        <w:tc>
          <w:tcPr>
            <w:tcW w:w="6266" w:type="dxa"/>
            <w:gridSpan w:val="6"/>
            <w:tcBorders>
              <w:top w:val="single" w:sz="4" w:space="0" w:color="000000"/>
              <w:left w:val="nil"/>
              <w:bottom w:val="single" w:sz="4" w:space="0" w:color="000000"/>
              <w:right w:val="single" w:sz="4" w:space="0" w:color="000000"/>
            </w:tcBorders>
            <w:shd w:val="clear" w:color="auto" w:fill="auto"/>
            <w:vAlign w:val="center"/>
          </w:tcPr>
          <w:p w:rsidR="008379D0" w:rsidRDefault="008379D0">
            <w:pPr>
              <w:spacing w:line="400" w:lineRule="exact"/>
              <w:jc w:val="center"/>
              <w:rPr>
                <w:rFonts w:ascii="新宋体" w:eastAsia="新宋体" w:hAnsi="新宋体" w:cs="新宋体"/>
                <w:sz w:val="24"/>
              </w:rPr>
            </w:pPr>
          </w:p>
        </w:tc>
      </w:tr>
    </w:tbl>
    <w:p w:rsidR="008379D0" w:rsidRDefault="008379D0">
      <w:pPr>
        <w:spacing w:line="400" w:lineRule="exact"/>
        <w:rPr>
          <w:rFonts w:ascii="新宋体" w:eastAsia="新宋体" w:hAnsi="新宋体" w:cs="新宋体"/>
          <w:sz w:val="24"/>
        </w:rPr>
      </w:pPr>
    </w:p>
    <w:p w:rsidR="008379D0" w:rsidRDefault="006251E8">
      <w:pPr>
        <w:spacing w:line="400" w:lineRule="exact"/>
        <w:rPr>
          <w:rFonts w:ascii="新宋体" w:eastAsia="新宋体" w:hAnsi="新宋体" w:cs="新宋体"/>
          <w:sz w:val="24"/>
        </w:rPr>
      </w:pPr>
      <w:r>
        <w:rPr>
          <w:rFonts w:ascii="新宋体" w:eastAsia="新宋体" w:hAnsi="新宋体" w:cs="新宋体" w:hint="eastAsia"/>
          <w:kern w:val="0"/>
          <w:sz w:val="24"/>
          <w:lang/>
        </w:rPr>
        <w:t>（二）开标过程中的其他事项记录</w:t>
      </w:r>
    </w:p>
    <w:p w:rsidR="008379D0" w:rsidRDefault="008379D0" w:rsidP="008379D0">
      <w:pPr>
        <w:spacing w:line="400" w:lineRule="exact"/>
        <w:ind w:firstLineChars="87" w:firstLine="209"/>
        <w:rPr>
          <w:rFonts w:ascii="新宋体" w:eastAsia="新宋体" w:hAnsi="新宋体" w:cs="新宋体"/>
          <w:sz w:val="24"/>
          <w:u w:val="single"/>
        </w:rPr>
      </w:pPr>
    </w:p>
    <w:p w:rsidR="008379D0" w:rsidRDefault="008379D0" w:rsidP="008379D0">
      <w:pPr>
        <w:spacing w:line="400" w:lineRule="exact"/>
        <w:ind w:firstLineChars="87" w:firstLine="209"/>
        <w:rPr>
          <w:rFonts w:ascii="新宋体" w:eastAsia="新宋体" w:hAnsi="新宋体" w:cs="新宋体"/>
          <w:sz w:val="24"/>
          <w:u w:val="single"/>
        </w:rPr>
      </w:pPr>
    </w:p>
    <w:p w:rsidR="008379D0" w:rsidRDefault="008379D0" w:rsidP="008379D0">
      <w:pPr>
        <w:spacing w:line="400" w:lineRule="exact"/>
        <w:ind w:firstLineChars="87" w:firstLine="209"/>
        <w:rPr>
          <w:rFonts w:ascii="新宋体" w:eastAsia="新宋体" w:hAnsi="新宋体" w:cs="新宋体"/>
          <w:sz w:val="24"/>
          <w:u w:val="single"/>
        </w:rPr>
      </w:pPr>
    </w:p>
    <w:p w:rsidR="008379D0" w:rsidRDefault="008379D0" w:rsidP="008379D0">
      <w:pPr>
        <w:spacing w:line="400" w:lineRule="exact"/>
        <w:ind w:firstLineChars="87" w:firstLine="209"/>
        <w:rPr>
          <w:rFonts w:ascii="新宋体" w:eastAsia="新宋体" w:hAnsi="新宋体" w:cs="新宋体"/>
          <w:sz w:val="24"/>
          <w:u w:val="single"/>
        </w:rPr>
      </w:pPr>
    </w:p>
    <w:p w:rsidR="008379D0" w:rsidRDefault="008379D0" w:rsidP="008379D0">
      <w:pPr>
        <w:spacing w:line="400" w:lineRule="exact"/>
        <w:ind w:firstLineChars="87" w:firstLine="209"/>
        <w:rPr>
          <w:rFonts w:ascii="新宋体" w:eastAsia="新宋体" w:hAnsi="新宋体" w:cs="新宋体"/>
          <w:sz w:val="24"/>
          <w:u w:val="single"/>
        </w:rPr>
      </w:pPr>
    </w:p>
    <w:p w:rsidR="008379D0" w:rsidRDefault="006251E8">
      <w:pPr>
        <w:spacing w:line="400" w:lineRule="exact"/>
        <w:outlineLvl w:val="0"/>
        <w:rPr>
          <w:rFonts w:ascii="新宋体" w:eastAsia="新宋体" w:hAnsi="新宋体" w:cs="新宋体"/>
          <w:sz w:val="24"/>
        </w:rPr>
      </w:pPr>
      <w:r>
        <w:rPr>
          <w:rFonts w:ascii="新宋体" w:eastAsia="新宋体" w:hAnsi="新宋体" w:cs="新宋体" w:hint="eastAsia"/>
          <w:kern w:val="0"/>
          <w:sz w:val="24"/>
          <w:lang/>
        </w:rPr>
        <w:t xml:space="preserve"> （三）出席开标会的单位和人员</w:t>
      </w:r>
    </w:p>
    <w:p w:rsidR="008379D0" w:rsidRDefault="008379D0">
      <w:pPr>
        <w:spacing w:line="400" w:lineRule="exact"/>
        <w:rPr>
          <w:rFonts w:ascii="新宋体" w:eastAsia="新宋体" w:hAnsi="新宋体" w:cs="新宋体"/>
          <w:sz w:val="24"/>
        </w:rPr>
      </w:pPr>
    </w:p>
    <w:p w:rsidR="008379D0" w:rsidRDefault="006251E8">
      <w:pPr>
        <w:spacing w:line="400" w:lineRule="exact"/>
        <w:ind w:firstLineChars="100" w:firstLine="240"/>
        <w:rPr>
          <w:rFonts w:ascii="新宋体" w:eastAsia="新宋体" w:hAnsi="新宋体" w:cs="新宋体"/>
          <w:sz w:val="24"/>
        </w:rPr>
      </w:pPr>
      <w:r>
        <w:rPr>
          <w:rFonts w:ascii="新宋体" w:eastAsia="新宋体" w:hAnsi="新宋体" w:cs="新宋体" w:hint="eastAsia"/>
          <w:kern w:val="0"/>
          <w:sz w:val="24"/>
          <w:lang/>
        </w:rPr>
        <w:t>招标人代表：             监督人员：</w:t>
      </w:r>
    </w:p>
    <w:p w:rsidR="008379D0" w:rsidRDefault="008379D0">
      <w:pPr>
        <w:spacing w:line="400" w:lineRule="exact"/>
        <w:ind w:firstLineChars="100" w:firstLine="240"/>
        <w:rPr>
          <w:rFonts w:ascii="新宋体" w:eastAsia="新宋体" w:hAnsi="新宋体" w:cs="新宋体"/>
          <w:sz w:val="24"/>
        </w:rPr>
      </w:pPr>
    </w:p>
    <w:p w:rsidR="008379D0" w:rsidRDefault="006251E8">
      <w:pPr>
        <w:spacing w:line="400" w:lineRule="exact"/>
        <w:ind w:firstLineChars="100" w:firstLine="240"/>
        <w:rPr>
          <w:rFonts w:ascii="新宋体" w:eastAsia="新宋体" w:hAnsi="新宋体" w:cs="新宋体"/>
          <w:sz w:val="24"/>
          <w:u w:val="single"/>
        </w:rPr>
      </w:pPr>
      <w:r>
        <w:rPr>
          <w:rFonts w:ascii="新宋体" w:eastAsia="新宋体" w:hAnsi="新宋体" w:cs="新宋体" w:hint="eastAsia"/>
          <w:kern w:val="0"/>
          <w:sz w:val="24"/>
          <w:lang/>
        </w:rPr>
        <w:t>记  录  人：             见证人员：</w:t>
      </w:r>
    </w:p>
    <w:p w:rsidR="008379D0" w:rsidRDefault="006251E8">
      <w:pPr>
        <w:spacing w:line="400" w:lineRule="exact"/>
        <w:ind w:firstLineChars="100" w:firstLine="240"/>
        <w:rPr>
          <w:rFonts w:ascii="新宋体" w:eastAsia="新宋体" w:hAnsi="新宋体" w:cs="新宋体"/>
        </w:rPr>
      </w:pPr>
      <w:r>
        <w:rPr>
          <w:rFonts w:ascii="新宋体" w:eastAsia="新宋体" w:hAnsi="新宋体" w:cs="宋体" w:hint="eastAsia"/>
          <w:kern w:val="0"/>
          <w:sz w:val="24"/>
          <w:u w:val="single"/>
          <w:lang/>
        </w:rPr>
        <w:br w:type="page"/>
      </w:r>
    </w:p>
    <w:p w:rsidR="008379D0" w:rsidRDefault="006251E8">
      <w:pPr>
        <w:spacing w:line="400" w:lineRule="exact"/>
        <w:rPr>
          <w:rFonts w:ascii="新宋体" w:eastAsia="新宋体" w:hAnsi="新宋体" w:cs="新宋体"/>
          <w:b/>
          <w:sz w:val="24"/>
        </w:rPr>
      </w:pPr>
      <w:r>
        <w:rPr>
          <w:rFonts w:ascii="新宋体" w:eastAsia="新宋体" w:hAnsi="新宋体" w:cs="新宋体" w:hint="eastAsia"/>
          <w:b/>
          <w:kern w:val="0"/>
          <w:sz w:val="24"/>
          <w:lang/>
        </w:rPr>
        <w:lastRenderedPageBreak/>
        <w:t>附表三：问题澄清通知</w:t>
      </w:r>
    </w:p>
    <w:p w:rsidR="008379D0" w:rsidRDefault="006251E8" w:rsidP="008379D0">
      <w:pPr>
        <w:spacing w:beforeLines="100" w:afterLines="100" w:line="400" w:lineRule="exact"/>
        <w:jc w:val="center"/>
        <w:rPr>
          <w:rFonts w:ascii="黑体" w:eastAsia="黑体" w:hAnsi="宋体" w:cs="黑体"/>
          <w:sz w:val="28"/>
          <w:szCs w:val="28"/>
        </w:rPr>
      </w:pPr>
      <w:r>
        <w:rPr>
          <w:rFonts w:ascii="黑体" w:eastAsia="黑体" w:hAnsi="宋体" w:cs="黑体" w:hint="eastAsia"/>
          <w:kern w:val="0"/>
          <w:sz w:val="28"/>
          <w:szCs w:val="28"/>
          <w:lang/>
        </w:rPr>
        <w:t>问题澄清通知</w:t>
      </w:r>
    </w:p>
    <w:p w:rsidR="008379D0" w:rsidRDefault="006251E8">
      <w:pPr>
        <w:spacing w:line="400" w:lineRule="exact"/>
        <w:ind w:firstLineChars="2550" w:firstLine="6120"/>
        <w:rPr>
          <w:sz w:val="24"/>
          <w:u w:val="single"/>
        </w:rPr>
      </w:pPr>
      <w:r>
        <w:rPr>
          <w:rFonts w:ascii="宋体" w:eastAsia="宋体" w:hAnsi="宋体" w:cs="宋体" w:hint="eastAsia"/>
          <w:kern w:val="0"/>
          <w:sz w:val="24"/>
          <w:lang/>
        </w:rPr>
        <w:t>编号：</w:t>
      </w:r>
    </w:p>
    <w:p w:rsidR="008379D0" w:rsidRDefault="006251E8">
      <w:pPr>
        <w:spacing w:line="480" w:lineRule="exact"/>
        <w:ind w:firstLineChars="200" w:firstLine="480"/>
        <w:rPr>
          <w:sz w:val="24"/>
        </w:rPr>
      </w:pPr>
      <w:r>
        <w:rPr>
          <w:rFonts w:ascii="宋体" w:eastAsia="宋体" w:hAnsi="宋体" w:cs="宋体" w:hint="eastAsia"/>
          <w:kern w:val="0"/>
          <w:sz w:val="24"/>
          <w:lang/>
        </w:rPr>
        <w:t>（投标人名称）：</w:t>
      </w:r>
    </w:p>
    <w:p w:rsidR="008379D0" w:rsidRDefault="006251E8">
      <w:pPr>
        <w:spacing w:line="480" w:lineRule="exact"/>
        <w:ind w:firstLineChars="200" w:firstLine="480"/>
        <w:rPr>
          <w:sz w:val="24"/>
        </w:rPr>
      </w:pPr>
      <w:r>
        <w:rPr>
          <w:rFonts w:ascii="宋体" w:eastAsia="宋体" w:hAnsi="宋体" w:cs="宋体" w:hint="eastAsia"/>
          <w:kern w:val="0"/>
          <w:sz w:val="24"/>
          <w:lang/>
        </w:rPr>
        <w:t>（项目名称）施工招标的评标委员会，对你方的投标文件进行了仔细的审查，现需你方对本通知所附质疑问卷中的问题以书面形式予以澄清、说明或者补正。</w:t>
      </w:r>
    </w:p>
    <w:p w:rsidR="008379D0" w:rsidRDefault="006251E8">
      <w:pPr>
        <w:spacing w:line="480" w:lineRule="exact"/>
        <w:ind w:firstLineChars="200" w:firstLine="480"/>
        <w:rPr>
          <w:sz w:val="24"/>
        </w:rPr>
      </w:pPr>
      <w:r>
        <w:rPr>
          <w:rFonts w:ascii="宋体" w:eastAsia="宋体" w:hAnsi="宋体" w:cs="宋体" w:hint="eastAsia"/>
          <w:kern w:val="0"/>
          <w:sz w:val="24"/>
          <w:lang/>
        </w:rPr>
        <w:t>请将上述问题的澄清、说明或者补正于年月日时前密封递交至（详细地址）</w:t>
      </w:r>
    </w:p>
    <w:p w:rsidR="008379D0" w:rsidRDefault="008379D0">
      <w:pPr>
        <w:spacing w:line="480" w:lineRule="exact"/>
        <w:rPr>
          <w:sz w:val="24"/>
        </w:rPr>
      </w:pPr>
    </w:p>
    <w:p w:rsidR="008379D0" w:rsidRDefault="006251E8">
      <w:pPr>
        <w:spacing w:line="480" w:lineRule="exact"/>
        <w:rPr>
          <w:sz w:val="24"/>
        </w:rPr>
      </w:pPr>
      <w:r>
        <w:rPr>
          <w:rFonts w:ascii="宋体" w:eastAsia="宋体" w:hAnsi="宋体" w:cs="宋体" w:hint="eastAsia"/>
          <w:kern w:val="0"/>
          <w:sz w:val="24"/>
          <w:lang/>
        </w:rPr>
        <w:t>附件：质疑问卷</w:t>
      </w:r>
    </w:p>
    <w:p w:rsidR="008379D0" w:rsidRDefault="008379D0">
      <w:pPr>
        <w:spacing w:line="480" w:lineRule="exact"/>
        <w:ind w:firstLineChars="1700" w:firstLine="4080"/>
        <w:rPr>
          <w:sz w:val="24"/>
          <w:u w:val="single"/>
        </w:rPr>
      </w:pPr>
    </w:p>
    <w:p w:rsidR="008379D0" w:rsidRDefault="008379D0">
      <w:pPr>
        <w:spacing w:line="480" w:lineRule="exact"/>
        <w:rPr>
          <w:sz w:val="24"/>
          <w:u w:val="single"/>
        </w:rPr>
      </w:pPr>
    </w:p>
    <w:p w:rsidR="008379D0" w:rsidRDefault="008379D0">
      <w:pPr>
        <w:spacing w:line="480" w:lineRule="exact"/>
        <w:rPr>
          <w:sz w:val="24"/>
          <w:u w:val="single"/>
        </w:rPr>
      </w:pPr>
    </w:p>
    <w:p w:rsidR="008379D0" w:rsidRDefault="008379D0">
      <w:pPr>
        <w:spacing w:line="480" w:lineRule="exact"/>
        <w:ind w:firstLineChars="1700" w:firstLine="4080"/>
        <w:rPr>
          <w:sz w:val="24"/>
          <w:u w:val="single"/>
        </w:rPr>
      </w:pPr>
    </w:p>
    <w:p w:rsidR="008379D0" w:rsidRDefault="006251E8">
      <w:pPr>
        <w:spacing w:line="480" w:lineRule="exact"/>
        <w:ind w:firstLineChars="1250" w:firstLine="3000"/>
        <w:rPr>
          <w:sz w:val="24"/>
        </w:rPr>
      </w:pPr>
      <w:r>
        <w:rPr>
          <w:rFonts w:ascii="宋体" w:eastAsia="宋体" w:hAnsi="宋体" w:cs="宋体" w:hint="eastAsia"/>
          <w:kern w:val="0"/>
          <w:sz w:val="24"/>
          <w:lang/>
        </w:rPr>
        <w:t xml:space="preserve"> （项目名称）</w:t>
      </w:r>
      <w:r>
        <w:rPr>
          <w:rFonts w:ascii="黑体" w:eastAsia="黑体" w:hAnsi="宋体" w:cs="黑体" w:hint="eastAsia"/>
          <w:kern w:val="0"/>
          <w:sz w:val="24"/>
          <w:lang/>
        </w:rPr>
        <w:t>标段招标评标委员会</w:t>
      </w:r>
    </w:p>
    <w:p w:rsidR="008379D0" w:rsidRDefault="006251E8">
      <w:pPr>
        <w:spacing w:line="480" w:lineRule="exact"/>
        <w:ind w:leftChars="50" w:left="105" w:firstLineChars="750" w:firstLine="1800"/>
        <w:rPr>
          <w:sz w:val="24"/>
          <w:u w:val="single"/>
        </w:rPr>
      </w:pPr>
      <w:r>
        <w:rPr>
          <w:rFonts w:ascii="宋体" w:eastAsia="宋体" w:hAnsi="宋体" w:cs="宋体" w:hint="eastAsia"/>
          <w:kern w:val="0"/>
          <w:sz w:val="24"/>
          <w:lang/>
        </w:rPr>
        <w:t>（经评标委员会授权的招标人代表签字或招标人加盖单位章）</w:t>
      </w:r>
    </w:p>
    <w:p w:rsidR="008379D0" w:rsidRDefault="006251E8">
      <w:pPr>
        <w:spacing w:line="480" w:lineRule="exact"/>
        <w:ind w:leftChars="50" w:left="105" w:firstLineChars="1700" w:firstLine="4080"/>
        <w:rPr>
          <w:sz w:val="24"/>
        </w:rPr>
      </w:pPr>
      <w:r>
        <w:rPr>
          <w:rFonts w:ascii="宋体" w:eastAsia="宋体" w:hAnsi="宋体" w:cs="宋体" w:hint="eastAsia"/>
          <w:kern w:val="0"/>
          <w:sz w:val="24"/>
          <w:lang/>
        </w:rPr>
        <w:t>年月日</w:t>
      </w:r>
    </w:p>
    <w:p w:rsidR="008379D0" w:rsidRDefault="008379D0">
      <w:pPr>
        <w:spacing w:line="400" w:lineRule="exact"/>
        <w:ind w:firstLineChars="200" w:firstLine="482"/>
        <w:rPr>
          <w:rFonts w:ascii="新宋体" w:eastAsia="新宋体" w:hAnsi="新宋体" w:cs="新宋体"/>
          <w:b/>
          <w:sz w:val="24"/>
        </w:rPr>
      </w:pPr>
    </w:p>
    <w:p w:rsidR="008379D0" w:rsidRDefault="008379D0">
      <w:pPr>
        <w:spacing w:line="400" w:lineRule="exact"/>
        <w:ind w:firstLineChars="200" w:firstLine="482"/>
        <w:rPr>
          <w:rFonts w:ascii="新宋体" w:eastAsia="新宋体" w:hAnsi="新宋体" w:cs="新宋体"/>
          <w:b/>
          <w:sz w:val="24"/>
        </w:rPr>
      </w:pPr>
    </w:p>
    <w:p w:rsidR="008379D0" w:rsidRDefault="008379D0">
      <w:pPr>
        <w:spacing w:line="400" w:lineRule="exact"/>
        <w:ind w:firstLineChars="200" w:firstLine="482"/>
        <w:rPr>
          <w:rFonts w:ascii="新宋体" w:eastAsia="新宋体" w:hAnsi="新宋体" w:cs="新宋体"/>
          <w:b/>
          <w:sz w:val="24"/>
        </w:rPr>
      </w:pPr>
    </w:p>
    <w:p w:rsidR="008379D0" w:rsidRDefault="008379D0">
      <w:pPr>
        <w:spacing w:line="400" w:lineRule="exact"/>
        <w:ind w:firstLineChars="200" w:firstLine="482"/>
        <w:rPr>
          <w:rFonts w:ascii="新宋体" w:eastAsia="新宋体" w:hAnsi="新宋体" w:cs="新宋体"/>
          <w:b/>
          <w:sz w:val="24"/>
        </w:rPr>
      </w:pPr>
    </w:p>
    <w:p w:rsidR="008379D0" w:rsidRDefault="008379D0">
      <w:pPr>
        <w:spacing w:line="400" w:lineRule="exact"/>
        <w:ind w:firstLineChars="200" w:firstLine="482"/>
        <w:rPr>
          <w:rFonts w:ascii="新宋体" w:eastAsia="新宋体" w:hAnsi="新宋体" w:cs="新宋体"/>
          <w:b/>
          <w:sz w:val="24"/>
        </w:rPr>
      </w:pPr>
    </w:p>
    <w:p w:rsidR="008379D0" w:rsidRDefault="008379D0">
      <w:pPr>
        <w:spacing w:line="400" w:lineRule="exact"/>
        <w:ind w:firstLineChars="200" w:firstLine="482"/>
        <w:rPr>
          <w:rFonts w:ascii="新宋体" w:eastAsia="新宋体" w:hAnsi="新宋体" w:cs="新宋体"/>
          <w:b/>
          <w:sz w:val="24"/>
        </w:rPr>
      </w:pPr>
    </w:p>
    <w:p w:rsidR="008379D0" w:rsidRDefault="008379D0">
      <w:pPr>
        <w:spacing w:line="400" w:lineRule="exact"/>
        <w:ind w:firstLineChars="200" w:firstLine="482"/>
        <w:rPr>
          <w:rFonts w:ascii="新宋体" w:eastAsia="新宋体" w:hAnsi="新宋体" w:cs="新宋体"/>
          <w:b/>
          <w:sz w:val="24"/>
        </w:rPr>
      </w:pPr>
    </w:p>
    <w:p w:rsidR="008379D0" w:rsidRDefault="008379D0">
      <w:pPr>
        <w:spacing w:line="400" w:lineRule="exact"/>
        <w:ind w:firstLineChars="200" w:firstLine="482"/>
        <w:rPr>
          <w:rFonts w:ascii="新宋体" w:eastAsia="新宋体" w:hAnsi="新宋体" w:cs="新宋体"/>
          <w:b/>
          <w:sz w:val="24"/>
        </w:rPr>
      </w:pPr>
    </w:p>
    <w:p w:rsidR="008379D0" w:rsidRDefault="008379D0">
      <w:pPr>
        <w:spacing w:line="400" w:lineRule="exact"/>
        <w:ind w:firstLineChars="200" w:firstLine="482"/>
        <w:rPr>
          <w:rFonts w:ascii="新宋体" w:eastAsia="新宋体" w:hAnsi="新宋体" w:cs="新宋体"/>
          <w:b/>
          <w:sz w:val="24"/>
        </w:rPr>
      </w:pPr>
    </w:p>
    <w:p w:rsidR="008379D0" w:rsidRDefault="008379D0">
      <w:pPr>
        <w:spacing w:line="400" w:lineRule="exact"/>
        <w:ind w:firstLineChars="200" w:firstLine="482"/>
        <w:rPr>
          <w:rFonts w:ascii="新宋体" w:eastAsia="新宋体" w:hAnsi="新宋体" w:cs="新宋体"/>
          <w:b/>
          <w:sz w:val="24"/>
        </w:rPr>
      </w:pPr>
    </w:p>
    <w:p w:rsidR="008379D0" w:rsidRDefault="008379D0">
      <w:pPr>
        <w:spacing w:line="400" w:lineRule="exact"/>
        <w:ind w:firstLineChars="200" w:firstLine="482"/>
        <w:rPr>
          <w:rFonts w:ascii="新宋体" w:eastAsia="新宋体" w:hAnsi="新宋体" w:cs="新宋体"/>
          <w:b/>
          <w:sz w:val="24"/>
        </w:rPr>
      </w:pPr>
    </w:p>
    <w:p w:rsidR="008379D0" w:rsidRDefault="008379D0">
      <w:pPr>
        <w:spacing w:line="400" w:lineRule="exact"/>
        <w:ind w:firstLineChars="200" w:firstLine="482"/>
        <w:rPr>
          <w:rFonts w:ascii="新宋体" w:eastAsia="新宋体" w:hAnsi="新宋体" w:cs="新宋体"/>
          <w:b/>
          <w:sz w:val="24"/>
        </w:rPr>
      </w:pPr>
    </w:p>
    <w:p w:rsidR="008379D0" w:rsidRDefault="008379D0">
      <w:pPr>
        <w:spacing w:line="400" w:lineRule="exact"/>
        <w:ind w:firstLineChars="200" w:firstLine="482"/>
        <w:rPr>
          <w:rFonts w:ascii="新宋体" w:eastAsia="新宋体" w:hAnsi="新宋体" w:cs="新宋体"/>
          <w:b/>
          <w:sz w:val="24"/>
        </w:rPr>
      </w:pPr>
    </w:p>
    <w:p w:rsidR="008379D0" w:rsidRDefault="006251E8">
      <w:pPr>
        <w:spacing w:line="400" w:lineRule="exact"/>
        <w:ind w:firstLineChars="200" w:firstLine="482"/>
        <w:rPr>
          <w:rFonts w:ascii="新宋体" w:eastAsia="新宋体" w:hAnsi="新宋体" w:cs="新宋体"/>
          <w:b/>
          <w:sz w:val="24"/>
        </w:rPr>
      </w:pPr>
      <w:r>
        <w:rPr>
          <w:rFonts w:ascii="新宋体" w:eastAsia="新宋体" w:hAnsi="新宋体" w:cs="新宋体" w:hint="eastAsia"/>
          <w:b/>
          <w:kern w:val="0"/>
          <w:sz w:val="24"/>
          <w:lang/>
        </w:rPr>
        <w:t>附表四：问题的澄清</w:t>
      </w:r>
    </w:p>
    <w:p w:rsidR="008379D0" w:rsidRDefault="006251E8" w:rsidP="008379D0">
      <w:pPr>
        <w:spacing w:beforeLines="100" w:afterLines="100" w:line="480" w:lineRule="exact"/>
        <w:jc w:val="center"/>
        <w:rPr>
          <w:rFonts w:ascii="黑体" w:eastAsia="黑体" w:hAnsi="宋体" w:cs="黑体"/>
          <w:sz w:val="24"/>
        </w:rPr>
      </w:pPr>
      <w:r>
        <w:rPr>
          <w:rFonts w:ascii="黑体" w:eastAsia="黑体" w:hAnsi="宋体" w:cs="黑体" w:hint="eastAsia"/>
          <w:kern w:val="0"/>
          <w:sz w:val="24"/>
          <w:lang/>
        </w:rPr>
        <w:lastRenderedPageBreak/>
        <w:t>问题的澄清、说明或补正</w:t>
      </w:r>
    </w:p>
    <w:p w:rsidR="008379D0" w:rsidRDefault="006251E8">
      <w:pPr>
        <w:spacing w:line="400" w:lineRule="exact"/>
        <w:ind w:firstLineChars="2550" w:firstLine="6120"/>
        <w:rPr>
          <w:sz w:val="24"/>
          <w:u w:val="single"/>
        </w:rPr>
      </w:pPr>
      <w:r>
        <w:rPr>
          <w:rFonts w:ascii="宋体" w:eastAsia="宋体" w:hAnsi="宋体" w:cs="宋体" w:hint="eastAsia"/>
          <w:kern w:val="0"/>
          <w:sz w:val="24"/>
          <w:lang/>
        </w:rPr>
        <w:t>编号：</w:t>
      </w:r>
    </w:p>
    <w:p w:rsidR="008379D0" w:rsidRDefault="006251E8">
      <w:pPr>
        <w:spacing w:line="480" w:lineRule="exact"/>
        <w:rPr>
          <w:sz w:val="24"/>
        </w:rPr>
      </w:pPr>
      <w:r>
        <w:rPr>
          <w:rFonts w:ascii="宋体" w:eastAsia="宋体" w:hAnsi="宋体" w:cs="宋体" w:hint="eastAsia"/>
          <w:kern w:val="0"/>
          <w:sz w:val="24"/>
          <w:lang/>
        </w:rPr>
        <w:t>（项目名称）标段施工招标评标委员会：</w:t>
      </w:r>
    </w:p>
    <w:p w:rsidR="008379D0" w:rsidRDefault="006251E8">
      <w:pPr>
        <w:spacing w:line="480" w:lineRule="exact"/>
        <w:ind w:firstLineChars="200" w:firstLine="480"/>
        <w:rPr>
          <w:sz w:val="24"/>
        </w:rPr>
      </w:pPr>
      <w:r>
        <w:rPr>
          <w:rFonts w:ascii="宋体" w:eastAsia="宋体" w:hAnsi="宋体" w:cs="宋体" w:hint="eastAsia"/>
          <w:kern w:val="0"/>
          <w:sz w:val="24"/>
          <w:lang/>
        </w:rPr>
        <w:t>问题澄清通知（编号：）已收悉，现澄清、说明或者补正如下：</w:t>
      </w:r>
    </w:p>
    <w:p w:rsidR="008379D0" w:rsidRDefault="006251E8">
      <w:pPr>
        <w:spacing w:line="480" w:lineRule="exact"/>
        <w:ind w:firstLineChars="200" w:firstLine="480"/>
        <w:rPr>
          <w:sz w:val="24"/>
        </w:rPr>
      </w:pPr>
      <w:r>
        <w:rPr>
          <w:rFonts w:ascii="宋体" w:eastAsia="宋体" w:hAnsi="宋体" w:cs="宋体" w:hint="eastAsia"/>
          <w:kern w:val="0"/>
          <w:sz w:val="24"/>
          <w:lang/>
        </w:rPr>
        <w:t>1.</w:t>
      </w:r>
    </w:p>
    <w:p w:rsidR="008379D0" w:rsidRDefault="006251E8">
      <w:pPr>
        <w:spacing w:line="480" w:lineRule="exact"/>
        <w:ind w:firstLineChars="200" w:firstLine="480"/>
        <w:rPr>
          <w:sz w:val="24"/>
        </w:rPr>
      </w:pPr>
      <w:r>
        <w:rPr>
          <w:rFonts w:ascii="宋体" w:eastAsia="宋体" w:hAnsi="宋体" w:cs="宋体" w:hint="eastAsia"/>
          <w:kern w:val="0"/>
          <w:sz w:val="24"/>
          <w:lang/>
        </w:rPr>
        <w:t>2.</w:t>
      </w:r>
    </w:p>
    <w:p w:rsidR="008379D0" w:rsidRDefault="008379D0">
      <w:pPr>
        <w:spacing w:line="480" w:lineRule="exact"/>
        <w:ind w:firstLineChars="200" w:firstLine="480"/>
        <w:rPr>
          <w:sz w:val="24"/>
        </w:rPr>
      </w:pPr>
    </w:p>
    <w:p w:rsidR="008379D0" w:rsidRDefault="006251E8">
      <w:pPr>
        <w:spacing w:line="480" w:lineRule="exact"/>
        <w:ind w:firstLineChars="200" w:firstLine="480"/>
        <w:rPr>
          <w:sz w:val="24"/>
        </w:rPr>
      </w:pPr>
      <w:r>
        <w:rPr>
          <w:rFonts w:ascii="宋体" w:eastAsia="宋体" w:hAnsi="宋体" w:cs="宋体" w:hint="eastAsia"/>
          <w:kern w:val="0"/>
          <w:sz w:val="24"/>
          <w:lang/>
        </w:rPr>
        <w:t>……</w:t>
      </w:r>
    </w:p>
    <w:p w:rsidR="008379D0" w:rsidRDefault="008379D0">
      <w:pPr>
        <w:spacing w:line="480" w:lineRule="exact"/>
        <w:ind w:firstLineChars="200" w:firstLine="480"/>
        <w:rPr>
          <w:sz w:val="24"/>
        </w:rPr>
      </w:pPr>
    </w:p>
    <w:p w:rsidR="008379D0" w:rsidRDefault="008379D0">
      <w:pPr>
        <w:spacing w:line="480" w:lineRule="exact"/>
        <w:ind w:firstLineChars="200" w:firstLine="480"/>
        <w:rPr>
          <w:sz w:val="24"/>
        </w:rPr>
      </w:pPr>
    </w:p>
    <w:p w:rsidR="008379D0" w:rsidRDefault="008379D0">
      <w:pPr>
        <w:spacing w:line="480" w:lineRule="exact"/>
        <w:ind w:firstLineChars="200" w:firstLine="480"/>
        <w:rPr>
          <w:sz w:val="24"/>
        </w:rPr>
      </w:pPr>
    </w:p>
    <w:p w:rsidR="008379D0" w:rsidRDefault="008379D0">
      <w:pPr>
        <w:spacing w:line="480" w:lineRule="exact"/>
        <w:ind w:firstLineChars="200" w:firstLine="480"/>
        <w:rPr>
          <w:sz w:val="24"/>
        </w:rPr>
      </w:pPr>
    </w:p>
    <w:p w:rsidR="008379D0" w:rsidRDefault="008379D0">
      <w:pPr>
        <w:spacing w:line="480" w:lineRule="exact"/>
        <w:ind w:firstLineChars="200" w:firstLine="480"/>
        <w:rPr>
          <w:sz w:val="24"/>
        </w:rPr>
      </w:pPr>
    </w:p>
    <w:p w:rsidR="008379D0" w:rsidRDefault="008379D0">
      <w:pPr>
        <w:spacing w:line="480" w:lineRule="exact"/>
        <w:ind w:firstLineChars="200" w:firstLine="480"/>
        <w:rPr>
          <w:sz w:val="24"/>
        </w:rPr>
      </w:pPr>
    </w:p>
    <w:p w:rsidR="008379D0" w:rsidRDefault="006251E8">
      <w:pPr>
        <w:wordWrap w:val="0"/>
        <w:spacing w:line="480" w:lineRule="exact"/>
        <w:ind w:firstLineChars="200" w:firstLine="480"/>
        <w:jc w:val="right"/>
        <w:rPr>
          <w:sz w:val="24"/>
        </w:rPr>
      </w:pPr>
      <w:r>
        <w:rPr>
          <w:rFonts w:ascii="黑体" w:eastAsia="黑体" w:hAnsi="宋体" w:cs="黑体" w:hint="eastAsia"/>
          <w:kern w:val="0"/>
          <w:sz w:val="24"/>
          <w:lang/>
        </w:rPr>
        <w:t>投标人：</w:t>
      </w:r>
      <w:r>
        <w:rPr>
          <w:rFonts w:ascii="宋体" w:eastAsia="宋体" w:hAnsi="宋体" w:cs="宋体" w:hint="eastAsia"/>
          <w:kern w:val="0"/>
          <w:sz w:val="24"/>
          <w:lang/>
        </w:rPr>
        <w:t xml:space="preserve">（盖单位章） </w:t>
      </w:r>
    </w:p>
    <w:p w:rsidR="008379D0" w:rsidRDefault="006251E8" w:rsidP="008379D0">
      <w:pPr>
        <w:wordWrap w:val="0"/>
        <w:spacing w:beforeLines="50" w:afterLines="50" w:line="480" w:lineRule="exact"/>
        <w:ind w:right="210"/>
        <w:jc w:val="right"/>
        <w:rPr>
          <w:sz w:val="24"/>
        </w:rPr>
      </w:pPr>
      <w:r>
        <w:rPr>
          <w:rFonts w:ascii="黑体" w:eastAsia="黑体" w:hAnsi="宋体" w:cs="黑体" w:hint="eastAsia"/>
          <w:kern w:val="0"/>
          <w:sz w:val="24"/>
          <w:lang/>
        </w:rPr>
        <w:t>法定代表人或其委托代理人：</w:t>
      </w:r>
      <w:r>
        <w:rPr>
          <w:rFonts w:ascii="宋体" w:eastAsia="宋体" w:hAnsi="宋体" w:cs="宋体" w:hint="eastAsia"/>
          <w:kern w:val="0"/>
          <w:sz w:val="24"/>
          <w:lang/>
        </w:rPr>
        <w:t xml:space="preserve">（签字）      </w:t>
      </w:r>
    </w:p>
    <w:p w:rsidR="008379D0" w:rsidRDefault="006251E8">
      <w:pPr>
        <w:spacing w:line="480" w:lineRule="exact"/>
        <w:ind w:firstLineChars="1650" w:firstLine="3960"/>
        <w:rPr>
          <w:sz w:val="24"/>
        </w:rPr>
      </w:pPr>
      <w:r>
        <w:rPr>
          <w:rFonts w:ascii="宋体" w:eastAsia="宋体" w:hAnsi="宋体" w:cs="宋体" w:hint="eastAsia"/>
          <w:kern w:val="0"/>
          <w:sz w:val="24"/>
          <w:lang/>
        </w:rPr>
        <w:t>年月日</w:t>
      </w:r>
    </w:p>
    <w:p w:rsidR="008379D0" w:rsidRDefault="008379D0">
      <w:pPr>
        <w:spacing w:line="480" w:lineRule="exact"/>
        <w:rPr>
          <w:sz w:val="24"/>
        </w:rPr>
      </w:pPr>
    </w:p>
    <w:p w:rsidR="008379D0" w:rsidRDefault="008379D0" w:rsidP="008379D0">
      <w:pPr>
        <w:autoSpaceDE w:val="0"/>
        <w:autoSpaceDN w:val="0"/>
        <w:adjustRightInd w:val="0"/>
        <w:snapToGrid w:val="0"/>
        <w:spacing w:beforeLines="100" w:afterLines="100" w:line="360" w:lineRule="auto"/>
        <w:ind w:firstLineChars="700" w:firstLine="2249"/>
        <w:outlineLvl w:val="0"/>
        <w:rPr>
          <w:rFonts w:ascii="黑体" w:eastAsia="黑体" w:hAnsi="宋体" w:cs="黑体"/>
          <w:b/>
          <w:sz w:val="32"/>
          <w:szCs w:val="32"/>
        </w:rPr>
      </w:pPr>
    </w:p>
    <w:p w:rsidR="008379D0" w:rsidRDefault="008379D0" w:rsidP="008379D0">
      <w:pPr>
        <w:autoSpaceDE w:val="0"/>
        <w:autoSpaceDN w:val="0"/>
        <w:adjustRightInd w:val="0"/>
        <w:snapToGrid w:val="0"/>
        <w:spacing w:beforeLines="100" w:afterLines="100" w:line="360" w:lineRule="auto"/>
        <w:ind w:firstLineChars="700" w:firstLine="2249"/>
        <w:outlineLvl w:val="0"/>
        <w:rPr>
          <w:rFonts w:ascii="黑体" w:eastAsia="黑体" w:hAnsi="宋体" w:cs="黑体"/>
          <w:b/>
          <w:sz w:val="32"/>
          <w:szCs w:val="32"/>
        </w:rPr>
      </w:pPr>
    </w:p>
    <w:p w:rsidR="008379D0" w:rsidRDefault="008379D0" w:rsidP="008379D0">
      <w:pPr>
        <w:autoSpaceDE w:val="0"/>
        <w:autoSpaceDN w:val="0"/>
        <w:adjustRightInd w:val="0"/>
        <w:snapToGrid w:val="0"/>
        <w:spacing w:beforeLines="100" w:afterLines="100"/>
        <w:outlineLvl w:val="0"/>
        <w:rPr>
          <w:rFonts w:ascii="黑体" w:eastAsia="黑体" w:hAnsi="宋体" w:cs="黑体"/>
          <w:b/>
          <w:sz w:val="32"/>
          <w:szCs w:val="32"/>
        </w:rPr>
      </w:pPr>
      <w:bookmarkStart w:id="69" w:name="_Toc273546398"/>
      <w:bookmarkStart w:id="70" w:name="_Toc272833453"/>
      <w:bookmarkStart w:id="71" w:name="_Toc270931534"/>
      <w:bookmarkStart w:id="72" w:name="_Toc295572535"/>
      <w:bookmarkEnd w:id="69"/>
      <w:bookmarkEnd w:id="70"/>
      <w:bookmarkEnd w:id="71"/>
      <w:bookmarkEnd w:id="72"/>
    </w:p>
    <w:p w:rsidR="008379D0" w:rsidRDefault="008379D0" w:rsidP="008379D0">
      <w:pPr>
        <w:autoSpaceDE w:val="0"/>
        <w:autoSpaceDN w:val="0"/>
        <w:adjustRightInd w:val="0"/>
        <w:snapToGrid w:val="0"/>
        <w:spacing w:beforeLines="100" w:afterLines="100"/>
        <w:outlineLvl w:val="0"/>
        <w:rPr>
          <w:rFonts w:ascii="黑体" w:eastAsia="黑体" w:hAnsi="宋体" w:cs="黑体"/>
          <w:b/>
          <w:sz w:val="32"/>
          <w:szCs w:val="32"/>
        </w:rPr>
      </w:pPr>
    </w:p>
    <w:p w:rsidR="008379D0" w:rsidRDefault="006251E8" w:rsidP="008379D0">
      <w:pPr>
        <w:autoSpaceDE w:val="0"/>
        <w:autoSpaceDN w:val="0"/>
        <w:adjustRightInd w:val="0"/>
        <w:snapToGrid w:val="0"/>
        <w:spacing w:beforeLines="100" w:afterLines="100" w:line="360" w:lineRule="auto"/>
        <w:ind w:firstLineChars="700" w:firstLine="2249"/>
        <w:outlineLvl w:val="0"/>
        <w:rPr>
          <w:rFonts w:ascii="黑体" w:eastAsia="黑体" w:hAnsi="宋体" w:cs="黑体"/>
          <w:b/>
          <w:sz w:val="32"/>
          <w:szCs w:val="32"/>
        </w:rPr>
      </w:pPr>
      <w:r>
        <w:rPr>
          <w:rFonts w:ascii="黑体" w:eastAsia="黑体" w:hAnsi="宋体" w:cs="黑体" w:hint="eastAsia"/>
          <w:b/>
          <w:kern w:val="0"/>
          <w:sz w:val="32"/>
          <w:szCs w:val="32"/>
          <w:lang/>
        </w:rPr>
        <w:t>第三章 评标办法（综合计分法）</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lastRenderedPageBreak/>
        <w:t>一、评标应遵循公正、公平、择优的原则严格按照招标文件进行。</w:t>
      </w:r>
    </w:p>
    <w:p w:rsidR="008379D0" w:rsidRDefault="006251E8">
      <w:pPr>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二、评评标委员会构成：5人，从河南省综合评标专家库中随机抽取4人和招标人代表1人（其中注册造价工程师不少于2人）。</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三、评标采用综合计分法，是指评标委员会根据招标文件要求，对其技术标、商务标、综合（信用）标三部分进行综合评审。技术标的权重占20%，商务标的权重占60%，综合（信用）标的权重占20%。</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四、评标程序为：</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（一）清标；</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（二）初步评审；</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（三）详细评审；</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（四）问题的澄清、说明或补正；</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（五）推荐中标候选人；</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（六）评标现场宣布中标候选人确定结果并在指定媒体上进行公示。</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五、清标</w:t>
      </w:r>
    </w:p>
    <w:p w:rsidR="008379D0" w:rsidRDefault="006251E8" w:rsidP="008379D0">
      <w:pPr>
        <w:spacing w:line="360" w:lineRule="auto"/>
        <w:ind w:firstLineChars="200" w:firstLine="482"/>
        <w:rPr>
          <w:rFonts w:ascii="新宋体" w:eastAsia="新宋体" w:hAnsi="新宋体" w:cs="新宋体"/>
          <w:b/>
          <w:sz w:val="24"/>
        </w:rPr>
      </w:pPr>
      <w:r>
        <w:rPr>
          <w:rFonts w:ascii="新宋体" w:eastAsia="新宋体" w:hAnsi="新宋体" w:cs="新宋体" w:hint="eastAsia"/>
          <w:b/>
          <w:kern w:val="0"/>
          <w:sz w:val="24"/>
          <w:lang/>
        </w:rPr>
        <w:t>先由评标委员会在商务标清标系统的辅助下对投标文件进行基础性数据分析和整理（清标内容见下表），形成清标成果。因“全国公共资源交易平台（河南省</w:t>
      </w:r>
      <w:r>
        <w:rPr>
          <w:rFonts w:ascii="MS Mincho" w:eastAsia="MS Mincho" w:hAnsi="MS Mincho" w:cs="MS Mincho" w:hint="eastAsia"/>
          <w:b/>
          <w:kern w:val="0"/>
          <w:sz w:val="24"/>
          <w:lang/>
        </w:rPr>
        <w:t>▪</w:t>
      </w:r>
      <w:r>
        <w:rPr>
          <w:rFonts w:ascii="新宋体" w:eastAsia="新宋体" w:hAnsi="新宋体" w:cs="新宋体" w:hint="eastAsia"/>
          <w:b/>
          <w:kern w:val="0"/>
          <w:sz w:val="24"/>
          <w:lang/>
        </w:rPr>
        <w:t>许昌市）电子辅助清标系统SEARUNV1.0”在试用期间，如在清标过程中系统异常无法完成电子清标时，将以手工方式进行清标。</w:t>
      </w:r>
    </w:p>
    <w:p w:rsidR="008379D0" w:rsidRDefault="006251E8">
      <w:pPr>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出现否定事项的，评标委员会不再对其质询，直接作为无效投标处理（但法律法规规定的细微偏差除外）。</w:t>
      </w:r>
    </w:p>
    <w:p w:rsidR="008379D0" w:rsidRDefault="006251E8">
      <w:pPr>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8379D0" w:rsidRDefault="006251E8">
      <w:pPr>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评标委员会应当书面要求存在细微偏差的投标人在评标结束前予以补正。拒不补正的，在详细评审时评标委员会将否决其投标。</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投标文件存在下列情形之一的，按废标处理：</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1.未按招标文件规定编制各项报价的；</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2.投标总报价与其组成部分、工程量清单项目合价与综合单价、综合单价与人材机用量相互矛盾，致使评标委员会无法正常评审判定的；</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3.规费和税金、安全文明施工措施费违背工程造价管理规定的；</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lastRenderedPageBreak/>
        <w:t>4.分部分项工程项目、措施项目报价中的项目编码、项目名称、项目特征、计量单位和工程量与招标文件的清单不一致的；</w:t>
      </w:r>
    </w:p>
    <w:p w:rsidR="008379D0" w:rsidRDefault="006251E8">
      <w:pPr>
        <w:snapToGrid w:val="0"/>
        <w:ind w:firstLineChars="200" w:firstLine="480"/>
        <w:rPr>
          <w:rFonts w:ascii="新宋体" w:eastAsia="新宋体" w:hAnsi="新宋体" w:cs="新宋体"/>
          <w:sz w:val="24"/>
        </w:rPr>
      </w:pPr>
      <w:r>
        <w:rPr>
          <w:rFonts w:ascii="新宋体" w:eastAsia="新宋体" w:hAnsi="新宋体" w:cs="新宋体" w:hint="eastAsia"/>
          <w:kern w:val="0"/>
          <w:sz w:val="24"/>
          <w:lang/>
        </w:rPr>
        <w:t>5.未按照暂列金额或者暂估价编制投标总报价的。</w:t>
      </w:r>
    </w:p>
    <w:p w:rsidR="008379D0" w:rsidRDefault="008379D0">
      <w:pPr>
        <w:snapToGrid w:val="0"/>
        <w:ind w:firstLineChars="200" w:firstLine="480"/>
        <w:rPr>
          <w:rFonts w:ascii="新宋体" w:eastAsia="新宋体" w:hAnsi="新宋体" w:cs="新宋体"/>
          <w:sz w:val="24"/>
        </w:rPr>
      </w:pPr>
    </w:p>
    <w:p w:rsidR="008379D0" w:rsidRDefault="006251E8">
      <w:pPr>
        <w:rPr>
          <w:rFonts w:ascii="新宋体" w:eastAsia="新宋体" w:hAnsi="新宋体" w:cs="新宋体"/>
          <w:b/>
          <w:sz w:val="24"/>
        </w:rPr>
      </w:pPr>
      <w:r>
        <w:rPr>
          <w:rFonts w:ascii="新宋体" w:eastAsia="新宋体" w:hAnsi="新宋体" w:cs="新宋体" w:hint="eastAsia"/>
          <w:b/>
          <w:kern w:val="0"/>
          <w:sz w:val="24"/>
          <w:lang/>
        </w:rPr>
        <w:t xml:space="preserve">  清标内容：</w:t>
      </w:r>
    </w:p>
    <w:tbl>
      <w:tblPr>
        <w:tblW w:w="9464" w:type="dxa"/>
        <w:jc w:val="center"/>
        <w:tblLayout w:type="fixed"/>
        <w:tblLook w:val="04A0"/>
      </w:tblPr>
      <w:tblGrid>
        <w:gridCol w:w="470"/>
        <w:gridCol w:w="602"/>
        <w:gridCol w:w="3134"/>
        <w:gridCol w:w="4128"/>
        <w:gridCol w:w="602"/>
        <w:gridCol w:w="528"/>
      </w:tblGrid>
      <w:tr w:rsidR="008379D0">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b/>
                <w:szCs w:val="21"/>
              </w:rPr>
            </w:pPr>
            <w:r>
              <w:rPr>
                <w:rFonts w:ascii="新宋体" w:eastAsia="新宋体" w:hAnsi="新宋体" w:cs="新宋体" w:hint="eastAsia"/>
                <w:b/>
                <w:szCs w:val="21"/>
                <w:lang/>
              </w:rPr>
              <w:t>序号</w:t>
            </w:r>
          </w:p>
        </w:tc>
        <w:tc>
          <w:tcPr>
            <w:tcW w:w="3134" w:type="dxa"/>
            <w:vMerge w:val="restart"/>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b/>
                <w:szCs w:val="21"/>
              </w:rPr>
            </w:pPr>
            <w:r>
              <w:rPr>
                <w:rFonts w:ascii="新宋体" w:eastAsia="新宋体" w:hAnsi="新宋体" w:cs="新宋体" w:hint="eastAsia"/>
                <w:b/>
                <w:szCs w:val="21"/>
                <w:lang/>
              </w:rPr>
              <w:t>清标项目</w:t>
            </w:r>
          </w:p>
        </w:tc>
        <w:tc>
          <w:tcPr>
            <w:tcW w:w="4128" w:type="dxa"/>
            <w:vMerge w:val="restart"/>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b/>
                <w:szCs w:val="21"/>
              </w:rPr>
            </w:pPr>
            <w:r>
              <w:rPr>
                <w:rFonts w:ascii="新宋体" w:eastAsia="新宋体" w:hAnsi="新宋体" w:cs="新宋体" w:hint="eastAsia"/>
                <w:b/>
                <w:szCs w:val="21"/>
                <w:lang/>
              </w:rPr>
              <w:t>清标内容</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b/>
                <w:szCs w:val="21"/>
              </w:rPr>
            </w:pPr>
            <w:r>
              <w:rPr>
                <w:rFonts w:ascii="新宋体" w:eastAsia="新宋体" w:hAnsi="新宋体" w:cs="新宋体" w:hint="eastAsia"/>
                <w:b/>
                <w:szCs w:val="21"/>
                <w:lang/>
              </w:rPr>
              <w:t>清标结果</w:t>
            </w:r>
          </w:p>
        </w:tc>
      </w:tr>
      <w:tr w:rsidR="008379D0">
        <w:trPr>
          <w:trHeight w:val="248"/>
          <w:jc w:val="center"/>
        </w:trPr>
        <w:tc>
          <w:tcPr>
            <w:tcW w:w="10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3134" w:type="dxa"/>
            <w:vMerge/>
            <w:tcBorders>
              <w:top w:val="single" w:sz="4" w:space="0" w:color="auto"/>
              <w:left w:val="nil"/>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4128" w:type="dxa"/>
            <w:vMerge/>
            <w:tcBorders>
              <w:top w:val="single" w:sz="4" w:space="0" w:color="auto"/>
              <w:left w:val="nil"/>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b/>
                <w:szCs w:val="21"/>
              </w:rPr>
            </w:pPr>
            <w:r>
              <w:rPr>
                <w:rFonts w:ascii="新宋体" w:eastAsia="新宋体" w:hAnsi="新宋体" w:cs="新宋体" w:hint="eastAsia"/>
                <w:b/>
                <w:szCs w:val="21"/>
                <w:lang/>
              </w:rPr>
              <w:t>是</w:t>
            </w: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b/>
                <w:szCs w:val="21"/>
              </w:rPr>
            </w:pPr>
            <w:r>
              <w:rPr>
                <w:rFonts w:ascii="新宋体" w:eastAsia="新宋体" w:hAnsi="新宋体" w:cs="新宋体" w:hint="eastAsia"/>
                <w:b/>
                <w:szCs w:val="21"/>
                <w:lang/>
              </w:rPr>
              <w:t>否</w:t>
            </w:r>
          </w:p>
        </w:tc>
      </w:tr>
      <w:tr w:rsidR="008379D0">
        <w:trPr>
          <w:trHeight w:val="470"/>
          <w:jc w:val="center"/>
        </w:trPr>
        <w:tc>
          <w:tcPr>
            <w:tcW w:w="470" w:type="dxa"/>
            <w:vMerge w:val="restart"/>
            <w:tcBorders>
              <w:top w:val="nil"/>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1</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1.1</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项目总报价</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是否等于各单项工程造价之和</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485"/>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1.2</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单项工程费</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是否等于各单位工程造价之和</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760"/>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1.3</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单位工程费</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Cs w:val="21"/>
              </w:rPr>
            </w:pPr>
            <w:r>
              <w:rPr>
                <w:rFonts w:ascii="新宋体" w:eastAsia="新宋体" w:hAnsi="新宋体" w:cs="新宋体" w:hint="eastAsia"/>
                <w:szCs w:val="21"/>
                <w:lang/>
              </w:rPr>
              <w:t>是否等于分部分项工程费+措施项目费+其它项目费+规费+税金之和</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455"/>
          <w:jc w:val="center"/>
        </w:trPr>
        <w:tc>
          <w:tcPr>
            <w:tcW w:w="470" w:type="dxa"/>
            <w:vMerge w:val="restart"/>
            <w:tcBorders>
              <w:top w:val="nil"/>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2</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2.1</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分部分项工程费及单价措施费</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是否等于各分部分项清单费之和</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485"/>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2.2</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分部分项及单价措施项目编码</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不得修改招标人清单</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485"/>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2.3</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分部分项及单价措施项目名称</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不得修改招标人清单</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419"/>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2.4</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分部分项及单价措施项目特征</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不得修改招标人清单</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637"/>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2.5</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Cs w:val="21"/>
              </w:rPr>
            </w:pPr>
            <w:r>
              <w:rPr>
                <w:rFonts w:ascii="新宋体" w:eastAsia="新宋体" w:hAnsi="新宋体" w:cs="新宋体" w:hint="eastAsia"/>
                <w:szCs w:val="21"/>
                <w:lang/>
              </w:rPr>
              <w:t>分部分项及单价措施项目计量单位</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不得修改招标人清单</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652"/>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2.6</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Cs w:val="21"/>
              </w:rPr>
            </w:pPr>
            <w:r>
              <w:rPr>
                <w:rFonts w:ascii="新宋体" w:eastAsia="新宋体" w:hAnsi="新宋体" w:cs="新宋体" w:hint="eastAsia"/>
                <w:szCs w:val="21"/>
                <w:lang/>
              </w:rPr>
              <w:t>分部分项及单价措施项目工程数量</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不得修改招标人清单</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1311"/>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2.7</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Cs w:val="21"/>
              </w:rPr>
            </w:pPr>
            <w:r>
              <w:rPr>
                <w:rFonts w:ascii="新宋体" w:eastAsia="新宋体" w:hAnsi="新宋体" w:cs="新宋体" w:hint="eastAsia"/>
                <w:szCs w:val="21"/>
                <w:lang/>
              </w:rPr>
              <w:t>分部分项工程费及单价措施费清单单价</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Cs w:val="21"/>
              </w:rPr>
            </w:pPr>
            <w:r>
              <w:rPr>
                <w:rFonts w:ascii="新宋体" w:eastAsia="新宋体" w:hAnsi="新宋体" w:cs="新宋体" w:hint="eastAsia"/>
                <w:szCs w:val="21"/>
                <w:lang/>
              </w:rPr>
              <w:t>综合单价=人工费+材料费+机械费+管理费+利润之和；</w:t>
            </w:r>
          </w:p>
          <w:p w:rsidR="008379D0" w:rsidRDefault="006251E8">
            <w:pPr>
              <w:jc w:val="center"/>
              <w:rPr>
                <w:rFonts w:ascii="新宋体" w:eastAsia="新宋体" w:hAnsi="新宋体" w:cs="新宋体"/>
                <w:szCs w:val="21"/>
              </w:rPr>
            </w:pPr>
            <w:r>
              <w:rPr>
                <w:rFonts w:ascii="新宋体" w:eastAsia="新宋体" w:hAnsi="新宋体" w:cs="新宋体" w:hint="eastAsia"/>
                <w:szCs w:val="21"/>
                <w:lang/>
              </w:rPr>
              <w:t>偏差不大于招标控制价相应项目单价的±12％</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827"/>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2.8</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材料单价</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Cs w:val="21"/>
              </w:rPr>
            </w:pPr>
            <w:r>
              <w:rPr>
                <w:rFonts w:ascii="新宋体" w:eastAsia="新宋体" w:hAnsi="新宋体" w:cs="新宋体" w:hint="eastAsia"/>
                <w:szCs w:val="21"/>
                <w:lang/>
              </w:rPr>
              <w:t>材料表中的单价与组成清单单价中的单价必须一致</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470"/>
          <w:jc w:val="center"/>
        </w:trPr>
        <w:tc>
          <w:tcPr>
            <w:tcW w:w="470" w:type="dxa"/>
            <w:vMerge w:val="restart"/>
            <w:tcBorders>
              <w:top w:val="nil"/>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3</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3.1</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安全文明费</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必须按河南省计价依据规定计算</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485"/>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3.2</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总价措施项目</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根据招标文件要求自主报价</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940"/>
          <w:jc w:val="center"/>
        </w:trPr>
        <w:tc>
          <w:tcPr>
            <w:tcW w:w="470" w:type="dxa"/>
            <w:vMerge w:val="restart"/>
            <w:tcBorders>
              <w:top w:val="nil"/>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4</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4.1</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其他项目费</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必须等于各组成部分之和（暂列金额+专业暂估价+计日工费+总承包服务费）</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485"/>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4.2</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暂列金额</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必须与招标人数量一致</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470"/>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4.3</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专业暂估价</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必须与招标人数量一致</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485"/>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4.4</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计日工</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必须与招标人数量一致</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485"/>
          <w:jc w:val="center"/>
        </w:trPr>
        <w:tc>
          <w:tcPr>
            <w:tcW w:w="47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4.5</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总承包服务费</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是否按招标文件要求计算</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47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lastRenderedPageBreak/>
              <w:t>5</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5</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规费</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必须按河南省及许昌市计价依据规定计算</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47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6</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6</w:t>
            </w:r>
          </w:p>
        </w:tc>
        <w:tc>
          <w:tcPr>
            <w:tcW w:w="3134"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税金</w:t>
            </w:r>
          </w:p>
        </w:tc>
        <w:tc>
          <w:tcPr>
            <w:tcW w:w="412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必须按河南省及许昌市计价依据规定计算</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r w:rsidR="008379D0">
        <w:trPr>
          <w:trHeight w:val="547"/>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7</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7</w:t>
            </w:r>
          </w:p>
        </w:tc>
        <w:tc>
          <w:tcPr>
            <w:tcW w:w="726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360" w:lineRule="auto"/>
              <w:jc w:val="center"/>
              <w:rPr>
                <w:rFonts w:ascii="新宋体" w:eastAsia="新宋体" w:hAnsi="新宋体" w:cs="新宋体"/>
                <w:szCs w:val="21"/>
              </w:rPr>
            </w:pPr>
            <w:r>
              <w:rPr>
                <w:rFonts w:ascii="新宋体" w:eastAsia="新宋体" w:hAnsi="新宋体" w:cs="新宋体" w:hint="eastAsia"/>
                <w:szCs w:val="21"/>
                <w:lang/>
              </w:rPr>
              <w:t>不违反法律、法规、规章、规范性文件规定的其它情况</w:t>
            </w:r>
          </w:p>
        </w:tc>
        <w:tc>
          <w:tcPr>
            <w:tcW w:w="602"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79D0" w:rsidRDefault="008379D0">
            <w:pPr>
              <w:spacing w:line="360" w:lineRule="auto"/>
              <w:jc w:val="center"/>
              <w:rPr>
                <w:rFonts w:ascii="新宋体" w:eastAsia="新宋体" w:hAnsi="新宋体" w:cs="新宋体"/>
                <w:b/>
                <w:szCs w:val="21"/>
              </w:rPr>
            </w:pPr>
          </w:p>
        </w:tc>
      </w:tr>
    </w:tbl>
    <w:p w:rsidR="008379D0" w:rsidRDefault="006251E8">
      <w:pPr>
        <w:autoSpaceDE w:val="0"/>
        <w:autoSpaceDN w:val="0"/>
        <w:adjustRightInd w:val="0"/>
        <w:spacing w:line="460" w:lineRule="exact"/>
        <w:ind w:firstLineChars="200" w:firstLine="482"/>
        <w:jc w:val="left"/>
        <w:rPr>
          <w:b/>
          <w:sz w:val="24"/>
        </w:rPr>
      </w:pPr>
      <w:r>
        <w:rPr>
          <w:rFonts w:ascii="宋体" w:eastAsia="宋体" w:hAnsi="宋体" w:cs="宋体" w:hint="eastAsia"/>
          <w:b/>
          <w:kern w:val="0"/>
          <w:sz w:val="24"/>
          <w:lang/>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8379D0" w:rsidRDefault="006251E8">
      <w:pPr>
        <w:autoSpaceDE w:val="0"/>
        <w:autoSpaceDN w:val="0"/>
        <w:adjustRightInd w:val="0"/>
        <w:spacing w:line="460" w:lineRule="exact"/>
        <w:ind w:firstLine="481"/>
        <w:jc w:val="left"/>
        <w:rPr>
          <w:b/>
          <w:sz w:val="24"/>
        </w:rPr>
      </w:pPr>
      <w:r>
        <w:rPr>
          <w:rFonts w:ascii="宋体" w:eastAsia="宋体" w:hAnsi="宋体" w:cs="宋体" w:hint="eastAsia"/>
          <w:b/>
          <w:kern w:val="0"/>
          <w:sz w:val="24"/>
          <w:lang/>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8379D0" w:rsidRDefault="006251E8">
      <w:pPr>
        <w:autoSpaceDE w:val="0"/>
        <w:autoSpaceDN w:val="0"/>
        <w:adjustRightInd w:val="0"/>
        <w:spacing w:line="460" w:lineRule="exact"/>
        <w:ind w:firstLine="481"/>
        <w:jc w:val="left"/>
        <w:rPr>
          <w:b/>
          <w:sz w:val="24"/>
        </w:rPr>
      </w:pPr>
      <w:r>
        <w:rPr>
          <w:rFonts w:ascii="宋体" w:eastAsia="宋体" w:hAnsi="宋体" w:cs="宋体" w:hint="eastAsia"/>
          <w:b/>
          <w:kern w:val="0"/>
          <w:sz w:val="24"/>
          <w:lang/>
        </w:rPr>
        <w:t>投标人编制投标报价时，同一投标文件综合工日应前后保持一致。</w:t>
      </w:r>
    </w:p>
    <w:p w:rsidR="008379D0" w:rsidRDefault="006251E8">
      <w:pPr>
        <w:autoSpaceDE w:val="0"/>
        <w:autoSpaceDN w:val="0"/>
        <w:adjustRightInd w:val="0"/>
        <w:spacing w:line="460" w:lineRule="exact"/>
        <w:ind w:firstLine="481"/>
        <w:jc w:val="left"/>
        <w:rPr>
          <w:b/>
          <w:sz w:val="24"/>
        </w:rPr>
      </w:pPr>
      <w:r>
        <w:rPr>
          <w:rFonts w:ascii="宋体" w:eastAsia="宋体" w:hAnsi="宋体" w:cs="宋体" w:hint="eastAsia"/>
          <w:b/>
          <w:kern w:val="0"/>
          <w:sz w:val="24"/>
          <w:lang/>
        </w:rPr>
        <w:t>不按照以上要求编制投标报价的，视为违反《许昌市建设工程工程量清单招标评标办法（试行）》第八条第3款之规定，按废标处理。</w:t>
      </w:r>
    </w:p>
    <w:p w:rsidR="008379D0" w:rsidRDefault="006251E8">
      <w:pPr>
        <w:spacing w:line="440" w:lineRule="exact"/>
        <w:ind w:firstLineChars="200" w:firstLine="482"/>
        <w:rPr>
          <w:rFonts w:ascii="新宋体" w:eastAsia="新宋体" w:hAnsi="新宋体" w:cs="新宋体"/>
          <w:b/>
          <w:sz w:val="24"/>
        </w:rPr>
      </w:pPr>
      <w:r>
        <w:rPr>
          <w:rFonts w:ascii="新宋体" w:eastAsia="新宋体" w:hAnsi="新宋体" w:cs="新宋体" w:hint="eastAsia"/>
          <w:b/>
          <w:kern w:val="0"/>
          <w:sz w:val="24"/>
          <w:lang/>
        </w:rPr>
        <w:t>六、初步评审</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初步评审是指评标委员会按招标文件要求对所有投标文件真实性、符合性、响应性和重大偏差逐一评审，经审查不符合招标文件要求的，不再进入详细评审阶段。初步评审主要包括以下内容：</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1.投标文件未按招标文件投标人须知前附表要求签字盖章；</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2.投标联合体没有提交共同投标协议（允许联合体投标的）；</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3.投标人不符合国家或者招标文件规定的资格条件；</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4.同一投标人提交两个以上不同的投标文件或者投标总报价，但招标文件要求提交备选投标的除外；</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5.投标总报价高于招标文件设定的最高投标限价；</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6.投标范围、工期、工程质量、投标有效期、付款方式不符合招标文件规定；</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7.投标人有串通投标、弄虚作假、行贿等违法行为。</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初步评审评审经审查后应写出评审意见。</w:t>
      </w:r>
    </w:p>
    <w:p w:rsidR="008379D0" w:rsidRDefault="006251E8">
      <w:pPr>
        <w:snapToGrid w:val="0"/>
        <w:spacing w:line="360" w:lineRule="auto"/>
        <w:ind w:firstLineChars="200" w:firstLine="482"/>
        <w:rPr>
          <w:b/>
          <w:sz w:val="24"/>
        </w:rPr>
      </w:pPr>
      <w:r>
        <w:rPr>
          <w:rFonts w:ascii="宋体" w:eastAsia="宋体" w:hAnsi="宋体" w:cs="宋体" w:hint="eastAsia"/>
          <w:b/>
          <w:kern w:val="0"/>
          <w:sz w:val="24"/>
          <w:lang/>
        </w:rPr>
        <w:t>注：工商营业执照不再提交原件，投标书中必须附复印件，以备查阅。</w:t>
      </w:r>
    </w:p>
    <w:p w:rsidR="008379D0" w:rsidRDefault="006251E8">
      <w:pPr>
        <w:snapToGrid w:val="0"/>
        <w:spacing w:line="360" w:lineRule="auto"/>
        <w:ind w:firstLineChars="200" w:firstLine="482"/>
        <w:rPr>
          <w:rFonts w:ascii="新宋体" w:eastAsia="新宋体" w:hAnsi="新宋体" w:cs="新宋体"/>
          <w:b/>
          <w:sz w:val="24"/>
        </w:rPr>
      </w:pPr>
      <w:r>
        <w:rPr>
          <w:rFonts w:ascii="新宋体" w:eastAsia="新宋体" w:hAnsi="新宋体" w:cs="新宋体" w:hint="eastAsia"/>
          <w:b/>
          <w:kern w:val="0"/>
          <w:sz w:val="24"/>
          <w:lang/>
        </w:rPr>
        <w:lastRenderedPageBreak/>
        <w:t>七、详细评审</w:t>
      </w:r>
    </w:p>
    <w:p w:rsidR="008379D0" w:rsidRDefault="006251E8">
      <w:pPr>
        <w:pStyle w:val="a6"/>
        <w:shd w:val="clear" w:color="auto" w:fill="FFFFFF"/>
        <w:spacing w:line="360" w:lineRule="auto"/>
        <w:jc w:val="both"/>
        <w:rPr>
          <w:rFonts w:ascii="微软雅黑" w:eastAsia="微软雅黑" w:hAnsi="微软雅黑" w:cs="微软雅黑" w:hint="default"/>
          <w:sz w:val="21"/>
          <w:szCs w:val="21"/>
          <w:shd w:val="clear" w:color="auto" w:fill="FFFFFF"/>
        </w:rPr>
      </w:pPr>
      <w:r>
        <w:rPr>
          <w:b/>
          <w:shd w:val="clear" w:color="auto" w:fill="FFFFFF"/>
        </w:rPr>
        <w:t>（一）工程量清单总报价评标基准价按下列公式确定：</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评标基准价＝招标控制价×K+投标总报价×（1－K）</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8379D0" w:rsidRDefault="006251E8">
      <w:pPr>
        <w:snapToGrid w:val="0"/>
        <w:spacing w:line="360" w:lineRule="auto"/>
        <w:ind w:firstLineChars="200" w:firstLine="480"/>
        <w:rPr>
          <w:rFonts w:ascii="新宋体" w:eastAsia="新宋体" w:hAnsi="新宋体" w:cs="新宋体"/>
          <w:sz w:val="24"/>
        </w:rPr>
      </w:pPr>
      <w:r>
        <w:rPr>
          <w:rFonts w:ascii="新宋体" w:eastAsia="新宋体" w:hAnsi="新宋体" w:cs="新宋体" w:hint="eastAsia"/>
          <w:kern w:val="0"/>
          <w:sz w:val="24"/>
          <w:lang/>
        </w:rPr>
        <w:t>K为招标控制价权重系数，K值为0.1、0.2、0.3、0.4、0.5，在开标现场随机抽取。</w:t>
      </w:r>
    </w:p>
    <w:p w:rsidR="008379D0" w:rsidRDefault="006251E8">
      <w:pPr>
        <w:pStyle w:val="a6"/>
        <w:shd w:val="clear" w:color="auto" w:fill="FFFFFF"/>
        <w:spacing w:line="360" w:lineRule="auto"/>
        <w:jc w:val="both"/>
        <w:rPr>
          <w:rFonts w:hint="default"/>
          <w:b/>
          <w:shd w:val="clear" w:color="auto" w:fill="FFFFFF"/>
        </w:rPr>
      </w:pPr>
      <w:r>
        <w:rPr>
          <w:b/>
          <w:shd w:val="clear" w:color="auto" w:fill="FFFFFF"/>
        </w:rPr>
        <w:t>（二）技术标的评标分值20分</w:t>
      </w:r>
    </w:p>
    <w:p w:rsidR="008379D0" w:rsidRDefault="006251E8">
      <w:pPr>
        <w:snapToGrid w:val="0"/>
        <w:spacing w:line="360" w:lineRule="auto"/>
        <w:ind w:firstLineChars="200" w:firstLine="480"/>
        <w:rPr>
          <w:b/>
          <w:sz w:val="24"/>
        </w:rPr>
      </w:pPr>
      <w:r>
        <w:rPr>
          <w:rFonts w:ascii="宋体" w:eastAsia="宋体" w:hAnsi="宋体" w:cs="宋体" w:hint="eastAsia"/>
          <w:kern w:val="0"/>
          <w:sz w:val="24"/>
          <w:lang/>
        </w:rPr>
        <w:t>技术标评审内容：</w:t>
      </w:r>
    </w:p>
    <w:p w:rsidR="008379D0" w:rsidRDefault="006251E8">
      <w:pPr>
        <w:pStyle w:val="msolistparagraph0"/>
        <w:widowControl/>
        <w:snapToGrid w:val="0"/>
        <w:spacing w:line="360" w:lineRule="auto"/>
        <w:ind w:left="480" w:firstLineChars="0" w:firstLine="0"/>
        <w:rPr>
          <w:rFonts w:hint="default"/>
          <w:sz w:val="24"/>
          <w:szCs w:val="24"/>
        </w:rPr>
      </w:pPr>
      <w:r>
        <w:rPr>
          <w:sz w:val="24"/>
          <w:szCs w:val="24"/>
        </w:rPr>
        <w:t>1、内容完整性和编制水平       0-1分</w:t>
      </w:r>
    </w:p>
    <w:p w:rsidR="008379D0" w:rsidRDefault="006251E8">
      <w:pPr>
        <w:pStyle w:val="msolistparagraph0"/>
        <w:widowControl/>
        <w:snapToGrid w:val="0"/>
        <w:spacing w:line="360" w:lineRule="auto"/>
        <w:ind w:left="480" w:firstLineChars="0" w:firstLine="0"/>
        <w:rPr>
          <w:rFonts w:hint="default"/>
          <w:sz w:val="24"/>
          <w:szCs w:val="24"/>
        </w:rPr>
      </w:pPr>
      <w:r>
        <w:rPr>
          <w:sz w:val="24"/>
          <w:szCs w:val="24"/>
        </w:rPr>
        <w:t>2、施工方案和技术措施         1-2分</w:t>
      </w:r>
    </w:p>
    <w:p w:rsidR="008379D0" w:rsidRDefault="006251E8">
      <w:pPr>
        <w:pStyle w:val="msolistparagraph0"/>
        <w:widowControl/>
        <w:snapToGrid w:val="0"/>
        <w:spacing w:line="360" w:lineRule="auto"/>
        <w:ind w:left="480" w:firstLineChars="0" w:firstLine="0"/>
        <w:rPr>
          <w:rFonts w:hint="default"/>
          <w:sz w:val="24"/>
          <w:szCs w:val="24"/>
        </w:rPr>
      </w:pPr>
      <w:r>
        <w:rPr>
          <w:sz w:val="24"/>
          <w:szCs w:val="24"/>
        </w:rPr>
        <w:t>3、质量管理体系与措施         1-2分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4、安全管理体系与措施</w:t>
      </w:r>
      <w:r>
        <w:rPr>
          <w:rFonts w:ascii="宋体" w:eastAsia="宋体" w:hAnsi="宋体" w:cs="宋体" w:hint="eastAsia"/>
          <w:kern w:val="0"/>
          <w:sz w:val="24"/>
          <w:lang/>
        </w:rPr>
        <w:tab/>
        <w:t xml:space="preserve">      1-2分</w:t>
      </w:r>
    </w:p>
    <w:p w:rsidR="008379D0" w:rsidRDefault="006251E8">
      <w:pPr>
        <w:snapToGrid w:val="0"/>
        <w:spacing w:line="360" w:lineRule="auto"/>
        <w:ind w:right="360" w:firstLineChars="200" w:firstLine="480"/>
        <w:rPr>
          <w:sz w:val="24"/>
        </w:rPr>
      </w:pPr>
      <w:r>
        <w:rPr>
          <w:rFonts w:ascii="宋体" w:eastAsia="宋体" w:hAnsi="宋体" w:cs="宋体" w:hint="eastAsia"/>
          <w:kern w:val="0"/>
          <w:sz w:val="24"/>
          <w:lang/>
        </w:rPr>
        <w:t>5、环境保护管理体系与措施      1-2分</w:t>
      </w:r>
    </w:p>
    <w:p w:rsidR="008379D0" w:rsidRDefault="006251E8">
      <w:pPr>
        <w:snapToGrid w:val="0"/>
        <w:spacing w:line="360" w:lineRule="auto"/>
        <w:ind w:right="360" w:firstLineChars="200" w:firstLine="480"/>
        <w:rPr>
          <w:sz w:val="24"/>
        </w:rPr>
      </w:pPr>
      <w:r>
        <w:rPr>
          <w:rFonts w:ascii="宋体" w:eastAsia="宋体" w:hAnsi="宋体" w:cs="宋体" w:hint="eastAsia"/>
          <w:kern w:val="0"/>
          <w:sz w:val="24"/>
          <w:lang/>
        </w:rPr>
        <w:t xml:space="preserve">6、工程进度计划与措施      </w:t>
      </w:r>
      <w:r>
        <w:rPr>
          <w:rFonts w:ascii="宋体" w:eastAsia="宋体" w:hAnsi="宋体" w:cs="宋体" w:hint="eastAsia"/>
          <w:kern w:val="0"/>
          <w:sz w:val="24"/>
          <w:lang/>
        </w:rPr>
        <w:tab/>
        <w:t xml:space="preserve">    0-1分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7、拟投入资源配备计划          1-2分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8、施工进度表或施工网络图      0-1分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9、施工总平面布置图            0-1分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10、节能减排、绿色施工（含扬尘治理）措施、工艺创新方面针对本工程有具体措施或企业自有创新技术          1-2分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11、新工艺、新技术、新设备、新材料的采用程度，其在确保质量、降低成本、缩短工期、减轻劳动强度、提高工效等方面的作用   1-2分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12、企业具备信息化管理平台，能够使工程管理者对现场实施监控和数据处理  1-2分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以上项目若有缺项，该项为0分，</w:t>
      </w:r>
    </w:p>
    <w:p w:rsidR="008379D0" w:rsidRDefault="006251E8">
      <w:pPr>
        <w:pStyle w:val="a6"/>
        <w:shd w:val="clear" w:color="auto" w:fill="FFFFFF"/>
        <w:spacing w:line="360" w:lineRule="auto"/>
        <w:jc w:val="both"/>
        <w:rPr>
          <w:rFonts w:hint="default"/>
          <w:b/>
          <w:shd w:val="clear" w:color="auto" w:fill="FFFFFF"/>
        </w:rPr>
      </w:pPr>
      <w:r>
        <w:rPr>
          <w:b/>
          <w:shd w:val="clear" w:color="auto" w:fill="FFFFFF"/>
        </w:rPr>
        <w:t>（三）商务标的评标分值60分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1.投标报价的评审30分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投标报价与评标基准价相等得基本分20分。当投标报价低于评标基准价时，</w:t>
      </w:r>
      <w:r>
        <w:rPr>
          <w:rFonts w:ascii="宋体" w:eastAsia="宋体" w:hAnsi="宋体" w:cs="宋体" w:hint="eastAsia"/>
          <w:kern w:val="0"/>
          <w:sz w:val="24"/>
          <w:lang/>
        </w:rPr>
        <w:lastRenderedPageBreak/>
        <w:t>每低1%在基本分20分的基础上加2分，最多加10分；当投标报价低于评标基准价5%以上（不含5%）时，每再低1%在基本分20分的基础上扣3分，扣完为止；当投标报价高于评标基准价时，每高1%在基本分20分的基础上扣2分，扣完为止。</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2.分部分项工程项目综合单价的评审15分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3.措施项目的评审5分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4.主要材料单价的评审10分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8379D0" w:rsidRDefault="006251E8">
      <w:pPr>
        <w:numPr>
          <w:ilvl w:val="0"/>
          <w:numId w:val="4"/>
        </w:numPr>
        <w:snapToGrid w:val="0"/>
        <w:spacing w:line="360" w:lineRule="auto"/>
        <w:ind w:firstLine="481"/>
        <w:rPr>
          <w:b/>
          <w:sz w:val="24"/>
        </w:rPr>
      </w:pPr>
      <w:r>
        <w:rPr>
          <w:rFonts w:ascii="宋体" w:eastAsia="宋体" w:hAnsi="宋体" w:cs="宋体" w:hint="eastAsia"/>
          <w:b/>
          <w:kern w:val="0"/>
          <w:sz w:val="24"/>
          <w:lang/>
        </w:rPr>
        <w:t>综合（信用）标（20分）</w:t>
      </w:r>
    </w:p>
    <w:p w:rsidR="008379D0" w:rsidRDefault="006251E8">
      <w:pPr>
        <w:spacing w:line="360" w:lineRule="auto"/>
        <w:rPr>
          <w:b/>
          <w:sz w:val="24"/>
        </w:rPr>
      </w:pPr>
      <w:r>
        <w:rPr>
          <w:rFonts w:ascii="宋体" w:eastAsia="宋体" w:hAnsi="宋体" w:cs="宋体" w:hint="eastAsia"/>
          <w:b/>
          <w:kern w:val="0"/>
          <w:sz w:val="24"/>
          <w:lang/>
        </w:rPr>
        <w:t xml:space="preserve">    1、项目班子配备0-4分</w:t>
      </w:r>
    </w:p>
    <w:p w:rsidR="008379D0" w:rsidRDefault="006251E8">
      <w:pPr>
        <w:spacing w:line="360" w:lineRule="auto"/>
        <w:rPr>
          <w:sz w:val="24"/>
        </w:rPr>
      </w:pPr>
      <w:r>
        <w:rPr>
          <w:rFonts w:ascii="宋体" w:eastAsia="宋体" w:hAnsi="宋体" w:cs="宋体" w:hint="eastAsia"/>
          <w:kern w:val="0"/>
          <w:sz w:val="24"/>
          <w:lang/>
        </w:rPr>
        <w:t xml:space="preserve">    1.1拟派建造师为一级者得1分，二级者得0.5分；</w:t>
      </w:r>
    </w:p>
    <w:p w:rsidR="008379D0" w:rsidRDefault="006251E8">
      <w:pPr>
        <w:spacing w:line="360" w:lineRule="auto"/>
        <w:rPr>
          <w:color w:val="000000"/>
          <w:sz w:val="24"/>
        </w:rPr>
      </w:pPr>
      <w:r>
        <w:rPr>
          <w:rFonts w:ascii="宋体" w:eastAsia="宋体" w:hAnsi="宋体" w:cs="宋体" w:hint="eastAsia"/>
          <w:kern w:val="0"/>
          <w:sz w:val="24"/>
          <w:lang/>
        </w:rPr>
        <w:t xml:space="preserve">    1.2</w:t>
      </w:r>
      <w:r>
        <w:rPr>
          <w:rFonts w:ascii="宋体" w:eastAsia="宋体" w:hAnsi="宋体" w:cs="宋体" w:hint="eastAsia"/>
          <w:color w:val="000000"/>
          <w:kern w:val="0"/>
          <w:sz w:val="24"/>
          <w:lang/>
        </w:rPr>
        <w:t>拟派项目技术负责人为市政专业高级者得1分；（以人社部门颁发的证书为准）</w:t>
      </w:r>
    </w:p>
    <w:p w:rsidR="008379D0" w:rsidRDefault="006251E8">
      <w:pPr>
        <w:spacing w:line="360" w:lineRule="auto"/>
        <w:ind w:firstLine="480"/>
        <w:rPr>
          <w:color w:val="000000"/>
          <w:sz w:val="24"/>
        </w:rPr>
      </w:pPr>
      <w:r>
        <w:rPr>
          <w:rFonts w:ascii="宋体" w:eastAsia="宋体" w:hAnsi="宋体" w:cs="宋体" w:hint="eastAsia"/>
          <w:color w:val="000000"/>
          <w:kern w:val="0"/>
          <w:sz w:val="24"/>
          <w:lang/>
        </w:rPr>
        <w:t>1.3拟派项目班子中施工员、质检员、安全员、造价（预算）员、资料（材</w:t>
      </w:r>
      <w:r>
        <w:rPr>
          <w:rFonts w:ascii="宋体" w:eastAsia="宋体" w:hAnsi="宋体" w:cs="宋体" w:hint="eastAsia"/>
          <w:color w:val="000000"/>
          <w:kern w:val="0"/>
          <w:sz w:val="24"/>
          <w:lang/>
        </w:rPr>
        <w:lastRenderedPageBreak/>
        <w:t>料）员证件齐全者得2分，每缺一个证件扣0.5分，扣完为止(以原件为准)。</w:t>
      </w:r>
    </w:p>
    <w:p w:rsidR="008379D0" w:rsidRDefault="006251E8">
      <w:pPr>
        <w:spacing w:line="360" w:lineRule="auto"/>
        <w:ind w:firstLine="480"/>
        <w:rPr>
          <w:color w:val="000000"/>
          <w:sz w:val="24"/>
        </w:rPr>
      </w:pPr>
      <w:r>
        <w:rPr>
          <w:rFonts w:ascii="宋体" w:eastAsia="宋体" w:hAnsi="宋体" w:cs="宋体" w:hint="eastAsia"/>
          <w:color w:val="000000"/>
          <w:kern w:val="0"/>
          <w:sz w:val="24"/>
          <w:lang/>
        </w:rPr>
        <w:t>（以上人员需提供近半年来带二维码的社保证明）</w:t>
      </w:r>
    </w:p>
    <w:p w:rsidR="008379D0" w:rsidRDefault="006251E8">
      <w:pPr>
        <w:spacing w:line="360" w:lineRule="auto"/>
        <w:ind w:firstLine="480"/>
        <w:rPr>
          <w:sz w:val="24"/>
        </w:rPr>
      </w:pPr>
      <w:r>
        <w:rPr>
          <w:rFonts w:ascii="宋体" w:eastAsia="宋体" w:hAnsi="宋体" w:cs="宋体" w:hint="eastAsia"/>
          <w:b/>
          <w:kern w:val="0"/>
          <w:sz w:val="24"/>
          <w:lang/>
        </w:rPr>
        <w:t>2、企业综合信用0-8分</w:t>
      </w:r>
    </w:p>
    <w:p w:rsidR="008379D0" w:rsidRDefault="006251E8">
      <w:pPr>
        <w:spacing w:line="360" w:lineRule="auto"/>
        <w:rPr>
          <w:sz w:val="24"/>
        </w:rPr>
      </w:pPr>
      <w:r>
        <w:rPr>
          <w:rFonts w:ascii="宋体" w:eastAsia="宋体" w:hAnsi="宋体" w:cs="宋体" w:hint="eastAsia"/>
          <w:kern w:val="0"/>
          <w:sz w:val="24"/>
          <w:lang/>
        </w:rPr>
        <w:t xml:space="preserve">    2.1企业近年（2014年以来）获得连续三个年度优秀施工企业称号的，省级及以上得2分（提供获奖证书和同级奖励文件原件，及网上查询方式）；</w:t>
      </w:r>
    </w:p>
    <w:p w:rsidR="008379D0" w:rsidRDefault="006251E8">
      <w:pPr>
        <w:spacing w:line="360" w:lineRule="auto"/>
        <w:ind w:firstLine="480"/>
        <w:rPr>
          <w:sz w:val="24"/>
        </w:rPr>
      </w:pPr>
      <w:r>
        <w:rPr>
          <w:rFonts w:ascii="宋体" w:eastAsia="宋体" w:hAnsi="宋体" w:cs="宋体" w:hint="eastAsia"/>
          <w:kern w:val="0"/>
          <w:sz w:val="24"/>
          <w:lang/>
        </w:rPr>
        <w:t>2.2企业近年（2014年以来）获得连续三个年度质量管理优秀施工企业称号的，</w:t>
      </w:r>
      <w:bookmarkStart w:id="73" w:name="OLE_LINK1"/>
      <w:r>
        <w:rPr>
          <w:rFonts w:ascii="宋体" w:eastAsia="宋体" w:hAnsi="宋体" w:cs="宋体" w:hint="eastAsia"/>
          <w:kern w:val="0"/>
          <w:sz w:val="24"/>
          <w:lang/>
        </w:rPr>
        <w:t>省级及以上得</w:t>
      </w:r>
      <w:bookmarkEnd w:id="73"/>
      <w:r>
        <w:rPr>
          <w:rFonts w:ascii="宋体" w:eastAsia="宋体" w:hAnsi="宋体" w:cs="宋体" w:hint="eastAsia"/>
          <w:kern w:val="0"/>
          <w:sz w:val="24"/>
          <w:lang/>
        </w:rPr>
        <w:t>2分（提供获奖证书和同级奖励文件原件，及网上查询方式）；</w:t>
      </w:r>
    </w:p>
    <w:p w:rsidR="008379D0" w:rsidRDefault="006251E8">
      <w:pPr>
        <w:spacing w:line="360" w:lineRule="auto"/>
        <w:ind w:firstLine="480"/>
        <w:rPr>
          <w:sz w:val="24"/>
        </w:rPr>
      </w:pPr>
      <w:r>
        <w:rPr>
          <w:rFonts w:ascii="宋体" w:eastAsia="宋体" w:hAnsi="宋体" w:cs="宋体" w:hint="eastAsia"/>
          <w:kern w:val="0"/>
          <w:sz w:val="24"/>
          <w:lang/>
        </w:rPr>
        <w:t>2.3企业近年（2014年以来）获得连续三个年度安全管理优秀施工企业称号的，省级及以上得2分（提供获奖证书和同级奖励文件原件，及网上查询方式）；</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2.4提供工商企业信用信息公示报告（国家企业信用信息公示系统http://www.gsxt.gov.cn）,内容包括：基础信息、行政许可信息、列入经营异常名录信息等），以网上截图为准，未提供或有不良信息者不得分，本项最高得1分。（以网页截图为准）；</w:t>
      </w:r>
    </w:p>
    <w:p w:rsidR="008379D0" w:rsidRDefault="006251E8">
      <w:pPr>
        <w:snapToGrid w:val="0"/>
        <w:spacing w:line="360" w:lineRule="auto"/>
        <w:ind w:firstLineChars="200" w:firstLine="480"/>
        <w:rPr>
          <w:b/>
          <w:sz w:val="24"/>
        </w:rPr>
      </w:pPr>
      <w:r>
        <w:rPr>
          <w:rFonts w:ascii="宋体" w:eastAsia="宋体" w:hAnsi="宋体" w:cs="宋体" w:hint="eastAsia"/>
          <w:kern w:val="0"/>
          <w:sz w:val="24"/>
          <w:lang/>
        </w:rPr>
        <w:t>2.5投标人提供企业所在地税务主管部门出具的纳税情况证明等信用情况，无不良信息者得1分，未提供或有不良信息者不得分,本项最高得1分（以原件为准）。</w:t>
      </w:r>
    </w:p>
    <w:p w:rsidR="008379D0" w:rsidRDefault="006251E8">
      <w:pPr>
        <w:spacing w:line="360" w:lineRule="auto"/>
        <w:rPr>
          <w:sz w:val="24"/>
        </w:rPr>
      </w:pPr>
      <w:r>
        <w:rPr>
          <w:rFonts w:ascii="宋体" w:eastAsia="宋体" w:hAnsi="宋体" w:cs="宋体" w:hint="eastAsia"/>
          <w:b/>
          <w:kern w:val="0"/>
          <w:sz w:val="24"/>
          <w:lang/>
        </w:rPr>
        <w:t>3、项目经理业绩及信用0-3分</w:t>
      </w:r>
    </w:p>
    <w:p w:rsidR="008379D0" w:rsidRDefault="006251E8">
      <w:pPr>
        <w:snapToGrid w:val="0"/>
        <w:spacing w:line="360" w:lineRule="auto"/>
        <w:rPr>
          <w:color w:val="000000"/>
          <w:sz w:val="24"/>
        </w:rPr>
      </w:pPr>
      <w:r>
        <w:rPr>
          <w:rFonts w:ascii="宋体" w:eastAsia="宋体" w:hAnsi="宋体" w:cs="宋体" w:hint="eastAsia"/>
          <w:kern w:val="0"/>
          <w:sz w:val="24"/>
          <w:lang/>
        </w:rPr>
        <w:t xml:space="preserve">    3.1 </w:t>
      </w:r>
      <w:r>
        <w:rPr>
          <w:rFonts w:ascii="新宋体" w:eastAsia="新宋体" w:hAnsi="新宋体" w:cs="新宋体" w:hint="eastAsia"/>
          <w:kern w:val="0"/>
          <w:sz w:val="24"/>
          <w:lang/>
        </w:rPr>
        <w:t>2014年7月1日以</w:t>
      </w:r>
      <w:r>
        <w:rPr>
          <w:rFonts w:ascii="宋体" w:eastAsia="宋体" w:hAnsi="宋体" w:cs="仿宋_GB2312" w:hint="eastAsia"/>
          <w:kern w:val="0"/>
          <w:sz w:val="24"/>
          <w:lang/>
        </w:rPr>
        <w:t>来</w:t>
      </w:r>
      <w:r>
        <w:rPr>
          <w:rFonts w:ascii="宋体" w:eastAsia="宋体" w:hAnsi="宋体" w:cs="宋体" w:hint="eastAsia"/>
          <w:kern w:val="0"/>
          <w:sz w:val="24"/>
          <w:lang/>
        </w:rPr>
        <w:t>拟派建造师承建过类似工程者每项得1分，最高得2分（须提供</w:t>
      </w:r>
      <w:r>
        <w:rPr>
          <w:rFonts w:ascii="宋体" w:eastAsia="宋体" w:hAnsi="宋体" w:cs="宋体" w:hint="eastAsia"/>
          <w:color w:val="000000"/>
          <w:kern w:val="0"/>
          <w:sz w:val="24"/>
          <w:lang/>
        </w:rPr>
        <w:t>中标公告网页截图和合同及中标通知书，若上述资料不显示项目经理姓名，还须同时提供相关证明文件）；</w:t>
      </w:r>
    </w:p>
    <w:p w:rsidR="008379D0" w:rsidRDefault="006251E8">
      <w:pPr>
        <w:snapToGrid w:val="0"/>
        <w:spacing w:line="360" w:lineRule="auto"/>
        <w:rPr>
          <w:sz w:val="24"/>
        </w:rPr>
      </w:pPr>
      <w:r>
        <w:rPr>
          <w:rFonts w:ascii="宋体" w:eastAsia="宋体" w:hAnsi="宋体" w:cs="宋体" w:hint="eastAsia"/>
          <w:color w:val="000000"/>
          <w:kern w:val="0"/>
          <w:sz w:val="24"/>
          <w:lang/>
        </w:rPr>
        <w:t xml:space="preserve">    3.2 </w:t>
      </w:r>
      <w:r>
        <w:rPr>
          <w:rFonts w:ascii="新宋体" w:eastAsia="新宋体" w:hAnsi="新宋体" w:cs="新宋体" w:hint="eastAsia"/>
          <w:color w:val="000000"/>
          <w:kern w:val="0"/>
          <w:sz w:val="24"/>
          <w:lang/>
        </w:rPr>
        <w:t>2014年1月1日以</w:t>
      </w:r>
      <w:r>
        <w:rPr>
          <w:rFonts w:ascii="宋体" w:eastAsia="宋体" w:hAnsi="宋体" w:cs="仿宋_GB2312" w:hint="eastAsia"/>
          <w:color w:val="000000"/>
          <w:kern w:val="0"/>
          <w:sz w:val="24"/>
          <w:lang/>
        </w:rPr>
        <w:t>来</w:t>
      </w:r>
      <w:r>
        <w:rPr>
          <w:rFonts w:ascii="宋体" w:eastAsia="宋体" w:hAnsi="宋体" w:cs="宋体" w:hint="eastAsia"/>
          <w:color w:val="000000"/>
          <w:kern w:val="0"/>
          <w:sz w:val="24"/>
          <w:lang/>
        </w:rPr>
        <w:t>拟派项目经理被建设行政主管部门评为优秀项目经理者，国家级者得1分，市级得0.5分（</w:t>
      </w:r>
      <w:r>
        <w:rPr>
          <w:rFonts w:ascii="宋体" w:eastAsia="宋体" w:hAnsi="宋体" w:cs="宋体" w:hint="eastAsia"/>
          <w:kern w:val="0"/>
          <w:sz w:val="24"/>
          <w:lang/>
        </w:rPr>
        <w:t>提供获奖证书和同级奖励文件原件，及网上查询方式）。</w:t>
      </w:r>
    </w:p>
    <w:p w:rsidR="008379D0" w:rsidRDefault="006251E8">
      <w:pPr>
        <w:snapToGrid w:val="0"/>
        <w:spacing w:line="360" w:lineRule="auto"/>
        <w:rPr>
          <w:b/>
          <w:sz w:val="24"/>
        </w:rPr>
      </w:pPr>
      <w:r>
        <w:rPr>
          <w:rFonts w:ascii="宋体" w:eastAsia="宋体" w:hAnsi="宋体" w:cs="宋体" w:hint="eastAsia"/>
          <w:b/>
          <w:kern w:val="0"/>
          <w:sz w:val="24"/>
          <w:lang/>
        </w:rPr>
        <w:t xml:space="preserve"> 4、服务承诺（含不拖欠农民工工资承诺、扬尘治理等内容）0-5分</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投标人针对招标项目的特点和要求，结合自身条件和潜力做出优惠和服务承诺。由评委根据投标文件表述的具体内容酌情打分。</w:t>
      </w:r>
    </w:p>
    <w:p w:rsidR="008379D0" w:rsidRDefault="006251E8">
      <w:pPr>
        <w:pStyle w:val="a6"/>
        <w:shd w:val="clear" w:color="auto" w:fill="FFFFFF"/>
        <w:spacing w:line="360" w:lineRule="auto"/>
        <w:jc w:val="both"/>
        <w:rPr>
          <w:rFonts w:hint="default"/>
          <w:b/>
          <w:shd w:val="clear" w:color="auto" w:fill="FFFFFF"/>
        </w:rPr>
      </w:pPr>
      <w:r>
        <w:rPr>
          <w:b/>
          <w:shd w:val="clear" w:color="auto" w:fill="FFFFFF"/>
        </w:rPr>
        <w:t>（五）投标人综合得分按下列公式计算：</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投标人综合得分＝技术标得分＋商务标得分＋综合（信用）标得分。</w:t>
      </w:r>
    </w:p>
    <w:p w:rsidR="008379D0" w:rsidRDefault="006251E8">
      <w:pPr>
        <w:pStyle w:val="a6"/>
        <w:shd w:val="clear" w:color="auto" w:fill="FFFFFF"/>
        <w:spacing w:line="360" w:lineRule="auto"/>
        <w:jc w:val="both"/>
        <w:rPr>
          <w:rFonts w:hint="default"/>
          <w:b/>
          <w:shd w:val="clear" w:color="auto" w:fill="FFFFFF"/>
        </w:rPr>
      </w:pPr>
      <w:r>
        <w:rPr>
          <w:b/>
          <w:shd w:val="clear" w:color="auto" w:fill="FFFFFF"/>
        </w:rPr>
        <w:t>（六）投标人的最终得分及中标候选人排序</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1.评标委员会完成技术标评分、综合（信用）标评分后，应分别从中去掉一</w:t>
      </w:r>
      <w:r>
        <w:rPr>
          <w:rFonts w:ascii="宋体" w:eastAsia="宋体" w:hAnsi="宋体" w:cs="宋体" w:hint="eastAsia"/>
          <w:kern w:val="0"/>
          <w:sz w:val="24"/>
          <w:lang/>
        </w:rPr>
        <w:lastRenderedPageBreak/>
        <w:t xml:space="preserve">个最高分和一个最低分，取平均值作为该投标人的技术标、综合（信用）标得分；投标人最终得分=技术标平均得分+商务标得分+综合（信用）标平均得分。计算分值均四舍五入保留两位小数。 </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 xml:space="preserve">2.评标委员会人数在5人以上时，去掉一个最高分和一个最低分取平均值；评标委员会人数在5人时，取所有评委评分的平均值。 </w:t>
      </w:r>
    </w:p>
    <w:p w:rsidR="008379D0" w:rsidRDefault="006251E8">
      <w:pPr>
        <w:snapToGrid w:val="0"/>
        <w:spacing w:line="360" w:lineRule="auto"/>
        <w:rPr>
          <w:sz w:val="24"/>
        </w:rPr>
      </w:pPr>
      <w:r>
        <w:rPr>
          <w:rFonts w:ascii="宋体" w:eastAsia="宋体" w:hAnsi="宋体" w:cs="宋体" w:hint="eastAsia"/>
          <w:kern w:val="0"/>
          <w:sz w:val="24"/>
          <w:lang/>
        </w:rPr>
        <w:t xml:space="preserve">    3.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8379D0" w:rsidRDefault="006251E8">
      <w:pPr>
        <w:snapToGrid w:val="0"/>
        <w:spacing w:line="360" w:lineRule="auto"/>
        <w:ind w:firstLineChars="200" w:firstLine="482"/>
        <w:rPr>
          <w:b/>
          <w:sz w:val="24"/>
        </w:rPr>
      </w:pPr>
      <w:r>
        <w:rPr>
          <w:rFonts w:ascii="新宋体" w:eastAsia="新宋体" w:hAnsi="新宋体" w:cs="新宋体" w:hint="eastAsia"/>
          <w:b/>
          <w:kern w:val="0"/>
          <w:sz w:val="24"/>
          <w:lang/>
        </w:rPr>
        <w:t>国有资金投资的建设工程依法必须进行招标的项目，评标委员会按规定否决不合格投标后，有效投标人只剩一家且投标总报价为所有投标人报价中最高的，投标明显缺乏竞争的，评标委员会应当否决全部投标。</w:t>
      </w:r>
    </w:p>
    <w:p w:rsidR="008379D0" w:rsidRDefault="006251E8">
      <w:pPr>
        <w:spacing w:line="440" w:lineRule="exact"/>
        <w:ind w:firstLineChars="200" w:firstLine="482"/>
        <w:rPr>
          <w:rFonts w:ascii="新宋体" w:eastAsia="新宋体" w:hAnsi="新宋体" w:cs="新宋体"/>
          <w:b/>
          <w:sz w:val="24"/>
        </w:rPr>
      </w:pPr>
      <w:r>
        <w:rPr>
          <w:rFonts w:ascii="新宋体" w:eastAsia="新宋体" w:hAnsi="新宋体" w:cs="新宋体" w:hint="eastAsia"/>
          <w:b/>
          <w:kern w:val="0"/>
          <w:sz w:val="24"/>
          <w:lang/>
        </w:rPr>
        <w:t>八、定标</w:t>
      </w:r>
    </w:p>
    <w:p w:rsidR="008379D0" w:rsidRDefault="006251E8">
      <w:pPr>
        <w:spacing w:line="44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 xml:space="preserve">九、评标注意事项 </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评标委员会应按下列原则进行评分汇总统计：</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 xml:space="preserve">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 </w:t>
      </w:r>
    </w:p>
    <w:p w:rsidR="008379D0" w:rsidRDefault="006251E8">
      <w:pPr>
        <w:snapToGrid w:val="0"/>
        <w:spacing w:line="360" w:lineRule="auto"/>
        <w:ind w:firstLineChars="200" w:firstLine="480"/>
        <w:rPr>
          <w:sz w:val="24"/>
        </w:rPr>
      </w:pPr>
      <w:r>
        <w:rPr>
          <w:rFonts w:ascii="宋体" w:eastAsia="宋体" w:hAnsi="宋体" w:cs="宋体" w:hint="eastAsia"/>
          <w:kern w:val="0"/>
          <w:sz w:val="24"/>
          <w:lang/>
        </w:rPr>
        <w:t xml:space="preserve">评标委员会人数在5人以上时，去掉一个最高分和一个最低分取平均值；评标委员会人数在5人时，取所有评委评分的平均值。 </w:t>
      </w:r>
    </w:p>
    <w:p w:rsidR="008379D0" w:rsidRDefault="006251E8">
      <w:pPr>
        <w:pStyle w:val="378020"/>
        <w:keepNext w:val="0"/>
        <w:keepLines w:val="0"/>
        <w:ind w:firstLineChars="200" w:firstLine="482"/>
        <w:rPr>
          <w:rFonts w:ascii="新宋体" w:eastAsia="新宋体" w:hAnsi="新宋体" w:cs="新宋体" w:hint="default"/>
        </w:rPr>
      </w:pPr>
      <w:r>
        <w:rPr>
          <w:rFonts w:ascii="新宋体" w:eastAsia="新宋体" w:hAnsi="新宋体" w:cs="新宋体"/>
        </w:rPr>
        <w:t>十、评标报告</w:t>
      </w:r>
    </w:p>
    <w:p w:rsidR="008379D0" w:rsidRDefault="006251E8">
      <w:pPr>
        <w:spacing w:line="43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评标委员会根据投标人须知前附表7.1条的规定向招标人提交评标报告。评标报告应当由全体评标委员会成员签字，并于评标结束时抄送有关行政监督部门。</w:t>
      </w:r>
    </w:p>
    <w:p w:rsidR="008379D0" w:rsidRDefault="006251E8">
      <w:pPr>
        <w:pStyle w:val="378020"/>
        <w:keepNext w:val="0"/>
        <w:keepLines w:val="0"/>
        <w:ind w:firstLineChars="200" w:firstLine="482"/>
        <w:rPr>
          <w:rFonts w:ascii="新宋体" w:eastAsia="新宋体" w:hAnsi="新宋体" w:cs="新宋体" w:hint="default"/>
        </w:rPr>
      </w:pPr>
      <w:r>
        <w:rPr>
          <w:rFonts w:ascii="新宋体" w:eastAsia="新宋体" w:hAnsi="新宋体" w:cs="新宋体"/>
        </w:rPr>
        <w:t>十一、公示</w:t>
      </w:r>
    </w:p>
    <w:p w:rsidR="008379D0" w:rsidRDefault="006251E8">
      <w:pPr>
        <w:spacing w:line="420" w:lineRule="exact"/>
        <w:ind w:firstLineChars="200" w:firstLine="480"/>
        <w:rPr>
          <w:rFonts w:ascii="新宋体" w:eastAsia="新宋体" w:hAnsi="新宋体" w:cs="新宋体"/>
          <w:b/>
          <w:sz w:val="24"/>
        </w:rPr>
      </w:pPr>
      <w:r>
        <w:rPr>
          <w:rFonts w:ascii="新宋体" w:eastAsia="新宋体" w:hAnsi="新宋体" w:cs="新宋体" w:hint="eastAsia"/>
          <w:kern w:val="0"/>
          <w:sz w:val="24"/>
          <w:lang/>
        </w:rPr>
        <w:lastRenderedPageBreak/>
        <w:t>中标人确定后，招标人应当在《全国公共资源交易平台(河南省</w:t>
      </w:r>
      <w:r>
        <w:rPr>
          <w:rFonts w:ascii="MS Mincho" w:eastAsia="MS Mincho" w:hAnsi="MS Mincho" w:cs="MS Mincho" w:hint="eastAsia"/>
          <w:kern w:val="0"/>
          <w:sz w:val="24"/>
          <w:lang/>
        </w:rPr>
        <w:t>▪</w:t>
      </w:r>
      <w:r>
        <w:rPr>
          <w:rFonts w:ascii="新宋体" w:eastAsia="新宋体" w:hAnsi="新宋体" w:cs="新宋体" w:hint="eastAsia"/>
          <w:kern w:val="0"/>
          <w:sz w:val="24"/>
          <w:lang/>
        </w:rPr>
        <w:t>许昌市)》、《河南省招标采购综合网》、《中国采购与招标网》上进行公示，公示时间不少于3日。公示期满后，招标人应当将招标投标情况书面报告提交招标投标管理部门备案，向中标人发出中标通知书，并向所有合格投标人告知中标结果。</w:t>
      </w:r>
    </w:p>
    <w:p w:rsidR="008379D0" w:rsidRDefault="006251E8">
      <w:pPr>
        <w:spacing w:line="430" w:lineRule="exact"/>
        <w:ind w:firstLineChars="200" w:firstLine="482"/>
        <w:outlineLvl w:val="0"/>
        <w:rPr>
          <w:rFonts w:ascii="新宋体" w:eastAsia="新宋体" w:hAnsi="新宋体" w:cs="新宋体"/>
          <w:b/>
          <w:sz w:val="24"/>
        </w:rPr>
      </w:pPr>
      <w:r>
        <w:rPr>
          <w:rFonts w:ascii="新宋体" w:eastAsia="新宋体" w:hAnsi="新宋体" w:cs="新宋体" w:hint="eastAsia"/>
          <w:b/>
          <w:kern w:val="0"/>
          <w:sz w:val="24"/>
          <w:lang/>
        </w:rPr>
        <w:t>十二、特殊情况的处置程序</w:t>
      </w:r>
    </w:p>
    <w:p w:rsidR="008379D0" w:rsidRDefault="006251E8">
      <w:pPr>
        <w:spacing w:line="430" w:lineRule="exact"/>
        <w:ind w:firstLineChars="200" w:firstLine="482"/>
        <w:outlineLvl w:val="0"/>
        <w:rPr>
          <w:rFonts w:ascii="新宋体" w:eastAsia="新宋体" w:hAnsi="新宋体" w:cs="新宋体"/>
          <w:b/>
          <w:sz w:val="24"/>
        </w:rPr>
      </w:pPr>
      <w:r>
        <w:rPr>
          <w:rFonts w:ascii="新宋体" w:eastAsia="新宋体" w:hAnsi="新宋体" w:cs="新宋体" w:hint="eastAsia"/>
          <w:b/>
          <w:kern w:val="0"/>
          <w:sz w:val="24"/>
          <w:lang/>
        </w:rPr>
        <w:t>12.1关于澄清、说明或补正</w:t>
      </w:r>
    </w:p>
    <w:p w:rsidR="008379D0" w:rsidRDefault="006251E8">
      <w:pPr>
        <w:spacing w:line="430" w:lineRule="exact"/>
        <w:ind w:firstLineChars="200" w:firstLine="480"/>
        <w:outlineLvl w:val="0"/>
        <w:rPr>
          <w:rFonts w:ascii="新宋体" w:eastAsia="新宋体" w:hAnsi="新宋体" w:cs="新宋体"/>
          <w:sz w:val="24"/>
        </w:rPr>
      </w:pPr>
      <w:r>
        <w:rPr>
          <w:rFonts w:ascii="新宋体" w:eastAsia="新宋体" w:hAnsi="新宋体" w:cs="新宋体" w:hint="eastAsia"/>
          <w:kern w:val="0"/>
          <w:sz w:val="24"/>
          <w:lang/>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三、四）</w:t>
      </w:r>
    </w:p>
    <w:p w:rsidR="008379D0" w:rsidRDefault="006251E8">
      <w:pPr>
        <w:spacing w:line="430" w:lineRule="exact"/>
        <w:ind w:firstLineChars="200" w:firstLine="482"/>
        <w:outlineLvl w:val="0"/>
        <w:rPr>
          <w:rFonts w:ascii="新宋体" w:eastAsia="新宋体" w:hAnsi="新宋体" w:cs="新宋体"/>
          <w:b/>
          <w:sz w:val="24"/>
        </w:rPr>
      </w:pPr>
      <w:r>
        <w:rPr>
          <w:rFonts w:ascii="新宋体" w:eastAsia="新宋体" w:hAnsi="新宋体" w:cs="新宋体" w:hint="eastAsia"/>
          <w:b/>
          <w:kern w:val="0"/>
          <w:sz w:val="24"/>
          <w:lang/>
        </w:rPr>
        <w:t>12.2关于评标活动暂停</w:t>
      </w:r>
    </w:p>
    <w:p w:rsidR="008379D0" w:rsidRDefault="006251E8">
      <w:pPr>
        <w:spacing w:line="43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12.2.1评标委员会应当执行连续评标的原则，按评标办法中规定的程序、内容、方法、标准完成全部评标工作。只有发生不可抗力导致评标工作无法继续时，评标活动方可暂停。</w:t>
      </w:r>
    </w:p>
    <w:p w:rsidR="008379D0" w:rsidRDefault="006251E8">
      <w:pPr>
        <w:spacing w:line="43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12.2.2发生评标暂停情况时，评标委员会应当封存全部投标文件和评标记录，待不可抗力的影响结束且具备继续评标的条件时，由原评标委员会继续评标。</w:t>
      </w:r>
    </w:p>
    <w:p w:rsidR="008379D0" w:rsidRDefault="006251E8">
      <w:pPr>
        <w:spacing w:line="430" w:lineRule="exact"/>
        <w:ind w:firstLineChars="200" w:firstLine="482"/>
        <w:outlineLvl w:val="0"/>
        <w:rPr>
          <w:rFonts w:ascii="新宋体" w:eastAsia="新宋体" w:hAnsi="新宋体" w:cs="新宋体"/>
          <w:b/>
          <w:sz w:val="24"/>
        </w:rPr>
      </w:pPr>
      <w:r>
        <w:rPr>
          <w:rFonts w:ascii="新宋体" w:eastAsia="新宋体" w:hAnsi="新宋体" w:cs="新宋体" w:hint="eastAsia"/>
          <w:b/>
          <w:kern w:val="0"/>
          <w:sz w:val="24"/>
          <w:lang/>
        </w:rPr>
        <w:t>12.3关于评标中途更换评标委员会成员</w:t>
      </w:r>
    </w:p>
    <w:p w:rsidR="008379D0" w:rsidRDefault="006251E8">
      <w:pPr>
        <w:spacing w:line="43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12.3.1除非发生下列情况之一，评标委员会成员不得在评标中途更换：</w:t>
      </w:r>
    </w:p>
    <w:p w:rsidR="008379D0" w:rsidRDefault="006251E8">
      <w:pPr>
        <w:spacing w:line="40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（1）因不可抗拒的客观原因，不能到场或需在评标中途退出评标活动。</w:t>
      </w:r>
    </w:p>
    <w:p w:rsidR="008379D0" w:rsidRDefault="006251E8">
      <w:pPr>
        <w:spacing w:line="40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（2）根据法律法规规定，某个或某几个评标委员会成员需要回避。</w:t>
      </w:r>
    </w:p>
    <w:p w:rsidR="008379D0" w:rsidRDefault="006251E8">
      <w:pPr>
        <w:spacing w:line="40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12.3.2退出评标的评标委员会成员，其已完成的评标行为无效。由招标人根据本招标文件规定的评标委员会成员产生方式另行确定替代者进行评标。</w:t>
      </w:r>
    </w:p>
    <w:p w:rsidR="008379D0" w:rsidRDefault="006251E8">
      <w:pPr>
        <w:spacing w:line="400" w:lineRule="exact"/>
        <w:ind w:firstLineChars="200" w:firstLine="482"/>
        <w:outlineLvl w:val="0"/>
        <w:rPr>
          <w:rFonts w:ascii="新宋体" w:eastAsia="新宋体" w:hAnsi="新宋体" w:cs="新宋体"/>
          <w:b/>
          <w:sz w:val="24"/>
        </w:rPr>
      </w:pPr>
      <w:r>
        <w:rPr>
          <w:rFonts w:ascii="新宋体" w:eastAsia="新宋体" w:hAnsi="新宋体" w:cs="新宋体" w:hint="eastAsia"/>
          <w:b/>
          <w:kern w:val="0"/>
          <w:sz w:val="24"/>
          <w:lang/>
        </w:rPr>
        <w:t>12.4记名投票</w:t>
      </w:r>
    </w:p>
    <w:p w:rsidR="008379D0" w:rsidRDefault="006251E8">
      <w:pPr>
        <w:spacing w:line="40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在任何评标环节中，需评标委员会就某项定性的评审结论做出表决的，由评标委员会全体成员按照少数服从多数的原则，以记名投票方式表决。</w:t>
      </w:r>
    </w:p>
    <w:p w:rsidR="008379D0" w:rsidRDefault="006251E8">
      <w:pPr>
        <w:spacing w:line="400" w:lineRule="exact"/>
        <w:ind w:firstLineChars="200" w:firstLine="482"/>
        <w:rPr>
          <w:b/>
          <w:sz w:val="24"/>
        </w:rPr>
      </w:pPr>
      <w:r>
        <w:rPr>
          <w:rFonts w:ascii="宋体" w:eastAsia="宋体" w:hAnsi="宋体" w:cs="宋体" w:hint="eastAsia"/>
          <w:b/>
          <w:kern w:val="0"/>
          <w:sz w:val="24"/>
          <w:lang/>
        </w:rPr>
        <w:t>12.5评标委员会对评标结果有异议的</w:t>
      </w:r>
    </w:p>
    <w:p w:rsidR="008379D0" w:rsidRDefault="006251E8">
      <w:pPr>
        <w:spacing w:line="400" w:lineRule="exact"/>
        <w:ind w:firstLineChars="200" w:firstLine="468"/>
        <w:rPr>
          <w:rFonts w:ascii="新宋体" w:eastAsia="新宋体" w:hAnsi="新宋体" w:cs="新宋体"/>
          <w:b/>
        </w:rPr>
      </w:pPr>
      <w:r>
        <w:rPr>
          <w:rFonts w:ascii="宋体" w:eastAsia="宋体" w:hAnsi="宋体" w:cs="宋体" w:hint="eastAsia"/>
          <w:spacing w:val="-3"/>
          <w:kern w:val="0"/>
          <w:sz w:val="24"/>
          <w:lang/>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8379D0" w:rsidRDefault="008379D0" w:rsidP="008379D0">
      <w:pPr>
        <w:spacing w:line="312" w:lineRule="auto"/>
        <w:ind w:firstLineChars="49" w:firstLine="103"/>
        <w:jc w:val="center"/>
        <w:rPr>
          <w:rFonts w:ascii="新宋体" w:eastAsia="新宋体" w:hAnsi="新宋体" w:cs="新宋体"/>
          <w:b/>
        </w:rPr>
      </w:pPr>
    </w:p>
    <w:p w:rsidR="008379D0" w:rsidRDefault="008379D0">
      <w:pPr>
        <w:snapToGrid w:val="0"/>
        <w:spacing w:line="360" w:lineRule="auto"/>
        <w:jc w:val="center"/>
        <w:rPr>
          <w:rFonts w:cs="黑体"/>
          <w:b/>
          <w:sz w:val="36"/>
          <w:szCs w:val="36"/>
        </w:rPr>
      </w:pPr>
    </w:p>
    <w:p w:rsidR="008379D0" w:rsidRDefault="008379D0">
      <w:pPr>
        <w:snapToGrid w:val="0"/>
        <w:spacing w:line="360" w:lineRule="auto"/>
        <w:rPr>
          <w:rFonts w:cs="黑体"/>
          <w:b/>
          <w:sz w:val="36"/>
          <w:szCs w:val="36"/>
        </w:rPr>
      </w:pPr>
    </w:p>
    <w:p w:rsidR="008379D0" w:rsidRDefault="008379D0">
      <w:pPr>
        <w:snapToGrid w:val="0"/>
        <w:spacing w:line="360" w:lineRule="auto"/>
        <w:rPr>
          <w:rFonts w:cs="黑体"/>
          <w:b/>
          <w:sz w:val="36"/>
          <w:szCs w:val="36"/>
        </w:rPr>
      </w:pPr>
    </w:p>
    <w:p w:rsidR="008379D0" w:rsidRDefault="008379D0">
      <w:pPr>
        <w:snapToGrid w:val="0"/>
        <w:spacing w:line="360" w:lineRule="auto"/>
        <w:rPr>
          <w:rFonts w:cs="黑体"/>
          <w:b/>
          <w:sz w:val="36"/>
          <w:szCs w:val="36"/>
        </w:rPr>
      </w:pPr>
    </w:p>
    <w:p w:rsidR="008379D0" w:rsidRDefault="008379D0">
      <w:pPr>
        <w:snapToGrid w:val="0"/>
        <w:spacing w:line="360" w:lineRule="auto"/>
        <w:rPr>
          <w:rFonts w:cs="黑体"/>
          <w:b/>
          <w:sz w:val="36"/>
          <w:szCs w:val="36"/>
        </w:rPr>
      </w:pPr>
    </w:p>
    <w:p w:rsidR="008379D0" w:rsidRDefault="008379D0">
      <w:pPr>
        <w:snapToGrid w:val="0"/>
        <w:spacing w:line="360" w:lineRule="auto"/>
        <w:rPr>
          <w:rFonts w:cs="黑体"/>
          <w:b/>
          <w:sz w:val="36"/>
          <w:szCs w:val="36"/>
        </w:rPr>
      </w:pPr>
    </w:p>
    <w:p w:rsidR="008379D0" w:rsidRDefault="006251E8">
      <w:pPr>
        <w:snapToGrid w:val="0"/>
        <w:spacing w:line="360" w:lineRule="auto"/>
        <w:jc w:val="center"/>
        <w:rPr>
          <w:rFonts w:cs="黑体"/>
          <w:b/>
          <w:sz w:val="36"/>
          <w:szCs w:val="36"/>
        </w:rPr>
      </w:pPr>
      <w:r>
        <w:rPr>
          <w:rFonts w:ascii="宋体" w:eastAsia="宋体" w:hAnsi="宋体" w:cs="黑体" w:hint="eastAsia"/>
          <w:b/>
          <w:kern w:val="0"/>
          <w:sz w:val="36"/>
          <w:szCs w:val="36"/>
          <w:lang/>
        </w:rPr>
        <w:t>第四章 合同条款及格式</w:t>
      </w:r>
    </w:p>
    <w:p w:rsidR="008379D0" w:rsidRDefault="006251E8">
      <w:pPr>
        <w:spacing w:line="360" w:lineRule="auto"/>
        <w:ind w:firstLine="490"/>
        <w:rPr>
          <w:rFonts w:cs="黑体"/>
          <w:b/>
          <w:sz w:val="32"/>
          <w:szCs w:val="32"/>
        </w:rPr>
      </w:pPr>
      <w:bookmarkStart w:id="74" w:name="_Toc278443514"/>
      <w:bookmarkEnd w:id="74"/>
      <w:r>
        <w:rPr>
          <w:rFonts w:ascii="宋体" w:eastAsia="宋体" w:hAnsi="宋体" w:cs="黑体" w:hint="eastAsia"/>
          <w:b/>
          <w:kern w:val="0"/>
          <w:sz w:val="32"/>
          <w:szCs w:val="32"/>
          <w:lang/>
        </w:rPr>
        <w:t xml:space="preserve"> 采用由中华人民共和国住房和城乡建设部与国家工商行政管理局联合制定的《建设工程施工合同》(GF2013-0201)签订合</w:t>
      </w:r>
      <w:bookmarkStart w:id="75" w:name="_Toc278443518"/>
      <w:bookmarkEnd w:id="75"/>
      <w:r>
        <w:rPr>
          <w:rFonts w:ascii="宋体" w:eastAsia="宋体" w:hAnsi="宋体" w:cs="黑体" w:hint="eastAsia"/>
          <w:b/>
          <w:kern w:val="0"/>
          <w:sz w:val="32"/>
          <w:szCs w:val="32"/>
          <w:lang/>
        </w:rPr>
        <w:t>同。</w:t>
      </w:r>
    </w:p>
    <w:p w:rsidR="008379D0" w:rsidRDefault="008379D0">
      <w:pPr>
        <w:autoSpaceDE w:val="0"/>
        <w:autoSpaceDN w:val="0"/>
        <w:adjustRightInd w:val="0"/>
        <w:jc w:val="center"/>
        <w:outlineLvl w:val="0"/>
        <w:rPr>
          <w:rFonts w:cs="黑体"/>
          <w:b/>
          <w:sz w:val="36"/>
          <w:szCs w:val="36"/>
        </w:rPr>
      </w:pPr>
    </w:p>
    <w:p w:rsidR="008379D0" w:rsidRDefault="006251E8">
      <w:pPr>
        <w:autoSpaceDE w:val="0"/>
        <w:autoSpaceDN w:val="0"/>
        <w:adjustRightInd w:val="0"/>
        <w:ind w:firstLineChars="245" w:firstLine="885"/>
        <w:outlineLvl w:val="0"/>
        <w:rPr>
          <w:rFonts w:cs="黑体"/>
          <w:b/>
          <w:sz w:val="36"/>
          <w:szCs w:val="36"/>
        </w:rPr>
      </w:pPr>
      <w:r>
        <w:rPr>
          <w:rFonts w:ascii="宋体" w:eastAsia="宋体" w:hAnsi="宋体" w:cs="黑体" w:hint="eastAsia"/>
          <w:b/>
          <w:kern w:val="0"/>
          <w:sz w:val="36"/>
          <w:szCs w:val="36"/>
          <w:lang/>
        </w:rPr>
        <w:br w:type="page"/>
      </w:r>
      <w:r>
        <w:rPr>
          <w:rFonts w:ascii="宋体" w:eastAsia="宋体" w:hAnsi="宋体" w:cs="黑体" w:hint="eastAsia"/>
          <w:b/>
          <w:kern w:val="0"/>
          <w:sz w:val="36"/>
          <w:szCs w:val="36"/>
          <w:lang/>
        </w:rPr>
        <w:lastRenderedPageBreak/>
        <w:t xml:space="preserve">            第五章 工程量清单</w:t>
      </w:r>
    </w:p>
    <w:p w:rsidR="008379D0" w:rsidRDefault="006251E8">
      <w:pPr>
        <w:spacing w:line="440" w:lineRule="exact"/>
        <w:rPr>
          <w:rFonts w:ascii="新宋体" w:eastAsia="新宋体" w:hAnsi="新宋体" w:cs="新宋体"/>
          <w:b/>
          <w:sz w:val="24"/>
        </w:rPr>
      </w:pPr>
      <w:r>
        <w:rPr>
          <w:rFonts w:ascii="新宋体" w:eastAsia="新宋体" w:hAnsi="新宋体" w:cs="新宋体" w:hint="eastAsia"/>
          <w:b/>
          <w:kern w:val="0"/>
          <w:sz w:val="24"/>
          <w:lang/>
        </w:rPr>
        <w:t>1、工程量清单说明</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1.2 本工程量清单应与招标文件中的投标人须知、通用合同条款、专用合同条款、技术标准和要求及图纸等章节内容一起阅读和理解。</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8379D0" w:rsidRDefault="006251E8">
      <w:pPr>
        <w:spacing w:line="440" w:lineRule="exact"/>
        <w:ind w:left="1" w:firstLineChars="200" w:firstLine="480"/>
        <w:rPr>
          <w:rFonts w:ascii="新宋体" w:eastAsia="新宋体" w:hAnsi="新宋体" w:cs="新宋体"/>
          <w:sz w:val="24"/>
          <w:u w:val="single"/>
        </w:rPr>
      </w:pPr>
      <w:r>
        <w:rPr>
          <w:rFonts w:ascii="新宋体" w:eastAsia="新宋体" w:hAnsi="新宋体" w:cs="新宋体" w:hint="eastAsia"/>
          <w:kern w:val="0"/>
          <w:sz w:val="24"/>
          <w:lang/>
        </w:rPr>
        <w:t>1.4补充子目的子目特征、计量单位、工程量计算规则及工作内容说明如下：</w:t>
      </w:r>
      <w:r>
        <w:rPr>
          <w:rFonts w:ascii="新宋体" w:eastAsia="新宋体" w:hAnsi="新宋体" w:cs="新宋体" w:hint="eastAsia"/>
          <w:kern w:val="0"/>
          <w:sz w:val="24"/>
          <w:u w:val="single"/>
          <w:lang/>
        </w:rPr>
        <w:t>本工程使用《建设工程工程量清单计价规范》（GB50854-2013）</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1.5 本条第1.1款中约定的计量和计价规则适用于合同履约过程中工程量计量与价款支付、工程变更、索赔和工程结算。</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1.6 本条与下述第2条和第3条的说明内容是构成合同文件的已标价工程量清单的组成部分。</w:t>
      </w:r>
    </w:p>
    <w:p w:rsidR="008379D0" w:rsidRDefault="006251E8">
      <w:pPr>
        <w:spacing w:line="440" w:lineRule="exact"/>
        <w:rPr>
          <w:rFonts w:ascii="新宋体" w:eastAsia="新宋体" w:hAnsi="新宋体" w:cs="新宋体"/>
          <w:b/>
          <w:sz w:val="24"/>
        </w:rPr>
      </w:pPr>
      <w:r>
        <w:rPr>
          <w:rFonts w:ascii="新宋体" w:eastAsia="新宋体" w:hAnsi="新宋体" w:cs="新宋体" w:hint="eastAsia"/>
          <w:b/>
          <w:kern w:val="0"/>
          <w:sz w:val="24"/>
          <w:lang/>
        </w:rPr>
        <w:t>2、投标报价说明</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2.1 投标报价应根据招标文件中的有关计价要求，并按照下列依据自主报价。</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(1) 本招标文件；</w:t>
      </w:r>
    </w:p>
    <w:p w:rsidR="008379D0" w:rsidRDefault="006251E8">
      <w:pPr>
        <w:spacing w:line="440" w:lineRule="exact"/>
        <w:ind w:left="1" w:firstLineChars="200" w:firstLine="480"/>
        <w:rPr>
          <w:rFonts w:ascii="新宋体" w:eastAsia="新宋体" w:hAnsi="新宋体" w:cs="新宋体"/>
          <w:sz w:val="24"/>
          <w:u w:val="single"/>
        </w:rPr>
      </w:pPr>
      <w:r>
        <w:rPr>
          <w:rFonts w:ascii="新宋体" w:eastAsia="新宋体" w:hAnsi="新宋体" w:cs="新宋体" w:hint="eastAsia"/>
          <w:kern w:val="0"/>
          <w:sz w:val="24"/>
          <w:lang/>
        </w:rPr>
        <w:t xml:space="preserve">(2) </w:t>
      </w:r>
      <w:r>
        <w:rPr>
          <w:rFonts w:ascii="新宋体" w:eastAsia="新宋体" w:hAnsi="新宋体" w:cs="新宋体" w:hint="eastAsia"/>
          <w:kern w:val="0"/>
          <w:sz w:val="24"/>
          <w:u w:val="single"/>
          <w:lang/>
        </w:rPr>
        <w:t>《河南省建设工程量清单综合单价》（2008版）</w:t>
      </w:r>
      <w:r>
        <w:rPr>
          <w:rFonts w:ascii="新宋体" w:eastAsia="新宋体" w:hAnsi="新宋体" w:cs="新宋体" w:hint="eastAsia"/>
          <w:kern w:val="0"/>
          <w:sz w:val="24"/>
          <w:lang/>
        </w:rPr>
        <w:t>；</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 国家或省级、行业建设主管部门颁发的计价办法；</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(4) 企业定额，国家或省级、行业建设主管部门颁发的计价定额；</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(5) 招标文件(包括工程量清单)的澄清、补充和修改文件；</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(6) 建设工程设计文件及相关资料；</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(7) 施工现场情况、工程特点及拟定的投标施工组织设计或施工方案；</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(8) 与建设项目相关的标准、规定等技术资料；</w:t>
      </w:r>
    </w:p>
    <w:p w:rsidR="008379D0" w:rsidRDefault="006251E8">
      <w:pPr>
        <w:spacing w:line="44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(9) 材料价格按许昌市《许昌工程造价信息》及市场调查价执行；</w:t>
      </w:r>
    </w:p>
    <w:p w:rsidR="008379D0" w:rsidRDefault="006251E8">
      <w:pPr>
        <w:autoSpaceDE w:val="0"/>
        <w:autoSpaceDN w:val="0"/>
        <w:spacing w:line="360" w:lineRule="exact"/>
        <w:ind w:firstLineChars="200" w:firstLine="480"/>
        <w:jc w:val="left"/>
        <w:outlineLvl w:val="0"/>
        <w:rPr>
          <w:rFonts w:ascii="新宋体" w:eastAsia="新宋体" w:hAnsi="新宋体" w:cs="新宋体"/>
          <w:sz w:val="24"/>
        </w:rPr>
      </w:pPr>
      <w:r>
        <w:rPr>
          <w:rFonts w:ascii="新宋体" w:eastAsia="新宋体" w:hAnsi="新宋体" w:cs="新宋体" w:hint="eastAsia"/>
          <w:kern w:val="0"/>
          <w:sz w:val="24"/>
          <w:lang/>
        </w:rPr>
        <w:lastRenderedPageBreak/>
        <w:t>(10)其他的相关资料：</w:t>
      </w:r>
    </w:p>
    <w:p w:rsidR="008379D0" w:rsidRDefault="006251E8">
      <w:pPr>
        <w:autoSpaceDE w:val="0"/>
        <w:autoSpaceDN w:val="0"/>
        <w:spacing w:line="360" w:lineRule="exact"/>
        <w:ind w:firstLineChars="200" w:firstLine="480"/>
        <w:jc w:val="left"/>
        <w:outlineLvl w:val="0"/>
        <w:rPr>
          <w:rFonts w:ascii="新宋体" w:eastAsia="新宋体" w:hAnsi="新宋体" w:cs="新宋体"/>
          <w:sz w:val="24"/>
        </w:rPr>
      </w:pPr>
      <w:r>
        <w:rPr>
          <w:rFonts w:ascii="新宋体" w:eastAsia="新宋体" w:hAnsi="新宋体" w:cs="新宋体" w:hint="eastAsia"/>
          <w:kern w:val="0"/>
          <w:sz w:val="24"/>
          <w:lang/>
        </w:rPr>
        <w:t>2.2 工程量清单中的每一子目须填入单价或价格，且只允许有一个报价。</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2.3 工程量清单中标价的单价或金额，应包括所需人工费、材料费、施工机械使用费和管理费及利润，以及一定范围内的风险费用。所谓“一定范围内的风险”是指合同约定的风险。</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2.4 已标价工程量清单中投标人没有填入单价或价格的子目，其费用视为已分摊在工程量清单中其他已标价的相关子目的单价或价格之中。</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2.6 分部分项工程项目按下列要求报价：</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2.6.1 分部分项工程量清单计价应依据计价规范中关于综合单价的组成内容确定报价。</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2.6.4 “分部分项工程量清单与计价表”所列各子目的综合单价组成中，各子目的人工、材料和机械台班消耗量由投标人按照其自身情况做充分的、竞争性考虑。材料消耗量包括损耗量。</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w:t>
      </w:r>
      <w:r>
        <w:rPr>
          <w:rFonts w:ascii="新宋体" w:eastAsia="新宋体" w:hAnsi="新宋体" w:cs="新宋体" w:hint="eastAsia"/>
          <w:kern w:val="0"/>
          <w:sz w:val="24"/>
          <w:lang/>
        </w:rPr>
        <w:lastRenderedPageBreak/>
        <w:t>中所列材料和工程设备的价格应与构成综合单价相应材料或工程设备的价格一致。落地之后发生的仓储、保管、库损以及从堆放地点运至安装地点的二次搬运等其他费用均应在投标报价中考虑。</w:t>
      </w:r>
    </w:p>
    <w:p w:rsidR="008379D0" w:rsidRDefault="006251E8">
      <w:pPr>
        <w:spacing w:line="43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2.7 措施项目按下列要求报价：</w:t>
      </w:r>
    </w:p>
    <w:p w:rsidR="008379D0" w:rsidRDefault="006251E8">
      <w:pPr>
        <w:spacing w:line="43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2.7.1 措施项目清单计价应根据招标人的清单进行报价。可以计量工程量的措施项目，应按分部分项工程量清单的方式采用综合单价计价；其余的措施项目可以“项”为单位的方式计价。投标人所填报价格应包括除规费、税金外的全部费用。</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与招标人公布的总价措施项目清单与计价表表中的费率保持一致。</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2.7.3 “措施项目清单与计价表”中所填写的报价金额，应全面涵盖招标文件约定的投标人中标后施工、竣工、交付本工程并维修其任何缺陷所需要履行的责任和义务的全部费用。</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2.7.4 对于“措施项目清单与计价表”中所填写的报价金额，应按照“措施项目清单报价分析表”对措施项目报价的组成进行详细的列项和分析。</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2.8 其他项目清单费应按下列规定报价：</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2.8.1 暂列金额按“暂列金额明细表”中列出的金额报价，此处的暂列金额是招标人在招标文件中统一给定的，并不包括本章第2.8.3项的计日工金额。</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2.8.3 计日工按“计日工表”中列出的子目和估算数量，自主确定综合单价并计算计日工金额。计日工综合单价均不包括规费和税金，其中：</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(1) 劳务单价应当包括工人工资、交通费用、各种补贴、劳动安全保护、社保费用、手提手动和电动工器具、施工场地内已经搭设的脚手架、水电和低值易耗品费用、现场管理费用、企业管理费和利润；</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 材料价格包括材料运到现场的价格以及现场搬运、仓储、二次搬运、损</w:t>
      </w:r>
      <w:r>
        <w:rPr>
          <w:rFonts w:ascii="新宋体" w:eastAsia="新宋体" w:hAnsi="新宋体" w:cs="新宋体" w:hint="eastAsia"/>
          <w:kern w:val="0"/>
          <w:sz w:val="24"/>
          <w:lang/>
        </w:rPr>
        <w:lastRenderedPageBreak/>
        <w:t>耗、保险、企业管理费和利润；</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 施工机械限于在施工场地(现场)的机械设备，其价格包括租赁或折旧、维修、维护和燃油等消耗品以及操作人员费用，包括承包人企业管理费和利润，但不包括规费和税金。辅助人员按劳务价格另计。</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8379D0" w:rsidRDefault="006251E8">
      <w:pPr>
        <w:spacing w:line="430" w:lineRule="exact"/>
        <w:rPr>
          <w:rFonts w:ascii="新宋体" w:eastAsia="新宋体" w:hAnsi="新宋体" w:cs="新宋体"/>
          <w:sz w:val="24"/>
        </w:rPr>
      </w:pPr>
      <w:r>
        <w:rPr>
          <w:rFonts w:ascii="新宋体" w:eastAsia="新宋体" w:hAnsi="新宋体" w:cs="新宋体" w:hint="eastAsia"/>
          <w:kern w:val="0"/>
          <w:sz w:val="24"/>
          <w:lang/>
        </w:rPr>
        <w:t xml:space="preserve">    2.9 规费和税金应按“规费、税金项目清单与计价表”所列项目并根据国家、省级或行业建设主管部门的有关规定列项和计算，不得作为竞争性费用。</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2.10 除招标文件有强制性规定外，投标报价由投标人自主确定，但不得低于其成本。</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2.12 管理费应由投标人在保证不低于其成本的基础上做竞争性考虑；利润由投标人根据自身情况和综合实力做竞争性考虑。</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2.13 投标报价中应考虑招标文件中要求投标人承担的风险范围以及相关的费用。</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2.14 投标总价为投标人在投标文件中提出的各项支付金额的总和，为实施、完成招标工程并修补缺陷以及履行招标文件中约定的风险范围内的所有责任和义务所发生的全部费用。</w:t>
      </w:r>
    </w:p>
    <w:p w:rsidR="008379D0" w:rsidRDefault="006251E8">
      <w:pPr>
        <w:spacing w:line="430" w:lineRule="exact"/>
        <w:ind w:left="1" w:firstLineChars="200" w:firstLine="482"/>
        <w:rPr>
          <w:rFonts w:ascii="新宋体" w:eastAsia="新宋体" w:hAnsi="新宋体" w:cs="新宋体"/>
          <w:b/>
          <w:sz w:val="24"/>
        </w:rPr>
      </w:pPr>
      <w:r>
        <w:rPr>
          <w:rFonts w:ascii="新宋体" w:eastAsia="新宋体" w:hAnsi="新宋体" w:cs="新宋体" w:hint="eastAsia"/>
          <w:b/>
          <w:kern w:val="0"/>
          <w:sz w:val="24"/>
          <w:lang/>
        </w:rPr>
        <w:t>2.15 有关投标报价的其他说明：</w:t>
      </w:r>
    </w:p>
    <w:p w:rsidR="008379D0" w:rsidRDefault="006251E8">
      <w:pPr>
        <w:autoSpaceDE w:val="0"/>
        <w:autoSpaceDN w:val="0"/>
        <w:adjustRightInd w:val="0"/>
        <w:spacing w:line="460" w:lineRule="exact"/>
        <w:ind w:firstLineChars="200" w:firstLine="482"/>
        <w:jc w:val="left"/>
        <w:rPr>
          <w:b/>
          <w:sz w:val="24"/>
        </w:rPr>
      </w:pPr>
      <w:r>
        <w:rPr>
          <w:rFonts w:ascii="宋体" w:eastAsia="宋体" w:hAnsi="宋体" w:cs="宋体" w:hint="eastAsia"/>
          <w:b/>
          <w:kern w:val="0"/>
          <w:sz w:val="24"/>
          <w:lang/>
        </w:rPr>
        <w:t>2.15.1“规费和税金”的规定按照住建部《建设工程工程量清单计价规范》（GB50500-2013）及省住建厅有关规定，规费和税金应按规定费（税）率足额计取，即费（税）率不可竞争。</w:t>
      </w:r>
    </w:p>
    <w:p w:rsidR="008379D0" w:rsidRDefault="006251E8">
      <w:pPr>
        <w:autoSpaceDE w:val="0"/>
        <w:autoSpaceDN w:val="0"/>
        <w:adjustRightInd w:val="0"/>
        <w:spacing w:line="460" w:lineRule="exact"/>
        <w:ind w:firstLineChars="200" w:firstLine="482"/>
        <w:jc w:val="left"/>
        <w:rPr>
          <w:b/>
          <w:sz w:val="24"/>
        </w:rPr>
      </w:pPr>
      <w:r>
        <w:rPr>
          <w:rFonts w:ascii="宋体" w:eastAsia="宋体" w:hAnsi="宋体" w:cs="宋体" w:hint="eastAsia"/>
          <w:b/>
          <w:kern w:val="0"/>
          <w:sz w:val="24"/>
          <w:lang/>
        </w:rPr>
        <w:t>规费、税金、安全文明施工措施费计入投标总报价，并在投标函、投标函附录中单列，不参与商务标评审。</w:t>
      </w:r>
    </w:p>
    <w:p w:rsidR="008379D0" w:rsidRDefault="006251E8">
      <w:pPr>
        <w:autoSpaceDE w:val="0"/>
        <w:autoSpaceDN w:val="0"/>
        <w:adjustRightInd w:val="0"/>
        <w:spacing w:line="460" w:lineRule="exact"/>
        <w:ind w:firstLineChars="200" w:firstLine="482"/>
        <w:jc w:val="left"/>
        <w:rPr>
          <w:b/>
          <w:sz w:val="24"/>
        </w:rPr>
      </w:pPr>
      <w:r>
        <w:rPr>
          <w:rFonts w:ascii="宋体" w:eastAsia="宋体" w:hAnsi="宋体" w:cs="宋体" w:hint="eastAsia"/>
          <w:b/>
          <w:kern w:val="0"/>
          <w:sz w:val="24"/>
          <w:lang/>
        </w:rPr>
        <w:t>2.15.2根据《关于调整河南省建设工程安全文明施工措施费计取办法的通知》（豫建设标【2014】57号）规定，“安全文明施工措施费”是不可竞争费，即费率不可竞争；投标人编制投标报价时，应按省级主管部门规定的计价标准</w:t>
      </w:r>
      <w:r>
        <w:rPr>
          <w:rFonts w:ascii="宋体" w:eastAsia="宋体" w:hAnsi="宋体" w:cs="宋体" w:hint="eastAsia"/>
          <w:b/>
          <w:kern w:val="0"/>
          <w:sz w:val="24"/>
          <w:lang/>
        </w:rPr>
        <w:lastRenderedPageBreak/>
        <w:t>计取;根据建设部《建筑工程安全防护、文明施工措施费用及使用管理规定》（建办【2005】89号）要求，投标人在计取安全文明施工措施费时，不得高于招标控制价中安全文明施工措施费费用总额且不得低于90%。</w:t>
      </w:r>
    </w:p>
    <w:p w:rsidR="008379D0" w:rsidRDefault="006251E8">
      <w:pPr>
        <w:autoSpaceDE w:val="0"/>
        <w:autoSpaceDN w:val="0"/>
        <w:adjustRightInd w:val="0"/>
        <w:spacing w:line="460" w:lineRule="exact"/>
        <w:ind w:firstLine="481"/>
        <w:jc w:val="left"/>
        <w:rPr>
          <w:b/>
          <w:sz w:val="24"/>
        </w:rPr>
      </w:pPr>
      <w:r>
        <w:rPr>
          <w:rFonts w:ascii="宋体" w:eastAsia="宋体" w:hAnsi="宋体" w:cs="宋体" w:hint="eastAsia"/>
          <w:b/>
          <w:kern w:val="0"/>
          <w:sz w:val="24"/>
          <w:lang/>
        </w:rPr>
        <w:t>投标人编制投标报价时，同一投标文件综合工日应前后保持一致。</w:t>
      </w:r>
    </w:p>
    <w:p w:rsidR="008379D0" w:rsidRDefault="006251E8">
      <w:pPr>
        <w:autoSpaceDE w:val="0"/>
        <w:autoSpaceDN w:val="0"/>
        <w:adjustRightInd w:val="0"/>
        <w:spacing w:line="460" w:lineRule="exact"/>
        <w:ind w:firstLine="481"/>
        <w:jc w:val="left"/>
        <w:rPr>
          <w:b/>
          <w:sz w:val="24"/>
        </w:rPr>
      </w:pPr>
      <w:r>
        <w:rPr>
          <w:rFonts w:ascii="宋体" w:eastAsia="宋体" w:hAnsi="宋体" w:cs="宋体" w:hint="eastAsia"/>
          <w:b/>
          <w:kern w:val="0"/>
          <w:sz w:val="24"/>
          <w:lang/>
        </w:rPr>
        <w:t>不按照以上要求编制投标报价的，视为违反《许昌市建设工程工程量清单招标评标办法（试行）》第八条第3款之规定，按废标处理。</w:t>
      </w:r>
    </w:p>
    <w:p w:rsidR="008379D0" w:rsidRDefault="006251E8">
      <w:pPr>
        <w:spacing w:line="440" w:lineRule="exact"/>
        <w:ind w:firstLine="481"/>
        <w:rPr>
          <w:rFonts w:ascii="新宋体" w:eastAsia="新宋体" w:hAnsi="新宋体" w:cs="新宋体"/>
          <w:b/>
          <w:sz w:val="24"/>
        </w:rPr>
      </w:pPr>
      <w:r>
        <w:rPr>
          <w:rFonts w:ascii="新宋体" w:eastAsia="新宋体" w:hAnsi="新宋体" w:cs="新宋体" w:hint="eastAsia"/>
          <w:b/>
          <w:kern w:val="0"/>
          <w:sz w:val="24"/>
          <w:lang/>
        </w:rPr>
        <w:t>3、其他说明</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3.1词语和定义</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3.1.1 工程量清单</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是表现本工程分部分项工程项目、措施项目、其他项目、规费项目和税金的名称和相应数量等的明细清单。</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3.1.2 总价子目</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3.1.3 单价子目</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工程量清单中以单价计价，根据有合同约束力的图纸和工程量计算规则进行计量，以实际完成数量乘以相应单价进行结算的子目。</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3.1.4 子目编码</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分部分项工程项目清单中所列的子目名称的数字标识和代码，子目编码与项目编码同义。</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3.1.5 子目特征</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构成分部分项工程项目清单子目、措施项目的实质内容、决定其自身价值的本质特征，子目特征与项目特征同义。</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3.1.6 规费</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承包人根据省级政府或省级有关权力部门规定必须缴纳的，应计入建筑安装工程造价的费用。</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3.1.7 税金</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国家税法规定的应计入建筑安装工程造价内的营业税、城市维护建设税及教育费附加等。</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3.1.8 总承包服务费</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lastRenderedPageBreak/>
        <w:t>总承包人为配合协调发包人发包的专业工程以及发包人采购的材料和工程设备等进行管理、服务以及施工现场管理、竣工资料汇总整理等所需的费用。</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3.1.9 同义词语</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本章中使用的词语“招标人”和“投标人”分别与合同条款中定义的“发包人”和“承包人”同义；就工程量清单而言，“子目”与“项目”同义。</w:t>
      </w:r>
    </w:p>
    <w:p w:rsidR="008379D0" w:rsidRDefault="006251E8">
      <w:pPr>
        <w:spacing w:line="430" w:lineRule="exact"/>
        <w:ind w:left="1" w:firstLineChars="200" w:firstLine="480"/>
        <w:rPr>
          <w:rFonts w:ascii="新宋体" w:eastAsia="新宋体" w:hAnsi="新宋体" w:cs="新宋体"/>
          <w:b/>
          <w:sz w:val="24"/>
        </w:rPr>
      </w:pPr>
      <w:r>
        <w:rPr>
          <w:rFonts w:ascii="新宋体" w:eastAsia="新宋体" w:hAnsi="新宋体" w:cs="新宋体" w:hint="eastAsia"/>
          <w:kern w:val="0"/>
          <w:sz w:val="24"/>
          <w:lang/>
        </w:rPr>
        <w:t>3.2工程量差异调整</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3.2.1 工程量清单中的工作内容分类、子目列项、特征描述以及“分部分项工程量清单与计价表”中附带的工程量都不应理解为是对承包(招标)范围以及合同工作内容的唯一的、最终的或全部的定义。</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3.3暂列金额和暂估价</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w:t>
      </w:r>
      <w:r>
        <w:rPr>
          <w:rFonts w:ascii="新宋体" w:eastAsia="新宋体" w:hAnsi="新宋体" w:cs="新宋体" w:hint="eastAsia"/>
          <w:kern w:val="0"/>
          <w:sz w:val="24"/>
          <w:lang/>
        </w:rPr>
        <w:lastRenderedPageBreak/>
        <w:t>税金以外的其他任何费用。</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3.4其他补充说明</w:t>
      </w:r>
    </w:p>
    <w:p w:rsidR="008379D0" w:rsidRDefault="006251E8">
      <w:pPr>
        <w:spacing w:line="440" w:lineRule="exact"/>
        <w:ind w:firstLineChars="218" w:firstLine="523"/>
        <w:rPr>
          <w:rFonts w:ascii="新宋体" w:eastAsia="新宋体" w:hAnsi="新宋体" w:cs="新宋体"/>
          <w:sz w:val="24"/>
          <w:u w:val="single"/>
        </w:rPr>
      </w:pPr>
      <w:r>
        <w:rPr>
          <w:rFonts w:ascii="新宋体" w:eastAsia="新宋体" w:hAnsi="新宋体" w:cs="新宋体" w:hint="eastAsia"/>
          <w:kern w:val="0"/>
          <w:sz w:val="24"/>
          <w:u w:val="single"/>
          <w:lang/>
        </w:rPr>
        <w:t xml:space="preserve">                                                                     ；</w:t>
      </w:r>
    </w:p>
    <w:p w:rsidR="008379D0" w:rsidRDefault="008379D0">
      <w:pPr>
        <w:spacing w:line="440" w:lineRule="exact"/>
        <w:rPr>
          <w:rFonts w:ascii="新宋体" w:eastAsia="新宋体" w:hAnsi="新宋体" w:cs="新宋体"/>
          <w:b/>
          <w:sz w:val="24"/>
        </w:rPr>
      </w:pPr>
    </w:p>
    <w:p w:rsidR="008379D0" w:rsidRDefault="006251E8">
      <w:pPr>
        <w:spacing w:line="440" w:lineRule="exact"/>
        <w:rPr>
          <w:rFonts w:ascii="新宋体" w:eastAsia="新宋体" w:hAnsi="新宋体" w:cs="新宋体"/>
          <w:b/>
          <w:sz w:val="24"/>
        </w:rPr>
      </w:pPr>
      <w:r>
        <w:rPr>
          <w:rFonts w:ascii="新宋体" w:eastAsia="新宋体" w:hAnsi="新宋体" w:cs="新宋体" w:hint="eastAsia"/>
          <w:b/>
          <w:kern w:val="0"/>
          <w:sz w:val="24"/>
          <w:lang/>
        </w:rPr>
        <w:t>4．工程量清单</w:t>
      </w:r>
    </w:p>
    <w:p w:rsidR="008379D0" w:rsidRDefault="006251E8">
      <w:pPr>
        <w:spacing w:line="430" w:lineRule="exact"/>
        <w:ind w:left="1" w:firstLineChars="200" w:firstLine="480"/>
        <w:rPr>
          <w:rFonts w:ascii="新宋体" w:eastAsia="新宋体" w:hAnsi="新宋体" w:cs="新宋体"/>
          <w:sz w:val="24"/>
        </w:rPr>
      </w:pPr>
      <w:r>
        <w:rPr>
          <w:rFonts w:ascii="新宋体" w:eastAsia="新宋体" w:hAnsi="新宋体" w:cs="新宋体" w:hint="eastAsia"/>
          <w:kern w:val="0"/>
          <w:sz w:val="24"/>
          <w:lang/>
        </w:rPr>
        <w:t>工程量清单在《全国公共资源交易平台(河南省</w:t>
      </w:r>
      <w:r>
        <w:rPr>
          <w:rFonts w:ascii="MS Mincho" w:eastAsia="MS Mincho" w:hAnsi="MS Mincho" w:cs="MS Mincho" w:hint="eastAsia"/>
          <w:kern w:val="0"/>
          <w:sz w:val="24"/>
          <w:lang/>
        </w:rPr>
        <w:t>▪</w:t>
      </w:r>
      <w:r>
        <w:rPr>
          <w:rFonts w:ascii="新宋体" w:eastAsia="新宋体" w:hAnsi="新宋体" w:cs="新宋体" w:hint="eastAsia"/>
          <w:kern w:val="0"/>
          <w:sz w:val="24"/>
          <w:lang/>
        </w:rPr>
        <w:t>许昌市)》交易系统自行下载。</w:t>
      </w:r>
    </w:p>
    <w:p w:rsidR="008379D0" w:rsidRDefault="008379D0">
      <w:pPr>
        <w:spacing w:line="440" w:lineRule="exact"/>
        <w:rPr>
          <w:rFonts w:ascii="新宋体" w:eastAsia="新宋体" w:hAnsi="新宋体" w:cs="新宋体"/>
          <w:sz w:val="24"/>
          <w:u w:val="single"/>
        </w:rPr>
      </w:pPr>
    </w:p>
    <w:p w:rsidR="008379D0" w:rsidRDefault="008379D0">
      <w:pPr>
        <w:spacing w:line="440" w:lineRule="exact"/>
        <w:rPr>
          <w:rFonts w:ascii="新宋体" w:eastAsia="新宋体" w:hAnsi="新宋体" w:cs="新宋体"/>
          <w:sz w:val="36"/>
          <w:szCs w:val="36"/>
          <w:u w:val="single"/>
        </w:rPr>
      </w:pPr>
    </w:p>
    <w:p w:rsidR="008379D0" w:rsidRDefault="008379D0">
      <w:pPr>
        <w:autoSpaceDE w:val="0"/>
        <w:autoSpaceDN w:val="0"/>
        <w:adjustRightInd w:val="0"/>
        <w:jc w:val="center"/>
        <w:outlineLvl w:val="0"/>
        <w:rPr>
          <w:rFonts w:cs="黑体"/>
          <w:b/>
          <w:sz w:val="36"/>
          <w:szCs w:val="36"/>
        </w:rPr>
      </w:pPr>
    </w:p>
    <w:p w:rsidR="008379D0" w:rsidRDefault="008379D0">
      <w:pPr>
        <w:autoSpaceDE w:val="0"/>
        <w:autoSpaceDN w:val="0"/>
        <w:adjustRightInd w:val="0"/>
        <w:jc w:val="center"/>
        <w:outlineLvl w:val="0"/>
        <w:rPr>
          <w:rFonts w:cs="黑体"/>
          <w:b/>
          <w:sz w:val="36"/>
          <w:szCs w:val="36"/>
        </w:rPr>
      </w:pPr>
    </w:p>
    <w:p w:rsidR="008379D0" w:rsidRDefault="008379D0">
      <w:pPr>
        <w:autoSpaceDE w:val="0"/>
        <w:autoSpaceDN w:val="0"/>
        <w:adjustRightInd w:val="0"/>
        <w:jc w:val="center"/>
        <w:outlineLvl w:val="0"/>
        <w:rPr>
          <w:rFonts w:cs="黑体"/>
          <w:b/>
          <w:sz w:val="36"/>
          <w:szCs w:val="36"/>
        </w:rPr>
      </w:pPr>
    </w:p>
    <w:p w:rsidR="008379D0" w:rsidRDefault="008379D0">
      <w:pPr>
        <w:autoSpaceDE w:val="0"/>
        <w:autoSpaceDN w:val="0"/>
        <w:adjustRightInd w:val="0"/>
        <w:jc w:val="center"/>
        <w:outlineLvl w:val="0"/>
        <w:rPr>
          <w:rFonts w:cs="黑体"/>
          <w:b/>
          <w:sz w:val="36"/>
          <w:szCs w:val="36"/>
        </w:rPr>
      </w:pPr>
    </w:p>
    <w:p w:rsidR="008379D0" w:rsidRDefault="008379D0">
      <w:pPr>
        <w:autoSpaceDE w:val="0"/>
        <w:autoSpaceDN w:val="0"/>
        <w:adjustRightInd w:val="0"/>
        <w:jc w:val="center"/>
        <w:outlineLvl w:val="0"/>
        <w:rPr>
          <w:rFonts w:cs="黑体"/>
          <w:b/>
          <w:sz w:val="36"/>
          <w:szCs w:val="36"/>
        </w:rPr>
      </w:pPr>
    </w:p>
    <w:p w:rsidR="008379D0" w:rsidRDefault="008379D0">
      <w:pPr>
        <w:autoSpaceDE w:val="0"/>
        <w:autoSpaceDN w:val="0"/>
        <w:adjustRightInd w:val="0"/>
        <w:jc w:val="center"/>
        <w:outlineLvl w:val="0"/>
        <w:rPr>
          <w:rFonts w:cs="黑体"/>
          <w:b/>
          <w:sz w:val="36"/>
          <w:szCs w:val="36"/>
        </w:rPr>
      </w:pPr>
    </w:p>
    <w:p w:rsidR="008379D0" w:rsidRDefault="006251E8">
      <w:pPr>
        <w:autoSpaceDE w:val="0"/>
        <w:autoSpaceDN w:val="0"/>
        <w:adjustRightInd w:val="0"/>
        <w:jc w:val="center"/>
        <w:outlineLvl w:val="0"/>
        <w:rPr>
          <w:rFonts w:cs="黑体"/>
          <w:b/>
          <w:sz w:val="36"/>
          <w:szCs w:val="36"/>
        </w:rPr>
      </w:pPr>
      <w:r>
        <w:rPr>
          <w:rFonts w:ascii="宋体" w:eastAsia="宋体" w:hAnsi="宋体" w:cs="黑体" w:hint="eastAsia"/>
          <w:b/>
          <w:kern w:val="0"/>
          <w:sz w:val="36"/>
          <w:szCs w:val="36"/>
          <w:lang/>
        </w:rPr>
        <w:t>第六章 图 纸</w:t>
      </w:r>
    </w:p>
    <w:p w:rsidR="008379D0" w:rsidRDefault="008379D0">
      <w:pPr>
        <w:autoSpaceDE w:val="0"/>
        <w:autoSpaceDN w:val="0"/>
        <w:adjustRightInd w:val="0"/>
        <w:jc w:val="center"/>
        <w:outlineLvl w:val="0"/>
        <w:rPr>
          <w:rFonts w:cs="黑体"/>
          <w:b/>
          <w:sz w:val="24"/>
        </w:rPr>
      </w:pPr>
    </w:p>
    <w:p w:rsidR="008379D0" w:rsidRDefault="006251E8">
      <w:pPr>
        <w:autoSpaceDE w:val="0"/>
        <w:autoSpaceDN w:val="0"/>
        <w:adjustRightInd w:val="0"/>
        <w:spacing w:line="420" w:lineRule="exact"/>
        <w:jc w:val="center"/>
        <w:rPr>
          <w:rFonts w:cs="黑体"/>
          <w:sz w:val="28"/>
          <w:szCs w:val="28"/>
        </w:rPr>
      </w:pPr>
      <w:r>
        <w:rPr>
          <w:rFonts w:ascii="宋体" w:eastAsia="宋体" w:hAnsi="宋体" w:cs="黑体" w:hint="eastAsia"/>
          <w:kern w:val="0"/>
          <w:sz w:val="28"/>
          <w:szCs w:val="28"/>
          <w:lang/>
        </w:rPr>
        <w:t>按照招标文件中第二章投标人须知前附表第2.1项所给的网址自行下载。</w:t>
      </w:r>
    </w:p>
    <w:p w:rsidR="008379D0" w:rsidRDefault="008379D0">
      <w:pPr>
        <w:autoSpaceDE w:val="0"/>
        <w:autoSpaceDN w:val="0"/>
        <w:adjustRightInd w:val="0"/>
        <w:jc w:val="center"/>
        <w:outlineLvl w:val="0"/>
        <w:rPr>
          <w:rFonts w:cs="黑体"/>
          <w:b/>
          <w:sz w:val="36"/>
          <w:szCs w:val="36"/>
        </w:rPr>
      </w:pPr>
      <w:bookmarkStart w:id="76" w:name="_Toc278443522"/>
      <w:bookmarkEnd w:id="76"/>
    </w:p>
    <w:p w:rsidR="008379D0" w:rsidRDefault="008379D0">
      <w:pPr>
        <w:autoSpaceDE w:val="0"/>
        <w:autoSpaceDN w:val="0"/>
        <w:adjustRightInd w:val="0"/>
        <w:outlineLvl w:val="0"/>
        <w:rPr>
          <w:rFonts w:cs="黑体"/>
          <w:b/>
          <w:sz w:val="36"/>
          <w:szCs w:val="36"/>
        </w:rPr>
      </w:pPr>
    </w:p>
    <w:p w:rsidR="008379D0" w:rsidRDefault="008379D0">
      <w:pPr>
        <w:autoSpaceDE w:val="0"/>
        <w:autoSpaceDN w:val="0"/>
        <w:adjustRightInd w:val="0"/>
        <w:outlineLvl w:val="0"/>
        <w:rPr>
          <w:rFonts w:cs="黑体"/>
          <w:b/>
          <w:sz w:val="36"/>
          <w:szCs w:val="36"/>
        </w:rPr>
      </w:pPr>
    </w:p>
    <w:p w:rsidR="008379D0" w:rsidRDefault="006251E8">
      <w:pPr>
        <w:autoSpaceDE w:val="0"/>
        <w:autoSpaceDN w:val="0"/>
        <w:adjustRightInd w:val="0"/>
        <w:jc w:val="center"/>
        <w:outlineLvl w:val="0"/>
        <w:rPr>
          <w:rFonts w:cs="黑体"/>
          <w:b/>
          <w:sz w:val="36"/>
          <w:szCs w:val="36"/>
        </w:rPr>
      </w:pPr>
      <w:r>
        <w:rPr>
          <w:rFonts w:ascii="宋体" w:eastAsia="宋体" w:hAnsi="宋体" w:cs="黑体" w:hint="eastAsia"/>
          <w:b/>
          <w:kern w:val="0"/>
          <w:sz w:val="36"/>
          <w:szCs w:val="36"/>
          <w:lang/>
        </w:rPr>
        <w:t>第七章 技术标准和要求</w:t>
      </w:r>
    </w:p>
    <w:p w:rsidR="008379D0" w:rsidRDefault="008379D0">
      <w:pPr>
        <w:spacing w:line="500" w:lineRule="exact"/>
        <w:ind w:firstLineChars="200" w:firstLine="480"/>
        <w:jc w:val="left"/>
        <w:rPr>
          <w:rFonts w:ascii="新宋体" w:eastAsia="新宋体" w:hAnsi="新宋体" w:cs="新宋体"/>
          <w:sz w:val="24"/>
        </w:rPr>
      </w:pPr>
    </w:p>
    <w:p w:rsidR="008379D0" w:rsidRDefault="006251E8">
      <w:pPr>
        <w:spacing w:line="500" w:lineRule="exact"/>
        <w:ind w:firstLineChars="200" w:firstLine="480"/>
        <w:jc w:val="left"/>
        <w:rPr>
          <w:rFonts w:cs="黑体"/>
          <w:sz w:val="32"/>
          <w:szCs w:val="32"/>
        </w:rPr>
      </w:pPr>
      <w:r>
        <w:rPr>
          <w:rFonts w:ascii="新宋体" w:eastAsia="新宋体" w:hAnsi="新宋体" w:cs="新宋体" w:hint="eastAsia"/>
          <w:kern w:val="0"/>
          <w:sz w:val="24"/>
          <w:lang/>
        </w:rPr>
        <w:t>本工程技术标准和要求以本工程施工图纸和适用的国家、行业以及地方规范、标准和规程为准。</w:t>
      </w:r>
    </w:p>
    <w:p w:rsidR="008379D0" w:rsidRDefault="006251E8">
      <w:pPr>
        <w:spacing w:line="500" w:lineRule="exact"/>
        <w:jc w:val="left"/>
        <w:rPr>
          <w:rFonts w:ascii="新宋体" w:eastAsia="新宋体" w:hAnsi="新宋体" w:cs="新宋体"/>
          <w:b/>
          <w:sz w:val="24"/>
        </w:rPr>
      </w:pPr>
      <w:r>
        <w:rPr>
          <w:rFonts w:ascii="新宋体" w:eastAsia="新宋体" w:hAnsi="新宋体" w:cs="新宋体" w:hint="eastAsia"/>
          <w:b/>
          <w:kern w:val="0"/>
          <w:sz w:val="24"/>
          <w:lang/>
        </w:rPr>
        <w:t>施工现场扬尘污染整治标准：</w:t>
      </w:r>
    </w:p>
    <w:p w:rsidR="008379D0" w:rsidRDefault="006251E8">
      <w:pPr>
        <w:numPr>
          <w:ilvl w:val="0"/>
          <w:numId w:val="5"/>
        </w:numPr>
        <w:spacing w:line="500" w:lineRule="exact"/>
        <w:ind w:firstLineChars="200" w:firstLine="480"/>
        <w:jc w:val="left"/>
        <w:rPr>
          <w:rFonts w:ascii="新宋体" w:eastAsia="新宋体" w:hAnsi="新宋体" w:cs="新宋体"/>
          <w:sz w:val="24"/>
        </w:rPr>
      </w:pPr>
      <w:r>
        <w:rPr>
          <w:rFonts w:ascii="新宋体" w:eastAsia="新宋体" w:hAnsi="新宋体" w:cs="新宋体" w:hint="eastAsia"/>
          <w:kern w:val="0"/>
          <w:sz w:val="24"/>
          <w:lang/>
        </w:rPr>
        <w:t>气象部门发布大风警报、台风警报、寒潮预警和霾天气预警期间，应当停止平整土地、换土、原土过筛等作业；栽植行道树；</w:t>
      </w:r>
    </w:p>
    <w:p w:rsidR="008379D0" w:rsidRDefault="006251E8">
      <w:pPr>
        <w:numPr>
          <w:ilvl w:val="0"/>
          <w:numId w:val="5"/>
        </w:numPr>
        <w:spacing w:line="500" w:lineRule="exact"/>
        <w:ind w:firstLineChars="200" w:firstLine="480"/>
        <w:jc w:val="left"/>
        <w:rPr>
          <w:rFonts w:ascii="新宋体" w:eastAsia="新宋体" w:hAnsi="新宋体" w:cs="新宋体"/>
          <w:sz w:val="24"/>
        </w:rPr>
      </w:pPr>
      <w:r>
        <w:rPr>
          <w:rFonts w:ascii="新宋体" w:eastAsia="新宋体" w:hAnsi="新宋体" w:cs="新宋体" w:hint="eastAsia"/>
          <w:kern w:val="0"/>
          <w:sz w:val="24"/>
          <w:lang/>
        </w:rPr>
        <w:t>所挖树穴在48小时内不能栽植的，对树穴和种植土应当采取覆盖、洒水等扬尘防治措施；</w:t>
      </w:r>
    </w:p>
    <w:p w:rsidR="008379D0" w:rsidRDefault="006251E8">
      <w:pPr>
        <w:numPr>
          <w:ilvl w:val="0"/>
          <w:numId w:val="5"/>
        </w:numPr>
        <w:spacing w:line="500" w:lineRule="exact"/>
        <w:ind w:firstLineChars="200" w:firstLine="480"/>
        <w:jc w:val="left"/>
        <w:rPr>
          <w:rFonts w:ascii="新宋体" w:eastAsia="新宋体" w:hAnsi="新宋体" w:cs="新宋体"/>
          <w:sz w:val="24"/>
        </w:rPr>
      </w:pPr>
      <w:r>
        <w:rPr>
          <w:rFonts w:ascii="新宋体" w:eastAsia="新宋体" w:hAnsi="新宋体" w:cs="新宋体" w:hint="eastAsia"/>
          <w:kern w:val="0"/>
          <w:sz w:val="24"/>
          <w:lang/>
        </w:rPr>
        <w:t>行道树栽植后，应于当天完成余土及其他物料清运，不能完成清运的，应当进行遮盖；</w:t>
      </w:r>
    </w:p>
    <w:p w:rsidR="008379D0" w:rsidRDefault="006251E8">
      <w:pPr>
        <w:numPr>
          <w:ilvl w:val="0"/>
          <w:numId w:val="5"/>
        </w:numPr>
        <w:spacing w:line="500" w:lineRule="exact"/>
        <w:ind w:firstLineChars="200" w:firstLine="480"/>
        <w:jc w:val="left"/>
        <w:rPr>
          <w:rFonts w:ascii="新宋体" w:eastAsia="新宋体" w:hAnsi="新宋体" w:cs="新宋体"/>
          <w:sz w:val="24"/>
        </w:rPr>
      </w:pPr>
      <w:r>
        <w:rPr>
          <w:rFonts w:ascii="新宋体" w:eastAsia="新宋体" w:hAnsi="新宋体" w:cs="新宋体" w:hint="eastAsia"/>
          <w:kern w:val="0"/>
          <w:sz w:val="24"/>
          <w:lang/>
        </w:rPr>
        <w:t>1000平方米以上的成片绿化建设工程，具备条件的，在绿化用地周围应当设置密闭围挡，运输车辆在除泥、冲洗干净后方可驶出施工工地；</w:t>
      </w:r>
    </w:p>
    <w:p w:rsidR="008379D0" w:rsidRDefault="006251E8">
      <w:pPr>
        <w:numPr>
          <w:ilvl w:val="0"/>
          <w:numId w:val="5"/>
        </w:numPr>
        <w:spacing w:line="500" w:lineRule="exact"/>
        <w:ind w:firstLineChars="200" w:firstLine="480"/>
        <w:jc w:val="left"/>
        <w:rPr>
          <w:rFonts w:ascii="新宋体" w:eastAsia="新宋体" w:hAnsi="新宋体" w:cs="新宋体"/>
          <w:sz w:val="24"/>
        </w:rPr>
      </w:pPr>
      <w:r>
        <w:rPr>
          <w:rFonts w:ascii="新宋体" w:eastAsia="新宋体" w:hAnsi="新宋体" w:cs="新宋体" w:hint="eastAsia"/>
          <w:kern w:val="0"/>
          <w:sz w:val="24"/>
          <w:lang/>
        </w:rPr>
        <w:t>城市绿化带侧石边缘的堆土不得高出侧石；城市主干道及两侧绿地树穴应当充分覆盖；</w:t>
      </w:r>
    </w:p>
    <w:p w:rsidR="008379D0" w:rsidRDefault="006251E8">
      <w:pPr>
        <w:numPr>
          <w:ilvl w:val="0"/>
          <w:numId w:val="5"/>
        </w:numPr>
        <w:spacing w:line="500" w:lineRule="exact"/>
        <w:ind w:firstLineChars="200" w:firstLine="480"/>
        <w:jc w:val="left"/>
        <w:rPr>
          <w:rFonts w:ascii="新宋体" w:eastAsia="新宋体" w:hAnsi="新宋体" w:cs="新宋体"/>
          <w:sz w:val="24"/>
        </w:rPr>
      </w:pPr>
      <w:r>
        <w:rPr>
          <w:rFonts w:ascii="新宋体" w:eastAsia="新宋体" w:hAnsi="新宋体" w:cs="新宋体" w:hint="eastAsia"/>
          <w:kern w:val="0"/>
          <w:sz w:val="24"/>
          <w:lang/>
        </w:rPr>
        <w:t>在城市道路中心隔离带、分车带及路边便道区域进行绿化施工时，要进行必要的铺垫，做到黄土不落地。</w:t>
      </w:r>
    </w:p>
    <w:p w:rsidR="008379D0" w:rsidRDefault="008379D0" w:rsidP="008379D0">
      <w:pPr>
        <w:autoSpaceDE w:val="0"/>
        <w:autoSpaceDN w:val="0"/>
        <w:adjustRightInd w:val="0"/>
        <w:spacing w:beforeLines="100" w:afterLines="100"/>
        <w:jc w:val="center"/>
        <w:outlineLvl w:val="0"/>
        <w:rPr>
          <w:rFonts w:cs="黑体"/>
          <w:b/>
          <w:sz w:val="44"/>
          <w:szCs w:val="44"/>
        </w:rPr>
      </w:pPr>
    </w:p>
    <w:p w:rsidR="008379D0" w:rsidRDefault="008379D0" w:rsidP="008379D0">
      <w:pPr>
        <w:autoSpaceDE w:val="0"/>
        <w:autoSpaceDN w:val="0"/>
        <w:adjustRightInd w:val="0"/>
        <w:spacing w:beforeLines="100" w:afterLines="100"/>
        <w:jc w:val="center"/>
        <w:outlineLvl w:val="0"/>
        <w:rPr>
          <w:rFonts w:cs="黑体"/>
          <w:b/>
          <w:sz w:val="44"/>
          <w:szCs w:val="44"/>
        </w:rPr>
      </w:pPr>
    </w:p>
    <w:p w:rsidR="008379D0" w:rsidRDefault="008379D0" w:rsidP="008379D0">
      <w:pPr>
        <w:autoSpaceDE w:val="0"/>
        <w:autoSpaceDN w:val="0"/>
        <w:adjustRightInd w:val="0"/>
        <w:spacing w:beforeLines="100" w:afterLines="100"/>
        <w:jc w:val="center"/>
        <w:outlineLvl w:val="0"/>
        <w:rPr>
          <w:rFonts w:cs="黑体"/>
          <w:b/>
          <w:sz w:val="44"/>
          <w:szCs w:val="44"/>
        </w:rPr>
      </w:pPr>
    </w:p>
    <w:p w:rsidR="008379D0" w:rsidRDefault="006251E8" w:rsidP="008379D0">
      <w:pPr>
        <w:autoSpaceDE w:val="0"/>
        <w:autoSpaceDN w:val="0"/>
        <w:adjustRightInd w:val="0"/>
        <w:spacing w:beforeLines="100" w:afterLines="100"/>
        <w:jc w:val="center"/>
        <w:outlineLvl w:val="0"/>
        <w:rPr>
          <w:rFonts w:cs="黑体"/>
          <w:b/>
          <w:sz w:val="44"/>
          <w:szCs w:val="44"/>
        </w:rPr>
      </w:pPr>
      <w:r>
        <w:rPr>
          <w:rFonts w:ascii="宋体" w:eastAsia="宋体" w:hAnsi="宋体" w:cs="黑体" w:hint="eastAsia"/>
          <w:b/>
          <w:kern w:val="0"/>
          <w:sz w:val="44"/>
          <w:szCs w:val="44"/>
          <w:lang/>
        </w:rPr>
        <w:t>第八章 投标文件格式</w:t>
      </w:r>
    </w:p>
    <w:p w:rsidR="008379D0" w:rsidRDefault="008379D0">
      <w:pPr>
        <w:ind w:left="180"/>
        <w:jc w:val="center"/>
        <w:rPr>
          <w:b/>
          <w:sz w:val="32"/>
          <w:szCs w:val="32"/>
        </w:rPr>
      </w:pPr>
    </w:p>
    <w:p w:rsidR="008379D0" w:rsidRDefault="008379D0">
      <w:pPr>
        <w:ind w:left="180"/>
        <w:jc w:val="center"/>
        <w:rPr>
          <w:b/>
          <w:sz w:val="32"/>
          <w:szCs w:val="32"/>
        </w:rPr>
      </w:pPr>
    </w:p>
    <w:p w:rsidR="008379D0" w:rsidRDefault="008379D0">
      <w:pPr>
        <w:ind w:left="180"/>
        <w:jc w:val="center"/>
        <w:rPr>
          <w:b/>
          <w:sz w:val="32"/>
          <w:szCs w:val="32"/>
        </w:rPr>
      </w:pPr>
    </w:p>
    <w:p w:rsidR="008379D0" w:rsidRDefault="006251E8">
      <w:pPr>
        <w:ind w:left="180"/>
        <w:jc w:val="center"/>
        <w:rPr>
          <w:b/>
          <w:sz w:val="48"/>
          <w:szCs w:val="48"/>
        </w:rPr>
      </w:pPr>
      <w:r>
        <w:rPr>
          <w:rFonts w:ascii="宋体" w:eastAsia="宋体" w:hAnsi="宋体" w:cs="宋体" w:hint="eastAsia"/>
          <w:b/>
          <w:kern w:val="0"/>
          <w:sz w:val="48"/>
          <w:szCs w:val="48"/>
          <w:lang/>
        </w:rPr>
        <w:t>商务标</w:t>
      </w:r>
    </w:p>
    <w:p w:rsidR="008379D0" w:rsidRDefault="008379D0">
      <w:pPr>
        <w:ind w:left="180"/>
        <w:jc w:val="center"/>
        <w:rPr>
          <w:b/>
          <w:sz w:val="32"/>
          <w:szCs w:val="32"/>
        </w:rPr>
      </w:pPr>
    </w:p>
    <w:p w:rsidR="008379D0" w:rsidRDefault="008379D0">
      <w:pPr>
        <w:ind w:left="180"/>
        <w:jc w:val="center"/>
        <w:rPr>
          <w:b/>
          <w:sz w:val="32"/>
          <w:szCs w:val="32"/>
        </w:rPr>
      </w:pPr>
    </w:p>
    <w:p w:rsidR="008379D0" w:rsidRDefault="008379D0">
      <w:pPr>
        <w:ind w:left="180"/>
        <w:jc w:val="center"/>
        <w:rPr>
          <w:b/>
          <w:sz w:val="32"/>
          <w:szCs w:val="32"/>
        </w:rPr>
      </w:pPr>
    </w:p>
    <w:p w:rsidR="008379D0" w:rsidRDefault="008379D0">
      <w:pPr>
        <w:ind w:left="180"/>
        <w:jc w:val="center"/>
        <w:rPr>
          <w:b/>
          <w:sz w:val="32"/>
          <w:szCs w:val="32"/>
        </w:rPr>
      </w:pPr>
    </w:p>
    <w:p w:rsidR="008379D0" w:rsidRDefault="008379D0">
      <w:pPr>
        <w:ind w:left="180"/>
        <w:jc w:val="center"/>
        <w:rPr>
          <w:b/>
          <w:sz w:val="32"/>
          <w:szCs w:val="32"/>
        </w:rPr>
      </w:pPr>
    </w:p>
    <w:p w:rsidR="008379D0" w:rsidRDefault="008379D0">
      <w:pPr>
        <w:ind w:left="180"/>
        <w:jc w:val="center"/>
        <w:rPr>
          <w:b/>
          <w:sz w:val="32"/>
          <w:szCs w:val="32"/>
        </w:rPr>
      </w:pPr>
    </w:p>
    <w:p w:rsidR="008379D0" w:rsidRDefault="008379D0">
      <w:pPr>
        <w:ind w:left="180"/>
        <w:jc w:val="center"/>
        <w:rPr>
          <w:b/>
          <w:sz w:val="32"/>
          <w:szCs w:val="32"/>
        </w:rPr>
      </w:pPr>
    </w:p>
    <w:p w:rsidR="008379D0" w:rsidRDefault="008379D0">
      <w:pPr>
        <w:ind w:left="180"/>
        <w:jc w:val="center"/>
        <w:rPr>
          <w:b/>
          <w:sz w:val="32"/>
          <w:szCs w:val="32"/>
        </w:rPr>
      </w:pPr>
    </w:p>
    <w:p w:rsidR="008379D0" w:rsidRDefault="008379D0">
      <w:pPr>
        <w:ind w:left="180"/>
        <w:jc w:val="center"/>
        <w:rPr>
          <w:b/>
          <w:sz w:val="32"/>
          <w:szCs w:val="32"/>
        </w:rPr>
      </w:pPr>
    </w:p>
    <w:p w:rsidR="008379D0" w:rsidRDefault="008379D0">
      <w:pPr>
        <w:rPr>
          <w:b/>
          <w:sz w:val="32"/>
          <w:szCs w:val="32"/>
        </w:rPr>
      </w:pPr>
    </w:p>
    <w:p w:rsidR="008379D0" w:rsidRDefault="008379D0" w:rsidP="008379D0">
      <w:pPr>
        <w:spacing w:beforeLines="100" w:afterLines="100"/>
        <w:jc w:val="right"/>
        <w:rPr>
          <w:sz w:val="32"/>
          <w:szCs w:val="32"/>
        </w:rPr>
      </w:pPr>
    </w:p>
    <w:p w:rsidR="008379D0" w:rsidRDefault="006251E8" w:rsidP="008379D0">
      <w:pPr>
        <w:spacing w:beforeLines="100" w:afterLines="100"/>
        <w:jc w:val="right"/>
        <w:rPr>
          <w:sz w:val="32"/>
          <w:szCs w:val="32"/>
        </w:rPr>
      </w:pPr>
      <w:r>
        <w:rPr>
          <w:rFonts w:ascii="宋体" w:eastAsia="宋体" w:hAnsi="宋体" w:cs="宋体" w:hint="eastAsia"/>
          <w:kern w:val="0"/>
          <w:sz w:val="32"/>
          <w:szCs w:val="32"/>
          <w:lang/>
        </w:rPr>
        <w:lastRenderedPageBreak/>
        <w:t>正（副）本</w:t>
      </w:r>
    </w:p>
    <w:p w:rsidR="008379D0" w:rsidRDefault="008379D0">
      <w:pPr>
        <w:ind w:left="180"/>
        <w:jc w:val="center"/>
        <w:rPr>
          <w:b/>
          <w:sz w:val="32"/>
          <w:szCs w:val="32"/>
        </w:rPr>
      </w:pPr>
    </w:p>
    <w:p w:rsidR="008379D0" w:rsidRDefault="008379D0">
      <w:pPr>
        <w:ind w:left="180"/>
        <w:jc w:val="center"/>
        <w:rPr>
          <w:b/>
          <w:sz w:val="32"/>
          <w:szCs w:val="32"/>
        </w:rPr>
      </w:pPr>
    </w:p>
    <w:p w:rsidR="008379D0" w:rsidRDefault="006251E8">
      <w:pPr>
        <w:ind w:left="180"/>
        <w:jc w:val="center"/>
        <w:rPr>
          <w:rFonts w:ascii="黑体" w:eastAsia="黑体" w:hAnsi="宋体" w:cs="黑体"/>
          <w:b/>
          <w:sz w:val="32"/>
          <w:szCs w:val="32"/>
          <w:u w:val="single"/>
        </w:rPr>
      </w:pPr>
      <w:r>
        <w:rPr>
          <w:rFonts w:ascii="黑体" w:eastAsia="黑体" w:hAnsi="宋体" w:cs="黑体" w:hint="eastAsia"/>
          <w:b/>
          <w:kern w:val="0"/>
          <w:sz w:val="32"/>
          <w:szCs w:val="32"/>
          <w:u w:val="single"/>
          <w:lang/>
        </w:rPr>
        <w:t xml:space="preserve">                    (项目名称)</w:t>
      </w: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6251E8">
      <w:pPr>
        <w:ind w:left="180"/>
        <w:jc w:val="center"/>
        <w:rPr>
          <w:rFonts w:ascii="黑体" w:eastAsia="黑体" w:hAnsi="宋体" w:cs="黑体"/>
          <w:b/>
          <w:sz w:val="72"/>
          <w:szCs w:val="72"/>
        </w:rPr>
      </w:pPr>
      <w:r>
        <w:rPr>
          <w:rFonts w:ascii="黑体" w:eastAsia="黑体" w:hAnsi="宋体" w:cs="黑体" w:hint="eastAsia"/>
          <w:b/>
          <w:kern w:val="0"/>
          <w:sz w:val="72"/>
          <w:szCs w:val="72"/>
          <w:lang/>
        </w:rPr>
        <w:t>投 标 文 件</w:t>
      </w:r>
    </w:p>
    <w:p w:rsidR="008379D0" w:rsidRDefault="006251E8">
      <w:pPr>
        <w:ind w:left="180"/>
        <w:jc w:val="center"/>
        <w:rPr>
          <w:b/>
          <w:sz w:val="30"/>
          <w:szCs w:val="30"/>
        </w:rPr>
      </w:pPr>
      <w:r>
        <w:rPr>
          <w:rFonts w:ascii="宋体" w:eastAsia="宋体" w:hAnsi="宋体" w:cs="宋体" w:hint="eastAsia"/>
          <w:b/>
          <w:kern w:val="0"/>
          <w:sz w:val="30"/>
          <w:szCs w:val="30"/>
          <w:lang/>
        </w:rPr>
        <w:t>（商务标）</w:t>
      </w:r>
    </w:p>
    <w:p w:rsidR="008379D0" w:rsidRDefault="008379D0">
      <w:pPr>
        <w:ind w:left="180"/>
        <w:rPr>
          <w:sz w:val="24"/>
        </w:rPr>
      </w:pPr>
    </w:p>
    <w:p w:rsidR="008379D0" w:rsidRDefault="008379D0">
      <w:pPr>
        <w:ind w:left="180"/>
        <w:rPr>
          <w:b/>
          <w:sz w:val="32"/>
          <w:szCs w:val="32"/>
        </w:rPr>
      </w:pPr>
    </w:p>
    <w:p w:rsidR="008379D0" w:rsidRDefault="006251E8">
      <w:pPr>
        <w:ind w:left="180"/>
        <w:rPr>
          <w:b/>
          <w:sz w:val="32"/>
          <w:szCs w:val="32"/>
        </w:rPr>
      </w:pPr>
      <w:r>
        <w:rPr>
          <w:rFonts w:ascii="宋体" w:eastAsia="宋体" w:hAnsi="宋体" w:cs="宋体" w:hint="eastAsia"/>
          <w:b/>
          <w:kern w:val="0"/>
          <w:sz w:val="32"/>
          <w:szCs w:val="32"/>
          <w:lang/>
        </w:rPr>
        <w:t xml:space="preserve">               项目编号：</w:t>
      </w:r>
    </w:p>
    <w:p w:rsidR="008379D0" w:rsidRDefault="008379D0">
      <w:pPr>
        <w:ind w:left="180"/>
        <w:rPr>
          <w:sz w:val="24"/>
        </w:rPr>
      </w:pPr>
    </w:p>
    <w:p w:rsidR="008379D0" w:rsidRDefault="008379D0">
      <w:pPr>
        <w:rPr>
          <w:sz w:val="24"/>
        </w:rPr>
      </w:pP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6251E8">
      <w:pPr>
        <w:ind w:left="180"/>
        <w:jc w:val="center"/>
        <w:rPr>
          <w:rFonts w:ascii="黑体" w:eastAsia="黑体" w:hAnsi="宋体" w:cs="黑体"/>
          <w:b/>
          <w:sz w:val="32"/>
          <w:szCs w:val="32"/>
        </w:rPr>
      </w:pPr>
      <w:r>
        <w:rPr>
          <w:rFonts w:ascii="黑体" w:eastAsia="黑体" w:hAnsi="宋体" w:cs="黑体" w:hint="eastAsia"/>
          <w:b/>
          <w:kern w:val="0"/>
          <w:sz w:val="32"/>
          <w:szCs w:val="32"/>
          <w:lang/>
        </w:rPr>
        <w:t>投标人:(盖单位章)</w:t>
      </w:r>
    </w:p>
    <w:p w:rsidR="008379D0" w:rsidRDefault="008379D0">
      <w:pPr>
        <w:ind w:left="180"/>
        <w:jc w:val="center"/>
        <w:rPr>
          <w:rFonts w:ascii="黑体" w:eastAsia="黑体" w:hAnsi="宋体" w:cs="黑体"/>
          <w:b/>
          <w:sz w:val="32"/>
          <w:szCs w:val="32"/>
        </w:rPr>
      </w:pPr>
    </w:p>
    <w:p w:rsidR="008379D0" w:rsidRDefault="006251E8">
      <w:pPr>
        <w:ind w:left="180"/>
        <w:jc w:val="center"/>
        <w:rPr>
          <w:rFonts w:ascii="黑体" w:eastAsia="黑体" w:hAnsi="宋体" w:cs="黑体"/>
          <w:b/>
          <w:sz w:val="32"/>
          <w:szCs w:val="32"/>
        </w:rPr>
      </w:pPr>
      <w:r>
        <w:rPr>
          <w:rFonts w:ascii="黑体" w:eastAsia="黑体" w:hAnsi="宋体" w:cs="黑体" w:hint="eastAsia"/>
          <w:b/>
          <w:kern w:val="0"/>
          <w:sz w:val="32"/>
          <w:szCs w:val="32"/>
          <w:lang/>
        </w:rPr>
        <w:t>法定代表人或其委托代理人:(签字)</w:t>
      </w:r>
    </w:p>
    <w:p w:rsidR="008379D0" w:rsidRDefault="008379D0">
      <w:pPr>
        <w:ind w:left="180"/>
        <w:jc w:val="center"/>
        <w:rPr>
          <w:rFonts w:ascii="黑体" w:eastAsia="黑体" w:hAnsi="宋体" w:cs="黑体"/>
          <w:b/>
          <w:sz w:val="32"/>
          <w:szCs w:val="32"/>
        </w:rPr>
      </w:pPr>
    </w:p>
    <w:p w:rsidR="008379D0" w:rsidRDefault="006251E8">
      <w:pPr>
        <w:ind w:left="180"/>
        <w:jc w:val="center"/>
        <w:rPr>
          <w:rFonts w:ascii="黑体" w:eastAsia="黑体" w:hAnsi="宋体" w:cs="黑体"/>
          <w:b/>
          <w:sz w:val="32"/>
          <w:szCs w:val="32"/>
        </w:rPr>
      </w:pPr>
      <w:r>
        <w:rPr>
          <w:rFonts w:ascii="黑体" w:eastAsia="黑体" w:hAnsi="宋体" w:cs="黑体" w:hint="eastAsia"/>
          <w:b/>
          <w:kern w:val="0"/>
          <w:sz w:val="32"/>
          <w:szCs w:val="32"/>
          <w:lang/>
        </w:rPr>
        <w:t>年月日</w:t>
      </w:r>
    </w:p>
    <w:p w:rsidR="008379D0" w:rsidRDefault="008379D0">
      <w:pPr>
        <w:autoSpaceDE w:val="0"/>
        <w:autoSpaceDN w:val="0"/>
        <w:adjustRightInd w:val="0"/>
        <w:spacing w:line="420" w:lineRule="exact"/>
        <w:ind w:firstLineChars="1050" w:firstLine="3795"/>
        <w:jc w:val="left"/>
        <w:rPr>
          <w:rFonts w:cs="黑体"/>
          <w:b/>
          <w:sz w:val="36"/>
          <w:szCs w:val="36"/>
        </w:rPr>
      </w:pPr>
    </w:p>
    <w:p w:rsidR="008379D0" w:rsidRDefault="006251E8">
      <w:pPr>
        <w:autoSpaceDE w:val="0"/>
        <w:autoSpaceDN w:val="0"/>
        <w:adjustRightInd w:val="0"/>
        <w:spacing w:line="420" w:lineRule="exact"/>
        <w:jc w:val="center"/>
        <w:rPr>
          <w:rFonts w:cs="黑体"/>
          <w:b/>
          <w:sz w:val="36"/>
          <w:szCs w:val="36"/>
        </w:rPr>
      </w:pPr>
      <w:r>
        <w:rPr>
          <w:rFonts w:ascii="宋体" w:eastAsia="宋体" w:hAnsi="宋体" w:cs="黑体" w:hint="eastAsia"/>
          <w:b/>
          <w:kern w:val="0"/>
          <w:sz w:val="36"/>
          <w:szCs w:val="36"/>
          <w:lang/>
        </w:rPr>
        <w:br w:type="page"/>
      </w:r>
    </w:p>
    <w:p w:rsidR="008379D0" w:rsidRDefault="006251E8">
      <w:pPr>
        <w:autoSpaceDE w:val="0"/>
        <w:autoSpaceDN w:val="0"/>
        <w:adjustRightInd w:val="0"/>
        <w:spacing w:line="420" w:lineRule="exact"/>
        <w:jc w:val="center"/>
        <w:rPr>
          <w:rFonts w:cs="TimesNewRomanPSMT"/>
          <w:sz w:val="36"/>
          <w:szCs w:val="36"/>
        </w:rPr>
      </w:pPr>
      <w:r>
        <w:rPr>
          <w:rFonts w:ascii="宋体" w:eastAsia="宋体" w:hAnsi="宋体" w:cs="黑体" w:hint="eastAsia"/>
          <w:b/>
          <w:kern w:val="0"/>
          <w:sz w:val="36"/>
          <w:szCs w:val="36"/>
          <w:lang/>
        </w:rPr>
        <w:lastRenderedPageBreak/>
        <w:t>目    录</w:t>
      </w:r>
    </w:p>
    <w:p w:rsidR="008379D0" w:rsidRDefault="008379D0">
      <w:pPr>
        <w:autoSpaceDE w:val="0"/>
        <w:autoSpaceDN w:val="0"/>
        <w:adjustRightInd w:val="0"/>
        <w:spacing w:line="420" w:lineRule="exact"/>
        <w:jc w:val="center"/>
        <w:rPr>
          <w:rFonts w:cs="黑体"/>
          <w:sz w:val="28"/>
          <w:szCs w:val="28"/>
        </w:rPr>
      </w:pPr>
    </w:p>
    <w:p w:rsidR="008379D0" w:rsidRDefault="008379D0">
      <w:pPr>
        <w:autoSpaceDE w:val="0"/>
        <w:autoSpaceDN w:val="0"/>
        <w:adjustRightInd w:val="0"/>
        <w:spacing w:line="420" w:lineRule="exact"/>
        <w:jc w:val="center"/>
        <w:rPr>
          <w:rFonts w:cs="黑体"/>
          <w:sz w:val="28"/>
          <w:szCs w:val="28"/>
        </w:rPr>
      </w:pPr>
    </w:p>
    <w:p w:rsidR="008379D0" w:rsidRDefault="006251E8">
      <w:pPr>
        <w:autoSpaceDE w:val="0"/>
        <w:autoSpaceDN w:val="0"/>
        <w:adjustRightInd w:val="0"/>
        <w:spacing w:line="480" w:lineRule="auto"/>
        <w:ind w:leftChars="342" w:left="718"/>
        <w:jc w:val="left"/>
        <w:rPr>
          <w:rFonts w:cs="仿宋_GB2312"/>
          <w:b/>
          <w:sz w:val="24"/>
        </w:rPr>
      </w:pPr>
      <w:r>
        <w:rPr>
          <w:rFonts w:ascii="宋体" w:eastAsia="宋体" w:hAnsi="宋体" w:cs="仿宋_GB2312" w:hint="eastAsia"/>
          <w:b/>
          <w:kern w:val="0"/>
          <w:sz w:val="24"/>
          <w:lang/>
        </w:rPr>
        <w:t>一、投标函及投标函附录；</w:t>
      </w:r>
    </w:p>
    <w:p w:rsidR="008379D0" w:rsidRDefault="006251E8">
      <w:pPr>
        <w:autoSpaceDE w:val="0"/>
        <w:autoSpaceDN w:val="0"/>
        <w:adjustRightInd w:val="0"/>
        <w:spacing w:line="480" w:lineRule="auto"/>
        <w:ind w:leftChars="342" w:left="718"/>
        <w:jc w:val="left"/>
        <w:rPr>
          <w:rFonts w:cs="仿宋_GB2312"/>
          <w:b/>
          <w:sz w:val="24"/>
        </w:rPr>
      </w:pPr>
      <w:r>
        <w:rPr>
          <w:rFonts w:ascii="宋体" w:eastAsia="宋体" w:hAnsi="宋体" w:cs="仿宋_GB2312" w:hint="eastAsia"/>
          <w:b/>
          <w:kern w:val="0"/>
          <w:sz w:val="24"/>
          <w:lang/>
        </w:rPr>
        <w:t>二、法定代表人身份证明、授权委托书；</w:t>
      </w:r>
    </w:p>
    <w:p w:rsidR="008379D0" w:rsidRDefault="006251E8">
      <w:pPr>
        <w:autoSpaceDE w:val="0"/>
        <w:autoSpaceDN w:val="0"/>
        <w:adjustRightInd w:val="0"/>
        <w:spacing w:line="480" w:lineRule="auto"/>
        <w:ind w:leftChars="342" w:left="718"/>
        <w:jc w:val="left"/>
        <w:rPr>
          <w:rFonts w:cs="仿宋_GB2312"/>
          <w:b/>
          <w:sz w:val="24"/>
        </w:rPr>
      </w:pPr>
      <w:r>
        <w:rPr>
          <w:rFonts w:ascii="宋体" w:eastAsia="宋体" w:hAnsi="宋体" w:cs="仿宋_GB2312" w:hint="eastAsia"/>
          <w:b/>
          <w:kern w:val="0"/>
          <w:sz w:val="24"/>
          <w:lang/>
        </w:rPr>
        <w:t>三、投标保证金；</w:t>
      </w:r>
    </w:p>
    <w:p w:rsidR="008379D0" w:rsidRDefault="006251E8">
      <w:pPr>
        <w:autoSpaceDE w:val="0"/>
        <w:autoSpaceDN w:val="0"/>
        <w:adjustRightInd w:val="0"/>
        <w:spacing w:line="480" w:lineRule="auto"/>
        <w:ind w:leftChars="342" w:left="718"/>
        <w:jc w:val="left"/>
        <w:rPr>
          <w:rFonts w:cs="仿宋_GB2312"/>
          <w:b/>
          <w:sz w:val="24"/>
        </w:rPr>
      </w:pPr>
      <w:r>
        <w:rPr>
          <w:rFonts w:ascii="宋体" w:eastAsia="宋体" w:hAnsi="宋体" w:cs="仿宋_GB2312" w:hint="eastAsia"/>
          <w:b/>
          <w:kern w:val="0"/>
          <w:sz w:val="24"/>
          <w:lang/>
        </w:rPr>
        <w:t>四、已标价工程量清单。</w:t>
      </w:r>
    </w:p>
    <w:p w:rsidR="008379D0" w:rsidRDefault="006251E8">
      <w:pPr>
        <w:spacing w:line="600" w:lineRule="exact"/>
        <w:rPr>
          <w:rFonts w:cs="仿宋_GB2312"/>
          <w:b/>
          <w:sz w:val="24"/>
        </w:rPr>
      </w:pPr>
      <w:r>
        <w:rPr>
          <w:rFonts w:ascii="宋体" w:eastAsia="宋体" w:hAnsi="宋体" w:cs="仿宋_GB2312" w:hint="eastAsia"/>
          <w:b/>
          <w:kern w:val="0"/>
          <w:sz w:val="24"/>
          <w:lang/>
        </w:rPr>
        <w:t xml:space="preserve">          五、其它材料</w:t>
      </w:r>
    </w:p>
    <w:p w:rsidR="008379D0" w:rsidRDefault="006251E8">
      <w:pPr>
        <w:spacing w:line="600" w:lineRule="exact"/>
        <w:ind w:leftChars="405" w:left="850"/>
        <w:rPr>
          <w:rFonts w:ascii="新宋体" w:eastAsia="新宋体" w:hAnsi="新宋体" w:cs="新宋体"/>
          <w:b/>
          <w:sz w:val="24"/>
        </w:rPr>
      </w:pPr>
      <w:r>
        <w:rPr>
          <w:rFonts w:ascii="新宋体" w:eastAsia="新宋体" w:hAnsi="新宋体" w:cs="新宋体" w:hint="eastAsia"/>
          <w:b/>
          <w:kern w:val="0"/>
          <w:sz w:val="24"/>
          <w:lang/>
        </w:rPr>
        <w:t>投标文件编制过程中应按本章提供的格式填报。</w:t>
      </w:r>
    </w:p>
    <w:p w:rsidR="008379D0" w:rsidRDefault="006251E8">
      <w:pPr>
        <w:spacing w:line="600" w:lineRule="exact"/>
        <w:ind w:leftChars="405" w:left="850"/>
        <w:rPr>
          <w:rFonts w:ascii="新宋体" w:eastAsia="新宋体" w:hAnsi="新宋体" w:cs="新宋体"/>
          <w:b/>
          <w:sz w:val="24"/>
        </w:rPr>
      </w:pPr>
      <w:r>
        <w:rPr>
          <w:rFonts w:ascii="新宋体" w:eastAsia="新宋体" w:hAnsi="新宋体" w:cs="新宋体" w:hint="eastAsia"/>
          <w:b/>
          <w:kern w:val="0"/>
          <w:sz w:val="24"/>
          <w:lang/>
        </w:rPr>
        <w:t>如有本章未提供的格式，投标人可自行编制。</w:t>
      </w:r>
    </w:p>
    <w:p w:rsidR="008379D0" w:rsidRDefault="008379D0">
      <w:pPr>
        <w:autoSpaceDE w:val="0"/>
        <w:autoSpaceDN w:val="0"/>
        <w:adjustRightInd w:val="0"/>
        <w:spacing w:line="480" w:lineRule="auto"/>
        <w:ind w:leftChars="342" w:left="718"/>
        <w:jc w:val="left"/>
        <w:rPr>
          <w:rFonts w:cs="仿宋_GB2312"/>
          <w:b/>
          <w:sz w:val="24"/>
        </w:rPr>
      </w:pPr>
    </w:p>
    <w:p w:rsidR="008379D0" w:rsidRDefault="008379D0">
      <w:pPr>
        <w:autoSpaceDE w:val="0"/>
        <w:autoSpaceDN w:val="0"/>
        <w:adjustRightInd w:val="0"/>
        <w:spacing w:line="480" w:lineRule="auto"/>
        <w:ind w:leftChars="342" w:left="718"/>
        <w:jc w:val="left"/>
        <w:rPr>
          <w:rFonts w:cs="仿宋_GB2312"/>
          <w:b/>
          <w:sz w:val="24"/>
        </w:rPr>
      </w:pPr>
    </w:p>
    <w:p w:rsidR="008379D0" w:rsidRDefault="008379D0">
      <w:pPr>
        <w:autoSpaceDE w:val="0"/>
        <w:autoSpaceDN w:val="0"/>
        <w:adjustRightInd w:val="0"/>
        <w:spacing w:line="480" w:lineRule="auto"/>
        <w:ind w:leftChars="342" w:left="718"/>
        <w:jc w:val="left"/>
        <w:rPr>
          <w:rFonts w:cs="仿宋_GB2312"/>
          <w:b/>
          <w:sz w:val="24"/>
        </w:rPr>
      </w:pPr>
    </w:p>
    <w:p w:rsidR="008379D0" w:rsidRDefault="008379D0">
      <w:pPr>
        <w:autoSpaceDE w:val="0"/>
        <w:autoSpaceDN w:val="0"/>
        <w:adjustRightInd w:val="0"/>
        <w:spacing w:line="480" w:lineRule="auto"/>
        <w:ind w:leftChars="342" w:left="718"/>
        <w:jc w:val="left"/>
        <w:rPr>
          <w:rFonts w:cs="仿宋_GB2312"/>
          <w:b/>
          <w:sz w:val="24"/>
        </w:rPr>
      </w:pPr>
    </w:p>
    <w:p w:rsidR="008379D0" w:rsidRDefault="008379D0">
      <w:pPr>
        <w:autoSpaceDE w:val="0"/>
        <w:autoSpaceDN w:val="0"/>
        <w:adjustRightInd w:val="0"/>
        <w:spacing w:line="480" w:lineRule="auto"/>
        <w:ind w:leftChars="342" w:left="718"/>
        <w:jc w:val="left"/>
        <w:rPr>
          <w:rFonts w:cs="仿宋_GB2312"/>
          <w:b/>
          <w:sz w:val="24"/>
        </w:rPr>
      </w:pPr>
    </w:p>
    <w:p w:rsidR="008379D0" w:rsidRDefault="008379D0">
      <w:pPr>
        <w:autoSpaceDE w:val="0"/>
        <w:autoSpaceDN w:val="0"/>
        <w:adjustRightInd w:val="0"/>
        <w:spacing w:line="480" w:lineRule="auto"/>
        <w:ind w:leftChars="342" w:left="718"/>
        <w:jc w:val="left"/>
        <w:rPr>
          <w:rFonts w:cs="仿宋_GB2312"/>
          <w:b/>
          <w:sz w:val="24"/>
        </w:rPr>
      </w:pPr>
    </w:p>
    <w:p w:rsidR="008379D0" w:rsidRDefault="008379D0">
      <w:pPr>
        <w:autoSpaceDE w:val="0"/>
        <w:autoSpaceDN w:val="0"/>
        <w:adjustRightInd w:val="0"/>
        <w:spacing w:line="480" w:lineRule="auto"/>
        <w:ind w:leftChars="342" w:left="718"/>
        <w:jc w:val="left"/>
        <w:rPr>
          <w:rFonts w:cs="仿宋_GB2312"/>
          <w:b/>
          <w:sz w:val="24"/>
        </w:rPr>
      </w:pPr>
    </w:p>
    <w:p w:rsidR="008379D0" w:rsidRDefault="008379D0">
      <w:pPr>
        <w:autoSpaceDE w:val="0"/>
        <w:autoSpaceDN w:val="0"/>
        <w:adjustRightInd w:val="0"/>
        <w:spacing w:line="480" w:lineRule="auto"/>
        <w:ind w:leftChars="342" w:left="718"/>
        <w:jc w:val="left"/>
        <w:rPr>
          <w:rFonts w:cs="仿宋_GB2312"/>
          <w:b/>
          <w:sz w:val="24"/>
        </w:rPr>
      </w:pPr>
    </w:p>
    <w:p w:rsidR="008379D0" w:rsidRDefault="008379D0">
      <w:pPr>
        <w:autoSpaceDE w:val="0"/>
        <w:autoSpaceDN w:val="0"/>
        <w:adjustRightInd w:val="0"/>
        <w:spacing w:line="480" w:lineRule="auto"/>
        <w:ind w:leftChars="342" w:left="718"/>
        <w:jc w:val="left"/>
        <w:rPr>
          <w:rFonts w:cs="仿宋_GB2312"/>
          <w:b/>
          <w:sz w:val="24"/>
        </w:rPr>
      </w:pPr>
    </w:p>
    <w:p w:rsidR="008379D0" w:rsidRDefault="008379D0">
      <w:pPr>
        <w:autoSpaceDE w:val="0"/>
        <w:autoSpaceDN w:val="0"/>
        <w:adjustRightInd w:val="0"/>
        <w:spacing w:line="480" w:lineRule="auto"/>
        <w:ind w:leftChars="342" w:left="718"/>
        <w:jc w:val="left"/>
        <w:rPr>
          <w:rFonts w:cs="仿宋_GB2312"/>
          <w:b/>
          <w:sz w:val="24"/>
        </w:rPr>
      </w:pPr>
    </w:p>
    <w:p w:rsidR="008379D0" w:rsidRDefault="008379D0">
      <w:pPr>
        <w:autoSpaceDE w:val="0"/>
        <w:autoSpaceDN w:val="0"/>
        <w:adjustRightInd w:val="0"/>
        <w:spacing w:line="480" w:lineRule="auto"/>
        <w:ind w:leftChars="342" w:left="718"/>
        <w:jc w:val="left"/>
        <w:rPr>
          <w:rFonts w:cs="仿宋_GB2312"/>
          <w:b/>
          <w:sz w:val="24"/>
        </w:rPr>
      </w:pPr>
    </w:p>
    <w:p w:rsidR="008379D0" w:rsidRDefault="008379D0">
      <w:pPr>
        <w:autoSpaceDE w:val="0"/>
        <w:autoSpaceDN w:val="0"/>
        <w:adjustRightInd w:val="0"/>
        <w:spacing w:line="480" w:lineRule="auto"/>
        <w:jc w:val="left"/>
        <w:rPr>
          <w:rFonts w:cs="仿宋_GB2312"/>
          <w:b/>
          <w:sz w:val="24"/>
        </w:rPr>
      </w:pPr>
    </w:p>
    <w:p w:rsidR="008379D0" w:rsidRDefault="008379D0">
      <w:pPr>
        <w:autoSpaceDE w:val="0"/>
        <w:autoSpaceDN w:val="0"/>
        <w:adjustRightInd w:val="0"/>
        <w:spacing w:line="480" w:lineRule="auto"/>
        <w:jc w:val="left"/>
        <w:rPr>
          <w:rFonts w:cs="仿宋_GB2312"/>
          <w:b/>
          <w:sz w:val="24"/>
        </w:rPr>
      </w:pPr>
    </w:p>
    <w:p w:rsidR="008379D0" w:rsidRDefault="006251E8">
      <w:pPr>
        <w:ind w:left="180"/>
        <w:jc w:val="center"/>
        <w:rPr>
          <w:b/>
          <w:sz w:val="32"/>
          <w:szCs w:val="32"/>
        </w:rPr>
      </w:pPr>
      <w:r>
        <w:rPr>
          <w:rFonts w:ascii="宋体" w:eastAsia="宋体" w:hAnsi="宋体" w:cs="宋体" w:hint="eastAsia"/>
          <w:b/>
          <w:kern w:val="0"/>
          <w:sz w:val="32"/>
          <w:szCs w:val="32"/>
          <w:lang/>
        </w:rPr>
        <w:lastRenderedPageBreak/>
        <w:t>一、投标函及投标函附录</w:t>
      </w:r>
    </w:p>
    <w:p w:rsidR="008379D0" w:rsidRDefault="006251E8" w:rsidP="008379D0">
      <w:pPr>
        <w:spacing w:beforeLines="100" w:afterLines="50" w:line="510" w:lineRule="exact"/>
        <w:jc w:val="center"/>
        <w:rPr>
          <w:rFonts w:ascii="黑体" w:eastAsia="黑体" w:hAnsi="宋体" w:cs="黑体"/>
          <w:sz w:val="28"/>
          <w:szCs w:val="28"/>
        </w:rPr>
      </w:pPr>
      <w:bookmarkStart w:id="77" w:name="_Toc271787730"/>
      <w:bookmarkEnd w:id="77"/>
      <w:r>
        <w:rPr>
          <w:rFonts w:ascii="黑体" w:eastAsia="黑体" w:hAnsi="宋体" w:cs="黑体" w:hint="eastAsia"/>
          <w:kern w:val="0"/>
          <w:sz w:val="28"/>
          <w:szCs w:val="28"/>
          <w:lang/>
        </w:rPr>
        <w:t>（一）投标函</w:t>
      </w:r>
    </w:p>
    <w:p w:rsidR="008379D0" w:rsidRDefault="006251E8">
      <w:pPr>
        <w:spacing w:line="480" w:lineRule="exact"/>
        <w:rPr>
          <w:rFonts w:ascii="新宋体" w:eastAsia="新宋体" w:hAnsi="新宋体" w:cs="新宋体"/>
          <w:sz w:val="24"/>
        </w:rPr>
      </w:pPr>
      <w:r>
        <w:rPr>
          <w:rFonts w:ascii="新宋体" w:eastAsia="新宋体" w:hAnsi="新宋体" w:cs="新宋体" w:hint="eastAsia"/>
          <w:kern w:val="0"/>
          <w:sz w:val="24"/>
          <w:lang/>
        </w:rPr>
        <w:t>致：（招标人名称）</w:t>
      </w:r>
    </w:p>
    <w:p w:rsidR="008379D0" w:rsidRDefault="006251E8">
      <w:pPr>
        <w:spacing w:line="48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在考察现场并充分研究（项目名称）（以下简称“本工程”）施工招标文件的全部内容后，我方兹以：</w:t>
      </w:r>
    </w:p>
    <w:p w:rsidR="008379D0" w:rsidRDefault="006251E8">
      <w:pPr>
        <w:spacing w:line="480" w:lineRule="exact"/>
        <w:ind w:firstLineChars="393" w:firstLine="943"/>
        <w:rPr>
          <w:rFonts w:ascii="新宋体" w:eastAsia="新宋体" w:hAnsi="新宋体" w:cs="新宋体"/>
          <w:sz w:val="24"/>
        </w:rPr>
      </w:pPr>
      <w:r>
        <w:rPr>
          <w:rFonts w:ascii="新宋体" w:eastAsia="新宋体" w:hAnsi="新宋体" w:cs="新宋体" w:hint="eastAsia"/>
          <w:kern w:val="0"/>
          <w:sz w:val="24"/>
          <w:lang/>
        </w:rPr>
        <w:t>人民币（大写）：元</w:t>
      </w:r>
    </w:p>
    <w:p w:rsidR="008379D0" w:rsidRDefault="006251E8">
      <w:pPr>
        <w:spacing w:line="480" w:lineRule="exact"/>
        <w:ind w:firstLineChars="393" w:firstLine="943"/>
        <w:rPr>
          <w:rFonts w:ascii="新宋体" w:eastAsia="新宋体" w:hAnsi="新宋体" w:cs="新宋体"/>
          <w:sz w:val="24"/>
        </w:rPr>
      </w:pPr>
      <w:r>
        <w:rPr>
          <w:rFonts w:ascii="新宋体" w:eastAsia="新宋体" w:hAnsi="新宋体" w:cs="新宋体" w:hint="eastAsia"/>
          <w:kern w:val="0"/>
          <w:sz w:val="24"/>
          <w:lang/>
        </w:rPr>
        <w:t>RMB￥：元</w:t>
      </w:r>
    </w:p>
    <w:p w:rsidR="008379D0" w:rsidRDefault="006251E8">
      <w:pPr>
        <w:spacing w:line="480" w:lineRule="exact"/>
        <w:rPr>
          <w:rFonts w:ascii="新宋体" w:eastAsia="新宋体" w:hAnsi="新宋体" w:cs="新宋体"/>
          <w:sz w:val="24"/>
        </w:rPr>
      </w:pPr>
      <w:r>
        <w:rPr>
          <w:rFonts w:ascii="新宋体" w:eastAsia="新宋体" w:hAnsi="新宋体" w:cs="新宋体" w:hint="eastAsia"/>
          <w:kern w:val="0"/>
          <w:sz w:val="24"/>
          <w:lang/>
        </w:rPr>
        <w:t>的投标价格和按合同约定有权得到的其它金额，并严格按照合同约定，施工、竣工和交付本工程并维修其中的任何缺陷。</w:t>
      </w:r>
    </w:p>
    <w:p w:rsidR="008379D0" w:rsidRDefault="006251E8">
      <w:pPr>
        <w:spacing w:line="48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在我方的上述投标总报价中，包括：</w:t>
      </w:r>
    </w:p>
    <w:p w:rsidR="008379D0" w:rsidRDefault="006251E8" w:rsidP="008379D0">
      <w:pPr>
        <w:spacing w:line="480" w:lineRule="exact"/>
        <w:ind w:firstLineChars="437" w:firstLine="1049"/>
        <w:rPr>
          <w:rFonts w:ascii="新宋体" w:eastAsia="新宋体" w:hAnsi="新宋体" w:cs="新宋体"/>
          <w:sz w:val="24"/>
        </w:rPr>
      </w:pPr>
      <w:r>
        <w:rPr>
          <w:rFonts w:ascii="新宋体" w:eastAsia="新宋体" w:hAnsi="新宋体" w:cs="新宋体" w:hint="eastAsia"/>
          <w:kern w:val="0"/>
          <w:sz w:val="24"/>
          <w:lang/>
        </w:rPr>
        <w:t>规费RMB￥：元</w:t>
      </w:r>
    </w:p>
    <w:p w:rsidR="008379D0" w:rsidRDefault="006251E8" w:rsidP="008379D0">
      <w:pPr>
        <w:spacing w:line="480" w:lineRule="exact"/>
        <w:ind w:firstLineChars="437" w:firstLine="1049"/>
        <w:rPr>
          <w:rFonts w:ascii="新宋体" w:eastAsia="新宋体" w:hAnsi="新宋体" w:cs="新宋体"/>
          <w:sz w:val="24"/>
        </w:rPr>
      </w:pPr>
      <w:r>
        <w:rPr>
          <w:rFonts w:ascii="新宋体" w:eastAsia="新宋体" w:hAnsi="新宋体" w:cs="新宋体" w:hint="eastAsia"/>
          <w:kern w:val="0"/>
          <w:sz w:val="24"/>
          <w:lang/>
        </w:rPr>
        <w:t>税金RMB￥：元</w:t>
      </w:r>
    </w:p>
    <w:p w:rsidR="008379D0" w:rsidRDefault="006251E8" w:rsidP="008379D0">
      <w:pPr>
        <w:spacing w:line="480" w:lineRule="exact"/>
        <w:ind w:firstLineChars="437" w:firstLine="1049"/>
        <w:rPr>
          <w:rFonts w:ascii="新宋体" w:eastAsia="新宋体" w:hAnsi="新宋体" w:cs="新宋体"/>
          <w:sz w:val="24"/>
        </w:rPr>
      </w:pPr>
      <w:r>
        <w:rPr>
          <w:rFonts w:ascii="新宋体" w:eastAsia="新宋体" w:hAnsi="新宋体" w:cs="新宋体" w:hint="eastAsia"/>
          <w:kern w:val="0"/>
          <w:sz w:val="24"/>
          <w:lang/>
        </w:rPr>
        <w:t>安全文明措施费RMB￥：元</w:t>
      </w:r>
    </w:p>
    <w:p w:rsidR="008379D0" w:rsidRDefault="006251E8">
      <w:pPr>
        <w:spacing w:line="48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8379D0" w:rsidRDefault="006251E8">
      <w:pPr>
        <w:spacing w:line="48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随本投标函递交的投标函附录是本投标函的组成部分，对我方构成约束力。</w:t>
      </w:r>
    </w:p>
    <w:p w:rsidR="008379D0" w:rsidRDefault="006251E8">
      <w:pPr>
        <w:spacing w:line="48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随同本投标函递交投标保证金一份，金额为人民币（大写）：元（￥：元）。</w:t>
      </w:r>
    </w:p>
    <w:p w:rsidR="008379D0" w:rsidRDefault="006251E8">
      <w:pPr>
        <w:spacing w:line="480" w:lineRule="exact"/>
        <w:ind w:firstLineChars="200" w:firstLine="480"/>
        <w:rPr>
          <w:rFonts w:ascii="新宋体" w:eastAsia="新宋体" w:hAnsi="新宋体" w:cs="新宋体"/>
          <w:sz w:val="24"/>
        </w:rPr>
      </w:pPr>
      <w:r>
        <w:rPr>
          <w:rFonts w:ascii="新宋体" w:eastAsia="新宋体" w:hAnsi="新宋体" w:cs="新宋体" w:hint="eastAsia"/>
          <w:kern w:val="0"/>
          <w:sz w:val="24"/>
          <w:lang/>
        </w:rPr>
        <w:t>在签署协议书之前，你方的中标通知书连同本投标函，包括投标函附录，对双方具有约束力。</w:t>
      </w:r>
    </w:p>
    <w:p w:rsidR="008379D0" w:rsidRDefault="008379D0">
      <w:pPr>
        <w:spacing w:line="480" w:lineRule="exact"/>
        <w:ind w:firstLineChars="200" w:firstLine="480"/>
        <w:rPr>
          <w:rFonts w:ascii="新宋体" w:eastAsia="新宋体" w:hAnsi="新宋体" w:cs="新宋体"/>
          <w:sz w:val="24"/>
        </w:rPr>
      </w:pPr>
    </w:p>
    <w:p w:rsidR="008379D0" w:rsidRDefault="006251E8">
      <w:pPr>
        <w:spacing w:line="480" w:lineRule="exact"/>
        <w:ind w:firstLineChars="200" w:firstLine="480"/>
        <w:jc w:val="right"/>
        <w:rPr>
          <w:rFonts w:ascii="新宋体" w:eastAsia="新宋体" w:hAnsi="新宋体" w:cs="新宋体"/>
          <w:sz w:val="24"/>
        </w:rPr>
      </w:pPr>
      <w:r>
        <w:rPr>
          <w:rFonts w:ascii="新宋体" w:eastAsia="新宋体" w:hAnsi="新宋体" w:cs="新宋体" w:hint="eastAsia"/>
          <w:kern w:val="0"/>
          <w:sz w:val="24"/>
          <w:lang/>
        </w:rPr>
        <w:t>投标人（盖章）：</w:t>
      </w:r>
    </w:p>
    <w:p w:rsidR="008379D0" w:rsidRDefault="006251E8">
      <w:pPr>
        <w:spacing w:line="480" w:lineRule="exact"/>
        <w:ind w:firstLineChars="200" w:firstLine="480"/>
        <w:jc w:val="right"/>
        <w:rPr>
          <w:rFonts w:ascii="新宋体" w:eastAsia="新宋体" w:hAnsi="新宋体" w:cs="新宋体"/>
          <w:sz w:val="24"/>
        </w:rPr>
      </w:pPr>
      <w:r>
        <w:rPr>
          <w:rFonts w:ascii="新宋体" w:eastAsia="新宋体" w:hAnsi="新宋体" w:cs="新宋体" w:hint="eastAsia"/>
          <w:kern w:val="0"/>
          <w:sz w:val="24"/>
          <w:lang/>
        </w:rPr>
        <w:t>法定代表人或委托代理人（签字）：</w:t>
      </w:r>
    </w:p>
    <w:p w:rsidR="008379D0" w:rsidRDefault="006251E8">
      <w:pPr>
        <w:spacing w:line="480" w:lineRule="exact"/>
        <w:ind w:firstLineChars="200" w:firstLine="480"/>
        <w:jc w:val="right"/>
        <w:rPr>
          <w:rFonts w:ascii="新宋体" w:eastAsia="新宋体" w:hAnsi="新宋体" w:cs="新宋体"/>
          <w:sz w:val="24"/>
        </w:rPr>
      </w:pPr>
      <w:r>
        <w:rPr>
          <w:rFonts w:ascii="新宋体" w:eastAsia="新宋体" w:hAnsi="新宋体" w:cs="新宋体" w:hint="eastAsia"/>
          <w:kern w:val="0"/>
          <w:sz w:val="24"/>
          <w:lang/>
        </w:rPr>
        <w:t>日期：年月日</w:t>
      </w:r>
    </w:p>
    <w:p w:rsidR="008379D0" w:rsidRDefault="008379D0">
      <w:pPr>
        <w:autoSpaceDE w:val="0"/>
        <w:autoSpaceDN w:val="0"/>
        <w:adjustRightInd w:val="0"/>
        <w:jc w:val="right"/>
        <w:outlineLvl w:val="0"/>
        <w:rPr>
          <w:rFonts w:ascii="新宋体" w:eastAsia="新宋体" w:hAnsi="新宋体" w:cs="黑体"/>
          <w:b/>
          <w:sz w:val="24"/>
        </w:rPr>
      </w:pPr>
    </w:p>
    <w:p w:rsidR="008379D0" w:rsidRDefault="008379D0">
      <w:pPr>
        <w:autoSpaceDE w:val="0"/>
        <w:autoSpaceDN w:val="0"/>
        <w:adjustRightInd w:val="0"/>
        <w:outlineLvl w:val="0"/>
        <w:rPr>
          <w:rFonts w:ascii="黑体" w:eastAsia="黑体" w:hAnsi="新宋体" w:cs="黑体"/>
          <w:sz w:val="28"/>
          <w:szCs w:val="28"/>
        </w:rPr>
      </w:pPr>
      <w:bookmarkStart w:id="78" w:name="_Toc250616672"/>
      <w:bookmarkEnd w:id="78"/>
    </w:p>
    <w:p w:rsidR="008379D0" w:rsidRDefault="008379D0">
      <w:pPr>
        <w:autoSpaceDE w:val="0"/>
        <w:autoSpaceDN w:val="0"/>
        <w:adjustRightInd w:val="0"/>
        <w:jc w:val="center"/>
        <w:outlineLvl w:val="0"/>
        <w:rPr>
          <w:rFonts w:ascii="黑体" w:eastAsia="黑体" w:hAnsi="宋体" w:cs="黑体"/>
          <w:sz w:val="28"/>
          <w:szCs w:val="28"/>
        </w:rPr>
      </w:pPr>
    </w:p>
    <w:p w:rsidR="008379D0" w:rsidRDefault="006251E8">
      <w:pPr>
        <w:autoSpaceDE w:val="0"/>
        <w:autoSpaceDN w:val="0"/>
        <w:adjustRightInd w:val="0"/>
        <w:jc w:val="center"/>
        <w:outlineLvl w:val="0"/>
        <w:rPr>
          <w:rFonts w:ascii="黑体" w:eastAsia="黑体" w:hAnsi="新宋体" w:cs="黑体"/>
          <w:sz w:val="28"/>
          <w:szCs w:val="28"/>
        </w:rPr>
      </w:pPr>
      <w:r>
        <w:rPr>
          <w:rFonts w:ascii="黑体" w:eastAsia="黑体" w:hAnsi="宋体" w:cs="黑体" w:hint="eastAsia"/>
          <w:kern w:val="0"/>
          <w:sz w:val="28"/>
          <w:szCs w:val="28"/>
          <w:lang/>
        </w:rPr>
        <w:t>（二）投标函附录</w:t>
      </w:r>
    </w:p>
    <w:p w:rsidR="008379D0" w:rsidRDefault="008379D0">
      <w:pPr>
        <w:rPr>
          <w:rFonts w:ascii="新宋体" w:eastAsia="新宋体" w:hAnsi="新宋体" w:cs="新宋体"/>
        </w:rPr>
      </w:pPr>
    </w:p>
    <w:tbl>
      <w:tblPr>
        <w:tblW w:w="9253" w:type="dxa"/>
        <w:jc w:val="center"/>
        <w:tblLayout w:type="fixed"/>
        <w:tblLook w:val="04A0"/>
      </w:tblPr>
      <w:tblGrid>
        <w:gridCol w:w="3241"/>
        <w:gridCol w:w="3319"/>
        <w:gridCol w:w="2693"/>
      </w:tblGrid>
      <w:tr w:rsidR="008379D0">
        <w:trPr>
          <w:trHeight w:val="774"/>
          <w:jc w:val="center"/>
        </w:trPr>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 w:val="24"/>
              </w:rPr>
            </w:pPr>
            <w:r>
              <w:rPr>
                <w:rFonts w:ascii="新宋体" w:eastAsia="新宋体" w:hAnsi="新宋体" w:cs="新宋体" w:hint="eastAsia"/>
                <w:sz w:val="24"/>
                <w:lang/>
              </w:rPr>
              <w:t>工程名称</w:t>
            </w:r>
          </w:p>
        </w:tc>
        <w:tc>
          <w:tcPr>
            <w:tcW w:w="601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 w:val="24"/>
              </w:rPr>
            </w:pPr>
            <w:r>
              <w:rPr>
                <w:rFonts w:ascii="新宋体" w:eastAsia="新宋体" w:hAnsi="新宋体" w:cs="新宋体" w:hint="eastAsia"/>
                <w:sz w:val="24"/>
                <w:u w:val="single"/>
                <w:lang/>
              </w:rPr>
              <w:t xml:space="preserve">      (项目名称)     </w:t>
            </w:r>
          </w:p>
        </w:tc>
      </w:tr>
      <w:tr w:rsidR="008379D0">
        <w:trPr>
          <w:trHeight w:val="798"/>
          <w:jc w:val="center"/>
        </w:trPr>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 w:val="24"/>
              </w:rPr>
            </w:pPr>
            <w:r>
              <w:rPr>
                <w:rFonts w:ascii="新宋体" w:eastAsia="新宋体" w:hAnsi="新宋体" w:cs="新宋体" w:hint="eastAsia"/>
                <w:sz w:val="24"/>
                <w:lang/>
              </w:rPr>
              <w:t>投标人</w:t>
            </w:r>
          </w:p>
        </w:tc>
        <w:tc>
          <w:tcPr>
            <w:tcW w:w="601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jc w:val="center"/>
              <w:rPr>
                <w:rFonts w:ascii="新宋体" w:eastAsia="新宋体" w:hAnsi="新宋体" w:cs="新宋体"/>
                <w:sz w:val="24"/>
              </w:rPr>
            </w:pPr>
          </w:p>
        </w:tc>
      </w:tr>
      <w:tr w:rsidR="008379D0">
        <w:trPr>
          <w:trHeight w:val="671"/>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 w:val="24"/>
              </w:rPr>
            </w:pPr>
            <w:r>
              <w:rPr>
                <w:rFonts w:ascii="新宋体" w:eastAsia="新宋体" w:hAnsi="新宋体" w:cs="新宋体" w:hint="eastAsia"/>
                <w:sz w:val="24"/>
                <w:lang/>
              </w:rPr>
              <w:t>投标总报价</w:t>
            </w:r>
          </w:p>
        </w:tc>
        <w:tc>
          <w:tcPr>
            <w:tcW w:w="3319" w:type="dxa"/>
            <w:tcBorders>
              <w:top w:val="single" w:sz="4" w:space="0" w:color="auto"/>
              <w:left w:val="nil"/>
              <w:bottom w:val="single" w:sz="4" w:space="0" w:color="auto"/>
              <w:right w:val="single" w:sz="4" w:space="0" w:color="auto"/>
            </w:tcBorders>
            <w:shd w:val="clear" w:color="auto" w:fill="auto"/>
            <w:vAlign w:val="center"/>
          </w:tcPr>
          <w:p w:rsidR="008379D0" w:rsidRDefault="006251E8">
            <w:pPr>
              <w:rPr>
                <w:rFonts w:ascii="新宋体" w:eastAsia="新宋体" w:hAnsi="新宋体" w:cs="新宋体"/>
                <w:sz w:val="24"/>
              </w:rPr>
            </w:pPr>
            <w:r>
              <w:rPr>
                <w:rFonts w:ascii="新宋体" w:eastAsia="新宋体" w:hAnsi="新宋体" w:cs="新宋体" w:hint="eastAsia"/>
                <w:sz w:val="24"/>
                <w:lang/>
              </w:rPr>
              <w:t>（大写）</w:t>
            </w:r>
          </w:p>
        </w:tc>
        <w:tc>
          <w:tcPr>
            <w:tcW w:w="2693" w:type="dxa"/>
            <w:tcBorders>
              <w:top w:val="single" w:sz="4" w:space="0" w:color="auto"/>
              <w:left w:val="nil"/>
              <w:bottom w:val="single" w:sz="4" w:space="0" w:color="auto"/>
              <w:right w:val="single" w:sz="4" w:space="0" w:color="auto"/>
            </w:tcBorders>
            <w:shd w:val="clear" w:color="auto" w:fill="auto"/>
            <w:vAlign w:val="center"/>
          </w:tcPr>
          <w:p w:rsidR="008379D0" w:rsidRDefault="006251E8">
            <w:pPr>
              <w:rPr>
                <w:rFonts w:ascii="新宋体" w:eastAsia="新宋体" w:hAnsi="新宋体" w:cs="新宋体"/>
                <w:sz w:val="24"/>
              </w:rPr>
            </w:pPr>
            <w:r>
              <w:rPr>
                <w:rFonts w:ascii="新宋体" w:eastAsia="新宋体" w:hAnsi="新宋体" w:cs="新宋体" w:hint="eastAsia"/>
                <w:sz w:val="24"/>
                <w:lang/>
              </w:rPr>
              <w:t>（小写）</w:t>
            </w:r>
          </w:p>
        </w:tc>
      </w:tr>
      <w:tr w:rsidR="008379D0">
        <w:trPr>
          <w:trHeight w:val="2149"/>
          <w:jc w:val="center"/>
        </w:trPr>
        <w:tc>
          <w:tcPr>
            <w:tcW w:w="3241"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601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480" w:lineRule="exact"/>
              <w:rPr>
                <w:rFonts w:ascii="新宋体" w:eastAsia="新宋体" w:hAnsi="新宋体" w:cs="新宋体"/>
                <w:sz w:val="24"/>
              </w:rPr>
            </w:pPr>
            <w:r>
              <w:rPr>
                <w:rFonts w:ascii="新宋体" w:eastAsia="新宋体" w:hAnsi="新宋体" w:cs="新宋体" w:hint="eastAsia"/>
                <w:sz w:val="24"/>
                <w:lang/>
              </w:rPr>
              <w:t>其中：</w:t>
            </w:r>
          </w:p>
          <w:p w:rsidR="008379D0" w:rsidRDefault="006251E8">
            <w:pPr>
              <w:spacing w:line="480" w:lineRule="exact"/>
              <w:ind w:firstLineChars="250" w:firstLine="600"/>
              <w:rPr>
                <w:rFonts w:ascii="新宋体" w:eastAsia="新宋体" w:hAnsi="新宋体" w:cs="新宋体"/>
                <w:sz w:val="24"/>
              </w:rPr>
            </w:pPr>
            <w:r>
              <w:rPr>
                <w:rFonts w:ascii="新宋体" w:eastAsia="新宋体" w:hAnsi="新宋体" w:cs="新宋体" w:hint="eastAsia"/>
                <w:sz w:val="24"/>
                <w:lang/>
              </w:rPr>
              <w:t>规费RMB￥：元</w:t>
            </w:r>
          </w:p>
          <w:p w:rsidR="008379D0" w:rsidRDefault="006251E8">
            <w:pPr>
              <w:spacing w:line="480" w:lineRule="exact"/>
              <w:ind w:firstLineChars="250" w:firstLine="600"/>
              <w:rPr>
                <w:rFonts w:ascii="新宋体" w:eastAsia="新宋体" w:hAnsi="新宋体" w:cs="新宋体"/>
                <w:sz w:val="24"/>
              </w:rPr>
            </w:pPr>
            <w:r>
              <w:rPr>
                <w:rFonts w:ascii="新宋体" w:eastAsia="新宋体" w:hAnsi="新宋体" w:cs="新宋体" w:hint="eastAsia"/>
                <w:sz w:val="24"/>
                <w:lang/>
              </w:rPr>
              <w:t>税金RMB￥：元</w:t>
            </w:r>
          </w:p>
          <w:p w:rsidR="008379D0" w:rsidRDefault="006251E8">
            <w:pPr>
              <w:spacing w:line="480" w:lineRule="exact"/>
              <w:ind w:firstLineChars="250" w:firstLine="600"/>
              <w:rPr>
                <w:rFonts w:ascii="新宋体" w:eastAsia="新宋体" w:hAnsi="新宋体" w:cs="新宋体"/>
                <w:sz w:val="24"/>
              </w:rPr>
            </w:pPr>
            <w:r>
              <w:rPr>
                <w:rFonts w:ascii="新宋体" w:eastAsia="新宋体" w:hAnsi="新宋体" w:cs="新宋体" w:hint="eastAsia"/>
                <w:sz w:val="24"/>
                <w:lang/>
              </w:rPr>
              <w:t>安全文明措施费RMB￥：元</w:t>
            </w:r>
          </w:p>
        </w:tc>
      </w:tr>
      <w:tr w:rsidR="008379D0">
        <w:trPr>
          <w:trHeight w:val="751"/>
          <w:jc w:val="center"/>
        </w:trPr>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 w:val="24"/>
              </w:rPr>
            </w:pPr>
            <w:r>
              <w:rPr>
                <w:rFonts w:ascii="新宋体" w:eastAsia="新宋体" w:hAnsi="新宋体" w:cs="新宋体" w:hint="eastAsia"/>
                <w:sz w:val="24"/>
                <w:lang/>
              </w:rPr>
              <w:t>投标质量等级</w:t>
            </w:r>
          </w:p>
        </w:tc>
        <w:tc>
          <w:tcPr>
            <w:tcW w:w="601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jc w:val="center"/>
              <w:rPr>
                <w:rFonts w:ascii="新宋体" w:eastAsia="新宋体" w:hAnsi="新宋体" w:cs="新宋体"/>
                <w:sz w:val="24"/>
              </w:rPr>
            </w:pPr>
          </w:p>
        </w:tc>
      </w:tr>
      <w:tr w:rsidR="008379D0">
        <w:trPr>
          <w:trHeight w:val="761"/>
          <w:jc w:val="center"/>
        </w:trPr>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 w:val="24"/>
              </w:rPr>
            </w:pPr>
            <w:r>
              <w:rPr>
                <w:rFonts w:ascii="新宋体" w:eastAsia="新宋体" w:hAnsi="新宋体" w:cs="新宋体" w:hint="eastAsia"/>
                <w:sz w:val="24"/>
                <w:lang/>
              </w:rPr>
              <w:t>投标工期</w:t>
            </w:r>
          </w:p>
        </w:tc>
        <w:tc>
          <w:tcPr>
            <w:tcW w:w="601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 w:val="24"/>
              </w:rPr>
            </w:pPr>
            <w:r>
              <w:rPr>
                <w:rFonts w:ascii="新宋体" w:eastAsia="新宋体" w:hAnsi="新宋体" w:cs="新宋体" w:hint="eastAsia"/>
                <w:sz w:val="24"/>
                <w:lang/>
              </w:rPr>
              <w:t>日历天</w:t>
            </w:r>
          </w:p>
        </w:tc>
      </w:tr>
      <w:tr w:rsidR="008379D0">
        <w:trPr>
          <w:trHeight w:val="757"/>
          <w:jc w:val="center"/>
        </w:trPr>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jc w:val="center"/>
              <w:rPr>
                <w:rFonts w:ascii="新宋体" w:eastAsia="新宋体" w:hAnsi="新宋体" w:cs="新宋体"/>
                <w:sz w:val="24"/>
              </w:rPr>
            </w:pPr>
            <w:r>
              <w:rPr>
                <w:rFonts w:ascii="新宋体" w:eastAsia="新宋体" w:hAnsi="新宋体" w:cs="新宋体" w:hint="eastAsia"/>
                <w:sz w:val="24"/>
                <w:lang/>
              </w:rPr>
              <w:t>投标有效期</w:t>
            </w:r>
          </w:p>
        </w:tc>
        <w:tc>
          <w:tcPr>
            <w:tcW w:w="6012"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jc w:val="center"/>
              <w:rPr>
                <w:rFonts w:ascii="新宋体" w:eastAsia="新宋体" w:hAnsi="新宋体" w:cs="新宋体"/>
                <w:sz w:val="24"/>
                <w:u w:val="single"/>
              </w:rPr>
            </w:pPr>
          </w:p>
        </w:tc>
      </w:tr>
      <w:tr w:rsidR="008379D0">
        <w:trPr>
          <w:trHeight w:val="733"/>
          <w:jc w:val="center"/>
        </w:trPr>
        <w:tc>
          <w:tcPr>
            <w:tcW w:w="9253" w:type="dxa"/>
            <w:gridSpan w:val="3"/>
            <w:tcBorders>
              <w:top w:val="single" w:sz="4" w:space="0" w:color="auto"/>
              <w:left w:val="single" w:sz="4" w:space="0" w:color="auto"/>
              <w:bottom w:val="single" w:sz="4" w:space="0" w:color="auto"/>
              <w:right w:val="single" w:sz="4" w:space="0" w:color="auto"/>
            </w:tcBorders>
            <w:shd w:val="clear" w:color="auto" w:fill="auto"/>
          </w:tcPr>
          <w:p w:rsidR="008379D0" w:rsidRDefault="006251E8">
            <w:pPr>
              <w:rPr>
                <w:rFonts w:ascii="新宋体" w:eastAsia="新宋体" w:hAnsi="新宋体" w:cs="新宋体"/>
                <w:sz w:val="24"/>
              </w:rPr>
            </w:pPr>
            <w:r>
              <w:rPr>
                <w:rFonts w:ascii="新宋体" w:eastAsia="新宋体" w:hAnsi="新宋体" w:cs="新宋体" w:hint="eastAsia"/>
                <w:sz w:val="24"/>
                <w:lang/>
              </w:rPr>
              <w:t xml:space="preserve"> 优惠与服务承诺：</w:t>
            </w:r>
          </w:p>
          <w:p w:rsidR="008379D0" w:rsidRDefault="008379D0">
            <w:pPr>
              <w:rPr>
                <w:rFonts w:ascii="新宋体" w:eastAsia="新宋体" w:hAnsi="新宋体" w:cs="新宋体"/>
                <w:sz w:val="24"/>
              </w:rPr>
            </w:pPr>
          </w:p>
          <w:p w:rsidR="008379D0" w:rsidRDefault="008379D0">
            <w:pPr>
              <w:rPr>
                <w:rFonts w:ascii="新宋体" w:eastAsia="新宋体" w:hAnsi="新宋体" w:cs="新宋体"/>
                <w:sz w:val="24"/>
              </w:rPr>
            </w:pPr>
          </w:p>
          <w:p w:rsidR="008379D0" w:rsidRDefault="008379D0">
            <w:pPr>
              <w:rPr>
                <w:rFonts w:ascii="新宋体" w:eastAsia="新宋体" w:hAnsi="新宋体" w:cs="新宋体"/>
                <w:sz w:val="24"/>
              </w:rPr>
            </w:pPr>
          </w:p>
          <w:p w:rsidR="008379D0" w:rsidRDefault="008379D0">
            <w:pPr>
              <w:rPr>
                <w:rFonts w:ascii="新宋体" w:eastAsia="新宋体" w:hAnsi="新宋体" w:cs="新宋体"/>
                <w:sz w:val="24"/>
              </w:rPr>
            </w:pPr>
          </w:p>
          <w:p w:rsidR="008379D0" w:rsidRDefault="008379D0">
            <w:pPr>
              <w:rPr>
                <w:rFonts w:ascii="新宋体" w:eastAsia="新宋体" w:hAnsi="新宋体" w:cs="新宋体"/>
                <w:sz w:val="24"/>
              </w:rPr>
            </w:pPr>
          </w:p>
        </w:tc>
      </w:tr>
    </w:tbl>
    <w:p w:rsidR="008379D0" w:rsidRDefault="008379D0">
      <w:pPr>
        <w:ind w:right="475"/>
        <w:jc w:val="right"/>
      </w:pPr>
    </w:p>
    <w:p w:rsidR="008379D0" w:rsidRDefault="008379D0">
      <w:pPr>
        <w:ind w:right="475"/>
        <w:jc w:val="right"/>
        <w:rPr>
          <w:sz w:val="24"/>
        </w:rPr>
      </w:pPr>
    </w:p>
    <w:p w:rsidR="008379D0" w:rsidRDefault="006251E8">
      <w:pPr>
        <w:spacing w:line="360" w:lineRule="auto"/>
        <w:ind w:right="475"/>
        <w:jc w:val="right"/>
        <w:rPr>
          <w:rFonts w:ascii="新宋体" w:eastAsia="新宋体" w:hAnsi="新宋体" w:cs="新宋体"/>
          <w:sz w:val="24"/>
        </w:rPr>
      </w:pPr>
      <w:r>
        <w:rPr>
          <w:rFonts w:ascii="新宋体" w:eastAsia="新宋体" w:hAnsi="新宋体" w:cs="新宋体" w:hint="eastAsia"/>
          <w:kern w:val="0"/>
          <w:sz w:val="24"/>
          <w:lang/>
        </w:rPr>
        <w:t>投标单位（盖章）：</w:t>
      </w:r>
    </w:p>
    <w:p w:rsidR="008379D0" w:rsidRDefault="006251E8">
      <w:pPr>
        <w:spacing w:line="360" w:lineRule="auto"/>
        <w:ind w:right="315"/>
        <w:jc w:val="right"/>
        <w:rPr>
          <w:rFonts w:ascii="新宋体" w:eastAsia="新宋体" w:hAnsi="新宋体" w:cs="新宋体"/>
          <w:sz w:val="24"/>
        </w:rPr>
      </w:pPr>
      <w:r>
        <w:rPr>
          <w:rFonts w:ascii="新宋体" w:eastAsia="新宋体" w:hAnsi="新宋体" w:cs="新宋体" w:hint="eastAsia"/>
          <w:kern w:val="0"/>
          <w:sz w:val="24"/>
          <w:lang/>
        </w:rPr>
        <w:t>法定代表人或委托代理人（签字）：</w:t>
      </w:r>
    </w:p>
    <w:p w:rsidR="008379D0" w:rsidRDefault="006251E8">
      <w:pPr>
        <w:wordWrap w:val="0"/>
        <w:spacing w:line="360" w:lineRule="auto"/>
        <w:ind w:right="1110"/>
        <w:jc w:val="right"/>
        <w:rPr>
          <w:rFonts w:ascii="黑体" w:eastAsia="黑体" w:hAnsi="新宋体" w:cs="黑体"/>
          <w:sz w:val="28"/>
          <w:szCs w:val="28"/>
        </w:rPr>
      </w:pPr>
      <w:r>
        <w:rPr>
          <w:rFonts w:ascii="新宋体" w:eastAsia="新宋体" w:hAnsi="新宋体" w:cs="新宋体" w:hint="eastAsia"/>
          <w:kern w:val="0"/>
          <w:sz w:val="24"/>
          <w:lang/>
        </w:rPr>
        <w:t>年   月    日</w:t>
      </w:r>
    </w:p>
    <w:p w:rsidR="008379D0" w:rsidRDefault="006251E8" w:rsidP="008379D0">
      <w:pPr>
        <w:autoSpaceDE w:val="0"/>
        <w:autoSpaceDN w:val="0"/>
        <w:adjustRightInd w:val="0"/>
        <w:spacing w:beforeLines="100" w:afterLines="100" w:line="420" w:lineRule="exact"/>
        <w:jc w:val="center"/>
        <w:outlineLvl w:val="0"/>
        <w:rPr>
          <w:rFonts w:cs="仿宋_GB2312"/>
          <w:b/>
          <w:sz w:val="28"/>
          <w:szCs w:val="28"/>
        </w:rPr>
      </w:pPr>
      <w:r>
        <w:rPr>
          <w:rFonts w:ascii="黑体" w:eastAsia="黑体" w:hAnsi="新宋体" w:cs="宋体" w:hint="eastAsia"/>
          <w:kern w:val="0"/>
          <w:sz w:val="28"/>
          <w:szCs w:val="28"/>
          <w:lang/>
        </w:rPr>
        <w:br w:type="page"/>
      </w:r>
      <w:r>
        <w:rPr>
          <w:rFonts w:ascii="黑体" w:eastAsia="黑体" w:hAnsi="宋体" w:cs="黑体" w:hint="eastAsia"/>
          <w:kern w:val="0"/>
          <w:sz w:val="32"/>
          <w:szCs w:val="32"/>
          <w:lang/>
        </w:rPr>
        <w:lastRenderedPageBreak/>
        <w:t>二、</w:t>
      </w:r>
      <w:r>
        <w:rPr>
          <w:rFonts w:ascii="宋体" w:eastAsia="宋体" w:hAnsi="宋体" w:cs="仿宋_GB2312" w:hint="eastAsia"/>
          <w:b/>
          <w:kern w:val="0"/>
          <w:sz w:val="32"/>
          <w:szCs w:val="32"/>
          <w:lang/>
        </w:rPr>
        <w:t>法定代表人身份证明、授权委托书</w:t>
      </w:r>
    </w:p>
    <w:p w:rsidR="008379D0" w:rsidRDefault="008379D0">
      <w:pPr>
        <w:autoSpaceDE w:val="0"/>
        <w:autoSpaceDN w:val="0"/>
        <w:adjustRightInd w:val="0"/>
        <w:spacing w:line="420" w:lineRule="exact"/>
        <w:jc w:val="center"/>
        <w:outlineLvl w:val="0"/>
        <w:rPr>
          <w:rFonts w:ascii="黑体" w:eastAsia="黑体" w:hAnsi="新宋体" w:cs="黑体"/>
          <w:sz w:val="28"/>
          <w:szCs w:val="28"/>
        </w:rPr>
      </w:pPr>
    </w:p>
    <w:p w:rsidR="008379D0" w:rsidRDefault="006251E8">
      <w:pPr>
        <w:spacing w:line="360" w:lineRule="auto"/>
        <w:jc w:val="center"/>
        <w:rPr>
          <w:rFonts w:ascii="黑体" w:eastAsia="黑体" w:hAnsi="新宋体" w:cs="黑体"/>
          <w:sz w:val="32"/>
          <w:szCs w:val="32"/>
        </w:rPr>
      </w:pPr>
      <w:bookmarkStart w:id="79" w:name="_Toc271787731"/>
      <w:bookmarkEnd w:id="79"/>
      <w:r>
        <w:rPr>
          <w:rFonts w:ascii="黑体" w:eastAsia="黑体" w:hAnsi="宋体" w:cs="黑体" w:hint="eastAsia"/>
          <w:kern w:val="0"/>
          <w:sz w:val="32"/>
          <w:szCs w:val="32"/>
          <w:lang/>
        </w:rPr>
        <w:t>（一）法定代表人身份证明</w:t>
      </w:r>
    </w:p>
    <w:p w:rsidR="008379D0" w:rsidRDefault="008379D0">
      <w:pPr>
        <w:autoSpaceDE w:val="0"/>
        <w:autoSpaceDN w:val="0"/>
        <w:adjustRightInd w:val="0"/>
        <w:spacing w:line="420" w:lineRule="exact"/>
        <w:jc w:val="center"/>
        <w:rPr>
          <w:rFonts w:cs="黑体"/>
          <w:sz w:val="28"/>
          <w:szCs w:val="28"/>
        </w:rPr>
      </w:pPr>
    </w:p>
    <w:p w:rsidR="008379D0" w:rsidRDefault="006251E8">
      <w:pPr>
        <w:autoSpaceDE w:val="0"/>
        <w:autoSpaceDN w:val="0"/>
        <w:adjustRightInd w:val="0"/>
        <w:spacing w:line="360" w:lineRule="auto"/>
        <w:ind w:firstLineChars="200" w:firstLine="480"/>
        <w:jc w:val="left"/>
        <w:rPr>
          <w:rFonts w:cs="TimesNewRomanPSMT"/>
          <w:sz w:val="24"/>
        </w:rPr>
      </w:pPr>
      <w:r>
        <w:rPr>
          <w:rFonts w:ascii="宋体" w:eastAsia="宋体" w:hAnsi="宋体" w:cs="仿宋_GB2312" w:hint="eastAsia"/>
          <w:kern w:val="0"/>
          <w:sz w:val="24"/>
          <w:lang/>
        </w:rPr>
        <w:t>投标人名称：</w:t>
      </w:r>
    </w:p>
    <w:p w:rsidR="008379D0" w:rsidRDefault="006251E8">
      <w:pPr>
        <w:autoSpaceDE w:val="0"/>
        <w:autoSpaceDN w:val="0"/>
        <w:adjustRightInd w:val="0"/>
        <w:spacing w:line="360" w:lineRule="auto"/>
        <w:ind w:firstLineChars="200" w:firstLine="480"/>
        <w:jc w:val="left"/>
        <w:rPr>
          <w:rFonts w:cs="仿宋_GB2312"/>
          <w:sz w:val="24"/>
        </w:rPr>
      </w:pPr>
      <w:r>
        <w:rPr>
          <w:rFonts w:ascii="宋体" w:eastAsia="宋体" w:hAnsi="宋体" w:cs="仿宋_GB2312" w:hint="eastAsia"/>
          <w:kern w:val="0"/>
          <w:sz w:val="24"/>
          <w:lang/>
        </w:rPr>
        <w:t>单位性质：</w:t>
      </w:r>
    </w:p>
    <w:p w:rsidR="008379D0" w:rsidRDefault="006251E8">
      <w:pPr>
        <w:autoSpaceDE w:val="0"/>
        <w:autoSpaceDN w:val="0"/>
        <w:adjustRightInd w:val="0"/>
        <w:spacing w:line="360" w:lineRule="auto"/>
        <w:ind w:firstLineChars="200" w:firstLine="480"/>
        <w:jc w:val="left"/>
        <w:rPr>
          <w:rFonts w:cs="仿宋_GB2312"/>
          <w:sz w:val="24"/>
        </w:rPr>
      </w:pPr>
      <w:r>
        <w:rPr>
          <w:rFonts w:ascii="宋体" w:eastAsia="宋体" w:hAnsi="宋体" w:cs="仿宋_GB2312" w:hint="eastAsia"/>
          <w:kern w:val="0"/>
          <w:sz w:val="24"/>
          <w:lang/>
        </w:rPr>
        <w:t>地址：</w:t>
      </w:r>
    </w:p>
    <w:p w:rsidR="008379D0" w:rsidRDefault="006251E8">
      <w:pPr>
        <w:autoSpaceDE w:val="0"/>
        <w:autoSpaceDN w:val="0"/>
        <w:adjustRightInd w:val="0"/>
        <w:spacing w:line="360" w:lineRule="auto"/>
        <w:ind w:firstLineChars="200" w:firstLine="480"/>
        <w:jc w:val="left"/>
        <w:rPr>
          <w:rFonts w:cs="仿宋_GB2312"/>
          <w:sz w:val="24"/>
        </w:rPr>
      </w:pPr>
      <w:r>
        <w:rPr>
          <w:rFonts w:ascii="宋体" w:eastAsia="宋体" w:hAnsi="宋体" w:cs="仿宋_GB2312" w:hint="eastAsia"/>
          <w:kern w:val="0"/>
          <w:sz w:val="24"/>
          <w:lang/>
        </w:rPr>
        <w:t>成立时间：年月日</w:t>
      </w:r>
    </w:p>
    <w:p w:rsidR="008379D0" w:rsidRDefault="006251E8">
      <w:pPr>
        <w:autoSpaceDE w:val="0"/>
        <w:autoSpaceDN w:val="0"/>
        <w:adjustRightInd w:val="0"/>
        <w:spacing w:line="360" w:lineRule="auto"/>
        <w:ind w:firstLineChars="200" w:firstLine="480"/>
        <w:jc w:val="left"/>
        <w:rPr>
          <w:rFonts w:cs="仿宋_GB2312"/>
          <w:sz w:val="24"/>
        </w:rPr>
      </w:pPr>
      <w:r>
        <w:rPr>
          <w:rFonts w:ascii="宋体" w:eastAsia="宋体" w:hAnsi="宋体" w:cs="仿宋_GB2312" w:hint="eastAsia"/>
          <w:kern w:val="0"/>
          <w:sz w:val="24"/>
          <w:lang/>
        </w:rPr>
        <w:t>经营期限：</w:t>
      </w:r>
    </w:p>
    <w:p w:rsidR="008379D0" w:rsidRDefault="006251E8">
      <w:pPr>
        <w:autoSpaceDE w:val="0"/>
        <w:autoSpaceDN w:val="0"/>
        <w:adjustRightInd w:val="0"/>
        <w:spacing w:line="360" w:lineRule="auto"/>
        <w:ind w:firstLineChars="200" w:firstLine="480"/>
        <w:jc w:val="left"/>
        <w:rPr>
          <w:rFonts w:cs="仿宋_GB2312"/>
          <w:sz w:val="24"/>
        </w:rPr>
      </w:pPr>
      <w:r>
        <w:rPr>
          <w:rFonts w:ascii="宋体" w:eastAsia="宋体" w:hAnsi="宋体" w:cs="仿宋_GB2312" w:hint="eastAsia"/>
          <w:kern w:val="0"/>
          <w:sz w:val="24"/>
          <w:lang/>
        </w:rPr>
        <w:t>姓名：性别：年龄：职务：</w:t>
      </w:r>
    </w:p>
    <w:p w:rsidR="008379D0" w:rsidRDefault="006251E8">
      <w:pPr>
        <w:autoSpaceDE w:val="0"/>
        <w:autoSpaceDN w:val="0"/>
        <w:adjustRightInd w:val="0"/>
        <w:spacing w:line="360" w:lineRule="auto"/>
        <w:ind w:firstLineChars="200" w:firstLine="480"/>
        <w:jc w:val="left"/>
        <w:rPr>
          <w:rFonts w:cs="仿宋_GB2312"/>
          <w:sz w:val="24"/>
        </w:rPr>
      </w:pPr>
      <w:r>
        <w:rPr>
          <w:rFonts w:ascii="宋体" w:eastAsia="宋体" w:hAnsi="宋体" w:cs="仿宋_GB2312" w:hint="eastAsia"/>
          <w:kern w:val="0"/>
          <w:sz w:val="24"/>
          <w:lang/>
        </w:rPr>
        <w:t>系（投标人名称）的法定代表人。</w:t>
      </w:r>
    </w:p>
    <w:p w:rsidR="008379D0" w:rsidRDefault="006251E8">
      <w:pPr>
        <w:autoSpaceDE w:val="0"/>
        <w:autoSpaceDN w:val="0"/>
        <w:adjustRightInd w:val="0"/>
        <w:spacing w:line="360" w:lineRule="auto"/>
        <w:ind w:firstLineChars="200" w:firstLine="480"/>
        <w:jc w:val="left"/>
        <w:rPr>
          <w:rFonts w:cs="仿宋_GB2312"/>
          <w:sz w:val="24"/>
        </w:rPr>
      </w:pPr>
      <w:r>
        <w:rPr>
          <w:rFonts w:ascii="宋体" w:eastAsia="宋体" w:hAnsi="宋体" w:cs="仿宋_GB2312" w:hint="eastAsia"/>
          <w:kern w:val="0"/>
          <w:sz w:val="24"/>
          <w:lang/>
        </w:rPr>
        <w:t>特此证明。</w:t>
      </w:r>
    </w:p>
    <w:p w:rsidR="008379D0" w:rsidRDefault="008379D0">
      <w:pPr>
        <w:autoSpaceDE w:val="0"/>
        <w:autoSpaceDN w:val="0"/>
        <w:adjustRightInd w:val="0"/>
        <w:spacing w:line="360" w:lineRule="auto"/>
        <w:ind w:firstLineChars="200" w:firstLine="480"/>
        <w:jc w:val="right"/>
        <w:rPr>
          <w:rFonts w:cs="仿宋_GB2312"/>
          <w:sz w:val="24"/>
        </w:rPr>
      </w:pPr>
    </w:p>
    <w:p w:rsidR="008379D0" w:rsidRDefault="008379D0">
      <w:pPr>
        <w:autoSpaceDE w:val="0"/>
        <w:autoSpaceDN w:val="0"/>
        <w:adjustRightInd w:val="0"/>
        <w:spacing w:line="360" w:lineRule="auto"/>
        <w:ind w:firstLineChars="200" w:firstLine="480"/>
        <w:jc w:val="right"/>
        <w:rPr>
          <w:rFonts w:cs="仿宋_GB2312"/>
          <w:sz w:val="24"/>
        </w:rPr>
      </w:pPr>
    </w:p>
    <w:p w:rsidR="008379D0" w:rsidRDefault="008379D0">
      <w:pPr>
        <w:autoSpaceDE w:val="0"/>
        <w:autoSpaceDN w:val="0"/>
        <w:adjustRightInd w:val="0"/>
        <w:spacing w:line="360" w:lineRule="auto"/>
        <w:ind w:firstLineChars="200" w:firstLine="480"/>
        <w:jc w:val="right"/>
        <w:rPr>
          <w:rFonts w:cs="仿宋_GB2312"/>
          <w:sz w:val="24"/>
        </w:rPr>
      </w:pPr>
    </w:p>
    <w:p w:rsidR="008379D0" w:rsidRDefault="008379D0">
      <w:pPr>
        <w:autoSpaceDE w:val="0"/>
        <w:autoSpaceDN w:val="0"/>
        <w:adjustRightInd w:val="0"/>
        <w:spacing w:line="360" w:lineRule="auto"/>
        <w:ind w:firstLineChars="200" w:firstLine="480"/>
        <w:jc w:val="right"/>
        <w:rPr>
          <w:rFonts w:cs="仿宋_GB2312"/>
          <w:sz w:val="24"/>
        </w:rPr>
      </w:pPr>
    </w:p>
    <w:p w:rsidR="008379D0" w:rsidRDefault="006251E8">
      <w:pPr>
        <w:autoSpaceDE w:val="0"/>
        <w:autoSpaceDN w:val="0"/>
        <w:adjustRightInd w:val="0"/>
        <w:spacing w:line="360" w:lineRule="auto"/>
        <w:ind w:firstLineChars="200" w:firstLine="480"/>
        <w:jc w:val="right"/>
        <w:rPr>
          <w:rFonts w:cs="仿宋_GB2312"/>
          <w:sz w:val="24"/>
        </w:rPr>
      </w:pPr>
      <w:r>
        <w:rPr>
          <w:rFonts w:ascii="宋体" w:eastAsia="宋体" w:hAnsi="宋体" w:cs="仿宋_GB2312" w:hint="eastAsia"/>
          <w:kern w:val="0"/>
          <w:sz w:val="24"/>
          <w:lang/>
        </w:rPr>
        <w:t>投标人：（盖单位章）</w:t>
      </w:r>
    </w:p>
    <w:p w:rsidR="008379D0" w:rsidRDefault="006251E8">
      <w:pPr>
        <w:autoSpaceDE w:val="0"/>
        <w:autoSpaceDN w:val="0"/>
        <w:adjustRightInd w:val="0"/>
        <w:spacing w:line="360" w:lineRule="auto"/>
        <w:ind w:firstLineChars="200" w:firstLine="480"/>
        <w:jc w:val="right"/>
        <w:rPr>
          <w:rFonts w:cs="仿宋_GB2312"/>
          <w:sz w:val="24"/>
        </w:rPr>
      </w:pPr>
      <w:r>
        <w:rPr>
          <w:rFonts w:ascii="宋体" w:eastAsia="宋体" w:hAnsi="宋体" w:cs="仿宋_GB2312" w:hint="eastAsia"/>
          <w:kern w:val="0"/>
          <w:sz w:val="24"/>
          <w:lang/>
        </w:rPr>
        <w:t>年月日</w:t>
      </w:r>
    </w:p>
    <w:p w:rsidR="008379D0" w:rsidRDefault="008379D0" w:rsidP="008379D0">
      <w:pPr>
        <w:autoSpaceDE w:val="0"/>
        <w:autoSpaceDN w:val="0"/>
        <w:adjustRightInd w:val="0"/>
        <w:spacing w:line="420" w:lineRule="exact"/>
        <w:ind w:firstLineChars="200" w:firstLine="420"/>
        <w:jc w:val="right"/>
        <w:rPr>
          <w:rFonts w:cs="仿宋_GB2312"/>
        </w:rPr>
      </w:pPr>
    </w:p>
    <w:p w:rsidR="008379D0" w:rsidRDefault="008379D0">
      <w:pPr>
        <w:autoSpaceDE w:val="0"/>
        <w:autoSpaceDN w:val="0"/>
        <w:adjustRightInd w:val="0"/>
        <w:spacing w:line="420" w:lineRule="exact"/>
        <w:jc w:val="center"/>
        <w:outlineLvl w:val="0"/>
        <w:rPr>
          <w:rFonts w:ascii="黑体" w:eastAsia="黑体" w:hAnsi="新宋体" w:cs="黑体"/>
          <w:sz w:val="28"/>
          <w:szCs w:val="28"/>
        </w:rPr>
      </w:pPr>
      <w:bookmarkStart w:id="80" w:name="_Toc271787732"/>
      <w:bookmarkEnd w:id="80"/>
    </w:p>
    <w:p w:rsidR="008379D0" w:rsidRDefault="008379D0">
      <w:pPr>
        <w:autoSpaceDE w:val="0"/>
        <w:autoSpaceDN w:val="0"/>
        <w:adjustRightInd w:val="0"/>
        <w:spacing w:line="420" w:lineRule="exact"/>
        <w:jc w:val="center"/>
        <w:outlineLvl w:val="0"/>
        <w:rPr>
          <w:rFonts w:ascii="黑体" w:eastAsia="黑体" w:hAnsi="新宋体" w:cs="黑体"/>
          <w:sz w:val="28"/>
          <w:szCs w:val="28"/>
        </w:rPr>
      </w:pPr>
    </w:p>
    <w:p w:rsidR="008379D0" w:rsidRDefault="008379D0">
      <w:pPr>
        <w:autoSpaceDE w:val="0"/>
        <w:autoSpaceDN w:val="0"/>
        <w:adjustRightInd w:val="0"/>
        <w:spacing w:line="420" w:lineRule="exact"/>
        <w:jc w:val="center"/>
        <w:outlineLvl w:val="0"/>
        <w:rPr>
          <w:rFonts w:ascii="黑体" w:eastAsia="黑体" w:hAnsi="新宋体" w:cs="黑体"/>
          <w:sz w:val="28"/>
          <w:szCs w:val="28"/>
        </w:rPr>
      </w:pPr>
    </w:p>
    <w:p w:rsidR="008379D0" w:rsidRDefault="008379D0">
      <w:pPr>
        <w:autoSpaceDE w:val="0"/>
        <w:autoSpaceDN w:val="0"/>
        <w:adjustRightInd w:val="0"/>
        <w:spacing w:line="420" w:lineRule="exact"/>
        <w:jc w:val="center"/>
        <w:outlineLvl w:val="0"/>
        <w:rPr>
          <w:rFonts w:ascii="黑体" w:eastAsia="黑体" w:hAnsi="新宋体" w:cs="黑体"/>
          <w:sz w:val="28"/>
          <w:szCs w:val="28"/>
        </w:rPr>
      </w:pPr>
    </w:p>
    <w:p w:rsidR="008379D0" w:rsidRDefault="008379D0">
      <w:pPr>
        <w:autoSpaceDE w:val="0"/>
        <w:autoSpaceDN w:val="0"/>
        <w:adjustRightInd w:val="0"/>
        <w:spacing w:line="420" w:lineRule="exact"/>
        <w:jc w:val="center"/>
        <w:outlineLvl w:val="0"/>
        <w:rPr>
          <w:rFonts w:ascii="黑体" w:eastAsia="黑体" w:hAnsi="新宋体" w:cs="黑体"/>
          <w:sz w:val="28"/>
          <w:szCs w:val="28"/>
        </w:rPr>
      </w:pPr>
    </w:p>
    <w:p w:rsidR="008379D0" w:rsidRDefault="008379D0">
      <w:pPr>
        <w:autoSpaceDE w:val="0"/>
        <w:autoSpaceDN w:val="0"/>
        <w:adjustRightInd w:val="0"/>
        <w:spacing w:line="420" w:lineRule="exact"/>
        <w:jc w:val="center"/>
        <w:outlineLvl w:val="0"/>
        <w:rPr>
          <w:rFonts w:ascii="黑体" w:eastAsia="黑体" w:hAnsi="新宋体" w:cs="黑体"/>
          <w:sz w:val="28"/>
          <w:szCs w:val="28"/>
        </w:rPr>
      </w:pPr>
    </w:p>
    <w:p w:rsidR="008379D0" w:rsidRDefault="008379D0">
      <w:pPr>
        <w:autoSpaceDE w:val="0"/>
        <w:autoSpaceDN w:val="0"/>
        <w:adjustRightInd w:val="0"/>
        <w:spacing w:line="420" w:lineRule="exact"/>
        <w:jc w:val="center"/>
        <w:outlineLvl w:val="0"/>
        <w:rPr>
          <w:rFonts w:ascii="黑体" w:eastAsia="黑体" w:hAnsi="新宋体" w:cs="黑体"/>
          <w:sz w:val="28"/>
          <w:szCs w:val="28"/>
        </w:rPr>
      </w:pPr>
    </w:p>
    <w:p w:rsidR="008379D0" w:rsidRDefault="008379D0">
      <w:pPr>
        <w:autoSpaceDE w:val="0"/>
        <w:autoSpaceDN w:val="0"/>
        <w:adjustRightInd w:val="0"/>
        <w:spacing w:line="420" w:lineRule="exact"/>
        <w:jc w:val="center"/>
        <w:outlineLvl w:val="0"/>
        <w:rPr>
          <w:rFonts w:ascii="黑体" w:eastAsia="黑体" w:hAnsi="新宋体" w:cs="黑体"/>
          <w:sz w:val="28"/>
          <w:szCs w:val="28"/>
        </w:rPr>
      </w:pPr>
    </w:p>
    <w:p w:rsidR="008379D0" w:rsidRDefault="008379D0">
      <w:pPr>
        <w:autoSpaceDE w:val="0"/>
        <w:autoSpaceDN w:val="0"/>
        <w:adjustRightInd w:val="0"/>
        <w:spacing w:line="420" w:lineRule="exact"/>
        <w:jc w:val="center"/>
        <w:outlineLvl w:val="0"/>
        <w:rPr>
          <w:rFonts w:ascii="黑体" w:eastAsia="黑体" w:hAnsi="新宋体" w:cs="黑体"/>
          <w:sz w:val="28"/>
          <w:szCs w:val="28"/>
        </w:rPr>
      </w:pPr>
    </w:p>
    <w:p w:rsidR="008379D0" w:rsidRDefault="008379D0">
      <w:pPr>
        <w:spacing w:line="360" w:lineRule="auto"/>
        <w:rPr>
          <w:rFonts w:ascii="黑体" w:eastAsia="黑体" w:hAnsi="新宋体" w:cs="黑体"/>
          <w:sz w:val="32"/>
          <w:szCs w:val="32"/>
        </w:rPr>
      </w:pPr>
    </w:p>
    <w:p w:rsidR="008379D0" w:rsidRDefault="006251E8">
      <w:pPr>
        <w:spacing w:line="360" w:lineRule="auto"/>
        <w:ind w:firstLineChars="1100" w:firstLine="3520"/>
        <w:rPr>
          <w:rFonts w:ascii="黑体" w:eastAsia="黑体" w:hAnsi="新宋体" w:cs="黑体"/>
          <w:sz w:val="32"/>
          <w:szCs w:val="32"/>
        </w:rPr>
      </w:pPr>
      <w:r>
        <w:rPr>
          <w:rFonts w:ascii="黑体" w:eastAsia="黑体" w:hAnsi="宋体" w:cs="黑体" w:hint="eastAsia"/>
          <w:kern w:val="0"/>
          <w:sz w:val="32"/>
          <w:szCs w:val="32"/>
          <w:lang/>
        </w:rPr>
        <w:lastRenderedPageBreak/>
        <w:t>（二）授权委托书</w:t>
      </w:r>
    </w:p>
    <w:p w:rsidR="008379D0" w:rsidRDefault="008379D0">
      <w:pPr>
        <w:autoSpaceDE w:val="0"/>
        <w:autoSpaceDN w:val="0"/>
        <w:adjustRightInd w:val="0"/>
        <w:spacing w:line="420" w:lineRule="exact"/>
        <w:jc w:val="center"/>
        <w:rPr>
          <w:rFonts w:cs="黑体"/>
          <w:sz w:val="28"/>
          <w:szCs w:val="28"/>
        </w:rPr>
      </w:pPr>
    </w:p>
    <w:p w:rsidR="008379D0" w:rsidRDefault="006251E8">
      <w:pPr>
        <w:autoSpaceDE w:val="0"/>
        <w:autoSpaceDN w:val="0"/>
        <w:adjustRightInd w:val="0"/>
        <w:spacing w:line="360" w:lineRule="auto"/>
        <w:ind w:firstLineChars="200" w:firstLine="480"/>
        <w:jc w:val="left"/>
        <w:rPr>
          <w:rFonts w:cs="仿宋_GB2312"/>
          <w:sz w:val="24"/>
          <w:u w:val="single"/>
        </w:rPr>
      </w:pPr>
      <w:r>
        <w:rPr>
          <w:rFonts w:ascii="宋体" w:eastAsia="宋体" w:hAnsi="宋体" w:cs="仿宋_GB2312" w:hint="eastAsia"/>
          <w:kern w:val="0"/>
          <w:sz w:val="24"/>
          <w:lang/>
        </w:rPr>
        <w:t>本人 （姓名）系（投标人名称）的法定代表人，现委托（姓名）为我方代理人。代理人根据授权，以我方名义签署、澄清、说明、补正、递交、撤回、修改</w:t>
      </w:r>
    </w:p>
    <w:p w:rsidR="008379D0" w:rsidRDefault="006251E8">
      <w:pPr>
        <w:autoSpaceDE w:val="0"/>
        <w:autoSpaceDN w:val="0"/>
        <w:adjustRightInd w:val="0"/>
        <w:spacing w:line="360" w:lineRule="auto"/>
        <w:jc w:val="left"/>
        <w:rPr>
          <w:rFonts w:cs="仿宋_GB2312"/>
          <w:sz w:val="24"/>
        </w:rPr>
      </w:pPr>
      <w:r>
        <w:rPr>
          <w:rFonts w:ascii="宋体" w:eastAsia="宋体" w:hAnsi="宋体" w:cs="仿宋_GB2312" w:hint="eastAsia"/>
          <w:kern w:val="0"/>
          <w:sz w:val="24"/>
          <w:lang/>
        </w:rPr>
        <w:t xml:space="preserve"> （项目名称）施工投标文件、签订合同和处理有关事宜，其法律后果由我方承担。</w:t>
      </w:r>
    </w:p>
    <w:p w:rsidR="008379D0" w:rsidRDefault="006251E8">
      <w:pPr>
        <w:autoSpaceDE w:val="0"/>
        <w:autoSpaceDN w:val="0"/>
        <w:adjustRightInd w:val="0"/>
        <w:spacing w:line="360" w:lineRule="auto"/>
        <w:ind w:firstLineChars="200" w:firstLine="480"/>
        <w:jc w:val="left"/>
        <w:rPr>
          <w:rFonts w:cs="仿宋_GB2312"/>
          <w:sz w:val="24"/>
        </w:rPr>
      </w:pPr>
      <w:r>
        <w:rPr>
          <w:rFonts w:ascii="宋体" w:eastAsia="宋体" w:hAnsi="宋体" w:cs="仿宋_GB2312" w:hint="eastAsia"/>
          <w:kern w:val="0"/>
          <w:sz w:val="24"/>
          <w:lang/>
        </w:rPr>
        <w:t>委托期限：。</w:t>
      </w:r>
    </w:p>
    <w:p w:rsidR="008379D0" w:rsidRDefault="006251E8">
      <w:pPr>
        <w:autoSpaceDE w:val="0"/>
        <w:autoSpaceDN w:val="0"/>
        <w:adjustRightInd w:val="0"/>
        <w:spacing w:line="360" w:lineRule="auto"/>
        <w:ind w:firstLineChars="200" w:firstLine="480"/>
        <w:jc w:val="left"/>
        <w:rPr>
          <w:rFonts w:cs="仿宋_GB2312"/>
          <w:sz w:val="24"/>
        </w:rPr>
      </w:pPr>
      <w:r>
        <w:rPr>
          <w:rFonts w:ascii="宋体" w:eastAsia="宋体" w:hAnsi="宋体" w:cs="仿宋_GB2312" w:hint="eastAsia"/>
          <w:kern w:val="0"/>
          <w:sz w:val="24"/>
          <w:lang/>
        </w:rPr>
        <w:t>代理人无转委托权。</w:t>
      </w:r>
    </w:p>
    <w:p w:rsidR="008379D0" w:rsidRDefault="006251E8">
      <w:pPr>
        <w:autoSpaceDE w:val="0"/>
        <w:autoSpaceDN w:val="0"/>
        <w:adjustRightInd w:val="0"/>
        <w:spacing w:line="360" w:lineRule="auto"/>
        <w:ind w:firstLineChars="200" w:firstLine="480"/>
        <w:jc w:val="left"/>
        <w:rPr>
          <w:rFonts w:cs="仿宋_GB2312"/>
          <w:sz w:val="24"/>
        </w:rPr>
      </w:pPr>
      <w:r>
        <w:rPr>
          <w:rFonts w:ascii="宋体" w:eastAsia="宋体" w:hAnsi="宋体" w:cs="仿宋_GB2312" w:hint="eastAsia"/>
          <w:kern w:val="0"/>
          <w:sz w:val="24"/>
          <w:lang/>
        </w:rPr>
        <w:t>附：法定代表人身份证明</w:t>
      </w:r>
    </w:p>
    <w:p w:rsidR="008379D0" w:rsidRDefault="008379D0">
      <w:pPr>
        <w:autoSpaceDE w:val="0"/>
        <w:autoSpaceDN w:val="0"/>
        <w:adjustRightInd w:val="0"/>
        <w:spacing w:line="360" w:lineRule="auto"/>
        <w:ind w:firstLineChars="200" w:firstLine="480"/>
        <w:jc w:val="left"/>
        <w:rPr>
          <w:rFonts w:cs="仿宋_GB2312"/>
          <w:sz w:val="24"/>
        </w:rPr>
      </w:pPr>
    </w:p>
    <w:p w:rsidR="008379D0" w:rsidRDefault="008379D0">
      <w:pPr>
        <w:autoSpaceDE w:val="0"/>
        <w:autoSpaceDN w:val="0"/>
        <w:adjustRightInd w:val="0"/>
        <w:spacing w:line="360" w:lineRule="auto"/>
        <w:ind w:firstLineChars="200" w:firstLine="480"/>
        <w:jc w:val="left"/>
        <w:rPr>
          <w:rFonts w:cs="仿宋_GB2312"/>
          <w:sz w:val="24"/>
        </w:rPr>
      </w:pPr>
    </w:p>
    <w:p w:rsidR="008379D0" w:rsidRDefault="006251E8">
      <w:pPr>
        <w:autoSpaceDE w:val="0"/>
        <w:autoSpaceDN w:val="0"/>
        <w:adjustRightInd w:val="0"/>
        <w:spacing w:line="360" w:lineRule="auto"/>
        <w:jc w:val="left"/>
        <w:rPr>
          <w:rFonts w:cs="仿宋_GB2312"/>
          <w:sz w:val="24"/>
        </w:rPr>
      </w:pPr>
      <w:r>
        <w:rPr>
          <w:rFonts w:ascii="宋体" w:eastAsia="宋体" w:hAnsi="宋体" w:cs="仿宋_GB2312" w:hint="eastAsia"/>
          <w:kern w:val="0"/>
          <w:sz w:val="24"/>
          <w:lang/>
        </w:rPr>
        <w:t xml:space="preserve">          投标人：（盖单位章）</w:t>
      </w:r>
    </w:p>
    <w:p w:rsidR="008379D0" w:rsidRDefault="006251E8">
      <w:pPr>
        <w:autoSpaceDE w:val="0"/>
        <w:autoSpaceDN w:val="0"/>
        <w:adjustRightInd w:val="0"/>
        <w:spacing w:line="360" w:lineRule="auto"/>
        <w:jc w:val="left"/>
        <w:rPr>
          <w:rFonts w:cs="仿宋_GB2312"/>
          <w:sz w:val="24"/>
        </w:rPr>
      </w:pPr>
      <w:r>
        <w:rPr>
          <w:rFonts w:ascii="宋体" w:eastAsia="宋体" w:hAnsi="宋体" w:cs="仿宋_GB2312" w:hint="eastAsia"/>
          <w:kern w:val="0"/>
          <w:sz w:val="24"/>
          <w:lang/>
        </w:rPr>
        <w:t xml:space="preserve">          法定代表人：</w:t>
      </w:r>
      <w:r>
        <w:rPr>
          <w:rFonts w:ascii="新宋体" w:eastAsia="新宋体" w:hAnsi="新宋体" w:cs="新宋体" w:hint="eastAsia"/>
          <w:kern w:val="0"/>
          <w:sz w:val="24"/>
          <w:lang/>
        </w:rPr>
        <w:t>（签字）</w:t>
      </w:r>
    </w:p>
    <w:p w:rsidR="008379D0" w:rsidRDefault="006251E8">
      <w:pPr>
        <w:autoSpaceDE w:val="0"/>
        <w:autoSpaceDN w:val="0"/>
        <w:adjustRightInd w:val="0"/>
        <w:spacing w:line="360" w:lineRule="auto"/>
        <w:jc w:val="left"/>
        <w:rPr>
          <w:rFonts w:cs="仿宋_GB2312"/>
          <w:sz w:val="24"/>
        </w:rPr>
      </w:pPr>
      <w:r>
        <w:rPr>
          <w:rFonts w:ascii="宋体" w:eastAsia="宋体" w:hAnsi="宋体" w:cs="仿宋_GB2312" w:hint="eastAsia"/>
          <w:kern w:val="0"/>
          <w:sz w:val="24"/>
          <w:lang/>
        </w:rPr>
        <w:t xml:space="preserve">          身份证号码：</w:t>
      </w:r>
    </w:p>
    <w:p w:rsidR="008379D0" w:rsidRDefault="006251E8">
      <w:pPr>
        <w:autoSpaceDE w:val="0"/>
        <w:autoSpaceDN w:val="0"/>
        <w:adjustRightInd w:val="0"/>
        <w:spacing w:line="360" w:lineRule="auto"/>
        <w:jc w:val="left"/>
        <w:rPr>
          <w:rFonts w:cs="仿宋_GB2312"/>
          <w:sz w:val="24"/>
        </w:rPr>
      </w:pPr>
      <w:r>
        <w:rPr>
          <w:rFonts w:ascii="宋体" w:eastAsia="宋体" w:hAnsi="宋体" w:cs="仿宋_GB2312" w:hint="eastAsia"/>
          <w:kern w:val="0"/>
          <w:sz w:val="24"/>
          <w:lang/>
        </w:rPr>
        <w:t xml:space="preserve">          委托代理人：</w:t>
      </w:r>
      <w:r>
        <w:rPr>
          <w:rFonts w:ascii="新宋体" w:eastAsia="新宋体" w:hAnsi="新宋体" w:cs="新宋体" w:hint="eastAsia"/>
          <w:kern w:val="0"/>
          <w:sz w:val="24"/>
          <w:lang/>
        </w:rPr>
        <w:t>（签字）</w:t>
      </w:r>
    </w:p>
    <w:p w:rsidR="008379D0" w:rsidRDefault="006251E8">
      <w:pPr>
        <w:autoSpaceDE w:val="0"/>
        <w:autoSpaceDN w:val="0"/>
        <w:adjustRightInd w:val="0"/>
        <w:spacing w:line="360" w:lineRule="auto"/>
        <w:jc w:val="left"/>
        <w:rPr>
          <w:rFonts w:cs="仿宋_GB2312"/>
          <w:sz w:val="24"/>
        </w:rPr>
      </w:pPr>
      <w:r>
        <w:rPr>
          <w:rFonts w:ascii="宋体" w:eastAsia="宋体" w:hAnsi="宋体" w:cs="仿宋_GB2312" w:hint="eastAsia"/>
          <w:kern w:val="0"/>
          <w:sz w:val="24"/>
          <w:lang/>
        </w:rPr>
        <w:t xml:space="preserve">          身份证号码：</w:t>
      </w:r>
    </w:p>
    <w:p w:rsidR="008379D0" w:rsidRDefault="006251E8" w:rsidP="008379D0">
      <w:pPr>
        <w:autoSpaceDE w:val="0"/>
        <w:autoSpaceDN w:val="0"/>
        <w:adjustRightInd w:val="0"/>
        <w:spacing w:line="360" w:lineRule="auto"/>
        <w:ind w:firstLineChars="1542" w:firstLine="3701"/>
        <w:jc w:val="left"/>
        <w:rPr>
          <w:rFonts w:cs="仿宋_GB2312"/>
          <w:sz w:val="24"/>
        </w:rPr>
      </w:pPr>
      <w:r>
        <w:rPr>
          <w:rFonts w:ascii="宋体" w:eastAsia="宋体" w:hAnsi="宋体" w:cs="仿宋_GB2312" w:hint="eastAsia"/>
          <w:kern w:val="0"/>
          <w:sz w:val="24"/>
          <w:lang/>
        </w:rPr>
        <w:t>年月 日</w:t>
      </w:r>
    </w:p>
    <w:p w:rsidR="008379D0" w:rsidRDefault="008379D0">
      <w:pPr>
        <w:spacing w:line="360" w:lineRule="auto"/>
        <w:ind w:firstLineChars="1100" w:firstLine="3080"/>
        <w:rPr>
          <w:rFonts w:ascii="黑体" w:eastAsia="黑体" w:hAnsi="新宋体" w:cs="黑体"/>
          <w:sz w:val="28"/>
          <w:szCs w:val="28"/>
        </w:rPr>
      </w:pPr>
    </w:p>
    <w:p w:rsidR="008379D0" w:rsidRDefault="008379D0">
      <w:pPr>
        <w:spacing w:line="360" w:lineRule="auto"/>
        <w:ind w:firstLineChars="1100" w:firstLine="3080"/>
        <w:rPr>
          <w:rFonts w:ascii="黑体" w:eastAsia="黑体" w:hAnsi="新宋体" w:cs="黑体"/>
          <w:sz w:val="28"/>
          <w:szCs w:val="28"/>
        </w:rPr>
      </w:pPr>
    </w:p>
    <w:p w:rsidR="008379D0" w:rsidRDefault="008379D0">
      <w:pPr>
        <w:spacing w:line="360" w:lineRule="auto"/>
        <w:ind w:firstLineChars="1100" w:firstLine="3080"/>
        <w:rPr>
          <w:rFonts w:ascii="黑体" w:eastAsia="黑体" w:hAnsi="新宋体" w:cs="黑体"/>
          <w:sz w:val="28"/>
          <w:szCs w:val="28"/>
        </w:rPr>
      </w:pPr>
    </w:p>
    <w:p w:rsidR="008379D0" w:rsidRDefault="008379D0">
      <w:pPr>
        <w:spacing w:line="360" w:lineRule="auto"/>
        <w:ind w:firstLineChars="1100" w:firstLine="3080"/>
        <w:rPr>
          <w:rFonts w:ascii="黑体" w:eastAsia="黑体" w:hAnsi="新宋体" w:cs="黑体"/>
          <w:sz w:val="28"/>
          <w:szCs w:val="28"/>
        </w:rPr>
      </w:pPr>
    </w:p>
    <w:p w:rsidR="008379D0" w:rsidRDefault="008379D0">
      <w:pPr>
        <w:spacing w:line="360" w:lineRule="auto"/>
        <w:ind w:firstLineChars="1100" w:firstLine="3080"/>
        <w:rPr>
          <w:rFonts w:ascii="黑体" w:eastAsia="黑体" w:hAnsi="新宋体" w:cs="黑体"/>
          <w:sz w:val="28"/>
          <w:szCs w:val="28"/>
        </w:rPr>
      </w:pPr>
    </w:p>
    <w:p w:rsidR="008379D0" w:rsidRDefault="008379D0">
      <w:pPr>
        <w:spacing w:line="360" w:lineRule="auto"/>
        <w:ind w:firstLineChars="1100" w:firstLine="3080"/>
        <w:rPr>
          <w:rFonts w:ascii="黑体" w:eastAsia="黑体" w:hAnsi="新宋体" w:cs="黑体"/>
          <w:sz w:val="28"/>
          <w:szCs w:val="28"/>
        </w:rPr>
      </w:pPr>
    </w:p>
    <w:p w:rsidR="008379D0" w:rsidRDefault="008379D0">
      <w:pPr>
        <w:spacing w:line="360" w:lineRule="auto"/>
        <w:ind w:firstLineChars="1100" w:firstLine="3080"/>
        <w:rPr>
          <w:rFonts w:ascii="黑体" w:eastAsia="黑体" w:hAnsi="新宋体" w:cs="黑体"/>
          <w:sz w:val="28"/>
          <w:szCs w:val="28"/>
        </w:rPr>
      </w:pPr>
    </w:p>
    <w:p w:rsidR="008379D0" w:rsidRDefault="008379D0">
      <w:pPr>
        <w:spacing w:line="360" w:lineRule="auto"/>
        <w:ind w:firstLineChars="1100" w:firstLine="3080"/>
        <w:rPr>
          <w:rFonts w:ascii="黑体" w:eastAsia="黑体" w:hAnsi="新宋体" w:cs="黑体"/>
          <w:sz w:val="28"/>
          <w:szCs w:val="28"/>
        </w:rPr>
      </w:pPr>
    </w:p>
    <w:p w:rsidR="008379D0" w:rsidRDefault="008379D0">
      <w:pPr>
        <w:spacing w:line="360" w:lineRule="auto"/>
        <w:ind w:firstLineChars="1100" w:firstLine="3080"/>
        <w:rPr>
          <w:rFonts w:ascii="黑体" w:eastAsia="黑体" w:hAnsi="新宋体" w:cs="黑体"/>
          <w:sz w:val="28"/>
          <w:szCs w:val="28"/>
        </w:rPr>
      </w:pPr>
    </w:p>
    <w:p w:rsidR="008379D0" w:rsidRDefault="008379D0">
      <w:pPr>
        <w:spacing w:line="360" w:lineRule="auto"/>
        <w:ind w:firstLineChars="1100" w:firstLine="3080"/>
        <w:rPr>
          <w:rFonts w:ascii="黑体" w:eastAsia="黑体" w:hAnsi="新宋体" w:cs="黑体"/>
          <w:sz w:val="28"/>
          <w:szCs w:val="28"/>
        </w:rPr>
      </w:pPr>
    </w:p>
    <w:p w:rsidR="008379D0" w:rsidRDefault="008379D0">
      <w:pPr>
        <w:spacing w:line="360" w:lineRule="auto"/>
        <w:ind w:firstLine="480"/>
        <w:rPr>
          <w:sz w:val="24"/>
        </w:rPr>
      </w:pPr>
    </w:p>
    <w:p w:rsidR="008379D0" w:rsidRDefault="008379D0" w:rsidP="008379D0">
      <w:pPr>
        <w:autoSpaceDE w:val="0"/>
        <w:autoSpaceDN w:val="0"/>
        <w:adjustRightInd w:val="0"/>
        <w:spacing w:line="440" w:lineRule="exact"/>
        <w:ind w:firstLineChars="1542" w:firstLine="3701"/>
        <w:jc w:val="left"/>
        <w:rPr>
          <w:rFonts w:cs="仿宋_GB2312"/>
          <w:sz w:val="24"/>
        </w:rPr>
      </w:pPr>
    </w:p>
    <w:p w:rsidR="008379D0" w:rsidRDefault="008379D0">
      <w:pPr>
        <w:spacing w:line="360" w:lineRule="auto"/>
        <w:rPr>
          <w:b/>
          <w:sz w:val="32"/>
          <w:szCs w:val="32"/>
        </w:rPr>
      </w:pPr>
    </w:p>
    <w:p w:rsidR="008379D0" w:rsidRDefault="008379D0">
      <w:pPr>
        <w:spacing w:line="360" w:lineRule="auto"/>
        <w:jc w:val="center"/>
        <w:rPr>
          <w:b/>
          <w:sz w:val="32"/>
          <w:szCs w:val="32"/>
        </w:rPr>
      </w:pPr>
    </w:p>
    <w:p w:rsidR="008379D0" w:rsidRDefault="008379D0">
      <w:pPr>
        <w:spacing w:line="360" w:lineRule="auto"/>
        <w:jc w:val="center"/>
        <w:rPr>
          <w:b/>
          <w:sz w:val="32"/>
          <w:szCs w:val="32"/>
        </w:rPr>
      </w:pPr>
    </w:p>
    <w:p w:rsidR="008379D0" w:rsidRDefault="008379D0">
      <w:pPr>
        <w:spacing w:line="360" w:lineRule="auto"/>
        <w:jc w:val="center"/>
        <w:rPr>
          <w:b/>
          <w:sz w:val="32"/>
          <w:szCs w:val="32"/>
        </w:rPr>
      </w:pPr>
    </w:p>
    <w:p w:rsidR="008379D0" w:rsidRDefault="006251E8">
      <w:pPr>
        <w:spacing w:line="360" w:lineRule="auto"/>
        <w:jc w:val="center"/>
        <w:rPr>
          <w:b/>
          <w:sz w:val="32"/>
          <w:szCs w:val="32"/>
        </w:rPr>
      </w:pPr>
      <w:r>
        <w:rPr>
          <w:rFonts w:ascii="宋体" w:eastAsia="宋体" w:hAnsi="宋体" w:cs="宋体" w:hint="eastAsia"/>
          <w:b/>
          <w:kern w:val="0"/>
          <w:sz w:val="32"/>
          <w:szCs w:val="32"/>
          <w:lang/>
        </w:rPr>
        <w:t>三、投标保证金</w:t>
      </w:r>
    </w:p>
    <w:p w:rsidR="008379D0" w:rsidRDefault="006251E8">
      <w:pPr>
        <w:autoSpaceDE w:val="0"/>
        <w:autoSpaceDN w:val="0"/>
        <w:adjustRightInd w:val="0"/>
        <w:spacing w:line="420" w:lineRule="exact"/>
        <w:jc w:val="center"/>
        <w:rPr>
          <w:rFonts w:cs="仿宋_GB2312"/>
          <w:sz w:val="28"/>
          <w:szCs w:val="28"/>
        </w:rPr>
      </w:pPr>
      <w:r>
        <w:rPr>
          <w:rFonts w:ascii="宋体" w:eastAsia="宋体" w:hAnsi="宋体" w:cs="仿宋_GB2312" w:hint="eastAsia"/>
          <w:kern w:val="0"/>
          <w:sz w:val="28"/>
          <w:szCs w:val="28"/>
          <w:lang/>
        </w:rPr>
        <w:t>附投标保证金有效银行转账凭证复印件；</w:t>
      </w:r>
    </w:p>
    <w:p w:rsidR="008379D0" w:rsidRDefault="008379D0">
      <w:pPr>
        <w:autoSpaceDE w:val="0"/>
        <w:autoSpaceDN w:val="0"/>
        <w:adjustRightInd w:val="0"/>
        <w:spacing w:line="360" w:lineRule="auto"/>
        <w:ind w:right="215"/>
        <w:jc w:val="center"/>
        <w:rPr>
          <w:b/>
          <w:sz w:val="32"/>
          <w:szCs w:val="32"/>
        </w:rPr>
      </w:pPr>
    </w:p>
    <w:p w:rsidR="008379D0" w:rsidRDefault="008379D0">
      <w:pPr>
        <w:autoSpaceDE w:val="0"/>
        <w:autoSpaceDN w:val="0"/>
        <w:adjustRightInd w:val="0"/>
        <w:spacing w:line="360" w:lineRule="auto"/>
        <w:ind w:right="215"/>
        <w:jc w:val="center"/>
        <w:rPr>
          <w:b/>
          <w:sz w:val="32"/>
          <w:szCs w:val="32"/>
        </w:rPr>
      </w:pPr>
    </w:p>
    <w:p w:rsidR="008379D0" w:rsidRDefault="008379D0">
      <w:pPr>
        <w:autoSpaceDE w:val="0"/>
        <w:autoSpaceDN w:val="0"/>
        <w:adjustRightInd w:val="0"/>
        <w:spacing w:line="360" w:lineRule="auto"/>
        <w:ind w:right="215"/>
        <w:jc w:val="center"/>
        <w:rPr>
          <w:b/>
          <w:sz w:val="32"/>
          <w:szCs w:val="32"/>
        </w:rPr>
      </w:pPr>
    </w:p>
    <w:p w:rsidR="008379D0" w:rsidRDefault="008379D0">
      <w:pPr>
        <w:autoSpaceDE w:val="0"/>
        <w:autoSpaceDN w:val="0"/>
        <w:adjustRightInd w:val="0"/>
        <w:spacing w:line="360" w:lineRule="auto"/>
        <w:ind w:right="215"/>
        <w:jc w:val="center"/>
        <w:rPr>
          <w:b/>
          <w:sz w:val="32"/>
          <w:szCs w:val="32"/>
        </w:rPr>
      </w:pPr>
    </w:p>
    <w:p w:rsidR="008379D0" w:rsidRDefault="008379D0">
      <w:pPr>
        <w:autoSpaceDE w:val="0"/>
        <w:autoSpaceDN w:val="0"/>
        <w:adjustRightInd w:val="0"/>
        <w:spacing w:line="360" w:lineRule="auto"/>
        <w:ind w:right="215"/>
        <w:jc w:val="center"/>
        <w:rPr>
          <w:b/>
          <w:sz w:val="32"/>
          <w:szCs w:val="32"/>
        </w:rPr>
      </w:pPr>
    </w:p>
    <w:p w:rsidR="008379D0" w:rsidRDefault="008379D0">
      <w:pPr>
        <w:autoSpaceDE w:val="0"/>
        <w:autoSpaceDN w:val="0"/>
        <w:adjustRightInd w:val="0"/>
        <w:spacing w:line="360" w:lineRule="auto"/>
        <w:ind w:right="215"/>
        <w:rPr>
          <w:b/>
          <w:sz w:val="32"/>
          <w:szCs w:val="32"/>
        </w:rPr>
      </w:pPr>
    </w:p>
    <w:p w:rsidR="008379D0" w:rsidRDefault="006251E8">
      <w:pPr>
        <w:spacing w:line="360" w:lineRule="auto"/>
        <w:jc w:val="center"/>
        <w:rPr>
          <w:b/>
        </w:rPr>
      </w:pPr>
      <w:r>
        <w:rPr>
          <w:rFonts w:ascii="宋体" w:eastAsia="宋体" w:hAnsi="宋体" w:cs="宋体" w:hint="eastAsia"/>
          <w:b/>
          <w:kern w:val="0"/>
          <w:sz w:val="34"/>
          <w:szCs w:val="34"/>
          <w:lang/>
        </w:rPr>
        <w:t>四、已标价工程量清单</w:t>
      </w:r>
    </w:p>
    <w:p w:rsidR="008379D0" w:rsidRDefault="006251E8">
      <w:pPr>
        <w:autoSpaceDE w:val="0"/>
        <w:autoSpaceDN w:val="0"/>
        <w:adjustRightInd w:val="0"/>
        <w:spacing w:line="360" w:lineRule="auto"/>
        <w:ind w:right="215"/>
        <w:jc w:val="center"/>
        <w:rPr>
          <w:b/>
          <w:sz w:val="32"/>
          <w:szCs w:val="32"/>
        </w:rPr>
      </w:pPr>
      <w:r>
        <w:rPr>
          <w:rFonts w:ascii="新宋体" w:eastAsia="新宋体" w:hAnsi="新宋体" w:cs="新宋体" w:hint="eastAsia"/>
          <w:kern w:val="0"/>
          <w:sz w:val="24"/>
          <w:lang/>
        </w:rPr>
        <w:t>（</w:t>
      </w:r>
      <w:r>
        <w:rPr>
          <w:rFonts w:ascii="新宋体" w:eastAsia="新宋体" w:hAnsi="新宋体" w:cs="仿宋_GB2312" w:hint="eastAsia"/>
          <w:kern w:val="0"/>
          <w:sz w:val="24"/>
          <w:lang/>
        </w:rPr>
        <w:t>按所发放的工程量清单编制）</w:t>
      </w: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6251E8">
      <w:pPr>
        <w:spacing w:line="360" w:lineRule="auto"/>
        <w:jc w:val="center"/>
        <w:rPr>
          <w:b/>
        </w:rPr>
      </w:pPr>
      <w:r>
        <w:rPr>
          <w:rFonts w:ascii="宋体" w:eastAsia="宋体" w:hAnsi="宋体" w:cs="宋体" w:hint="eastAsia"/>
          <w:b/>
          <w:kern w:val="0"/>
          <w:sz w:val="34"/>
          <w:szCs w:val="34"/>
          <w:lang/>
        </w:rPr>
        <w:t>五、其它材料</w:t>
      </w:r>
    </w:p>
    <w:p w:rsidR="008379D0" w:rsidRDefault="008379D0">
      <w:pPr>
        <w:spacing w:line="360" w:lineRule="auto"/>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6251E8">
      <w:pPr>
        <w:autoSpaceDE w:val="0"/>
        <w:autoSpaceDN w:val="0"/>
        <w:adjustRightInd w:val="0"/>
        <w:jc w:val="center"/>
        <w:outlineLvl w:val="1"/>
        <w:rPr>
          <w:b/>
          <w:sz w:val="44"/>
          <w:szCs w:val="44"/>
        </w:rPr>
      </w:pPr>
      <w:bookmarkStart w:id="81" w:name="_Toc459015589"/>
      <w:bookmarkEnd w:id="81"/>
      <w:r>
        <w:rPr>
          <w:rFonts w:ascii="宋体" w:eastAsia="宋体" w:hAnsi="宋体" w:cs="宋体" w:hint="eastAsia"/>
          <w:b/>
          <w:kern w:val="0"/>
          <w:sz w:val="44"/>
          <w:szCs w:val="44"/>
          <w:lang/>
        </w:rPr>
        <w:t>综合（信用）标</w:t>
      </w:r>
    </w:p>
    <w:p w:rsidR="008379D0" w:rsidRDefault="008379D0">
      <w:pPr>
        <w:autoSpaceDE w:val="0"/>
        <w:autoSpaceDN w:val="0"/>
        <w:adjustRightInd w:val="0"/>
        <w:jc w:val="center"/>
        <w:outlineLvl w:val="1"/>
        <w:rPr>
          <w:b/>
          <w:sz w:val="44"/>
          <w:szCs w:val="44"/>
        </w:rPr>
      </w:pPr>
    </w:p>
    <w:p w:rsidR="008379D0" w:rsidRDefault="008379D0">
      <w:pPr>
        <w:autoSpaceDE w:val="0"/>
        <w:autoSpaceDN w:val="0"/>
        <w:adjustRightInd w:val="0"/>
        <w:jc w:val="center"/>
        <w:outlineLvl w:val="1"/>
        <w:rPr>
          <w:b/>
          <w:sz w:val="44"/>
          <w:szCs w:val="44"/>
        </w:rPr>
      </w:pPr>
    </w:p>
    <w:p w:rsidR="008379D0" w:rsidRDefault="008379D0">
      <w:pPr>
        <w:autoSpaceDE w:val="0"/>
        <w:autoSpaceDN w:val="0"/>
        <w:adjustRightInd w:val="0"/>
        <w:jc w:val="center"/>
        <w:outlineLvl w:val="1"/>
        <w:rPr>
          <w:b/>
          <w:sz w:val="44"/>
          <w:szCs w:val="44"/>
        </w:rPr>
      </w:pPr>
    </w:p>
    <w:p w:rsidR="008379D0" w:rsidRDefault="008379D0">
      <w:pPr>
        <w:autoSpaceDE w:val="0"/>
        <w:autoSpaceDN w:val="0"/>
        <w:adjustRightInd w:val="0"/>
        <w:jc w:val="center"/>
        <w:outlineLvl w:val="1"/>
        <w:rPr>
          <w:b/>
          <w:sz w:val="44"/>
          <w:szCs w:val="44"/>
        </w:rPr>
      </w:pPr>
    </w:p>
    <w:p w:rsidR="008379D0" w:rsidRDefault="008379D0">
      <w:pPr>
        <w:autoSpaceDE w:val="0"/>
        <w:autoSpaceDN w:val="0"/>
        <w:adjustRightInd w:val="0"/>
        <w:jc w:val="center"/>
        <w:outlineLvl w:val="1"/>
        <w:rPr>
          <w:b/>
          <w:sz w:val="44"/>
          <w:szCs w:val="44"/>
        </w:rPr>
      </w:pPr>
    </w:p>
    <w:p w:rsidR="008379D0" w:rsidRDefault="008379D0">
      <w:pPr>
        <w:autoSpaceDE w:val="0"/>
        <w:autoSpaceDN w:val="0"/>
        <w:adjustRightInd w:val="0"/>
        <w:jc w:val="center"/>
        <w:outlineLvl w:val="1"/>
        <w:rPr>
          <w:b/>
          <w:sz w:val="44"/>
          <w:szCs w:val="44"/>
        </w:rPr>
      </w:pPr>
    </w:p>
    <w:p w:rsidR="008379D0" w:rsidRDefault="008379D0">
      <w:pPr>
        <w:autoSpaceDE w:val="0"/>
        <w:autoSpaceDN w:val="0"/>
        <w:adjustRightInd w:val="0"/>
        <w:outlineLvl w:val="1"/>
        <w:rPr>
          <w:b/>
          <w:sz w:val="44"/>
          <w:szCs w:val="44"/>
        </w:rPr>
      </w:pPr>
    </w:p>
    <w:p w:rsidR="008379D0" w:rsidRDefault="008379D0">
      <w:pPr>
        <w:autoSpaceDE w:val="0"/>
        <w:autoSpaceDN w:val="0"/>
        <w:adjustRightInd w:val="0"/>
        <w:jc w:val="center"/>
        <w:outlineLvl w:val="1"/>
        <w:rPr>
          <w:b/>
          <w:sz w:val="44"/>
          <w:szCs w:val="44"/>
        </w:rPr>
      </w:pPr>
    </w:p>
    <w:p w:rsidR="008379D0" w:rsidRDefault="008379D0">
      <w:pPr>
        <w:autoSpaceDE w:val="0"/>
        <w:autoSpaceDN w:val="0"/>
        <w:adjustRightInd w:val="0"/>
        <w:jc w:val="center"/>
        <w:outlineLvl w:val="1"/>
        <w:rPr>
          <w:b/>
          <w:sz w:val="44"/>
          <w:szCs w:val="44"/>
        </w:rPr>
      </w:pPr>
    </w:p>
    <w:p w:rsidR="008379D0" w:rsidRDefault="008379D0">
      <w:pPr>
        <w:autoSpaceDE w:val="0"/>
        <w:autoSpaceDN w:val="0"/>
        <w:adjustRightInd w:val="0"/>
        <w:jc w:val="center"/>
        <w:outlineLvl w:val="1"/>
        <w:rPr>
          <w:b/>
          <w:sz w:val="44"/>
          <w:szCs w:val="44"/>
        </w:rPr>
      </w:pPr>
    </w:p>
    <w:p w:rsidR="008379D0" w:rsidRDefault="008379D0" w:rsidP="008379D0">
      <w:pPr>
        <w:spacing w:beforeLines="100" w:afterLines="100"/>
        <w:jc w:val="right"/>
        <w:rPr>
          <w:sz w:val="32"/>
          <w:szCs w:val="32"/>
        </w:rPr>
      </w:pPr>
    </w:p>
    <w:p w:rsidR="008379D0" w:rsidRDefault="008379D0" w:rsidP="008379D0">
      <w:pPr>
        <w:spacing w:beforeLines="100" w:afterLines="100"/>
        <w:jc w:val="right"/>
        <w:rPr>
          <w:sz w:val="32"/>
          <w:szCs w:val="32"/>
        </w:rPr>
      </w:pPr>
    </w:p>
    <w:p w:rsidR="008379D0" w:rsidRDefault="008379D0" w:rsidP="008379D0">
      <w:pPr>
        <w:spacing w:beforeLines="100" w:afterLines="100"/>
        <w:jc w:val="right"/>
        <w:rPr>
          <w:sz w:val="32"/>
          <w:szCs w:val="32"/>
        </w:rPr>
      </w:pPr>
    </w:p>
    <w:p w:rsidR="008379D0" w:rsidRDefault="006251E8" w:rsidP="008379D0">
      <w:pPr>
        <w:spacing w:beforeLines="100" w:afterLines="100"/>
        <w:jc w:val="right"/>
        <w:rPr>
          <w:sz w:val="32"/>
          <w:szCs w:val="32"/>
        </w:rPr>
      </w:pPr>
      <w:r>
        <w:rPr>
          <w:rFonts w:ascii="宋体" w:eastAsia="宋体" w:hAnsi="宋体" w:cs="宋体" w:hint="eastAsia"/>
          <w:kern w:val="0"/>
          <w:sz w:val="32"/>
          <w:szCs w:val="32"/>
          <w:lang/>
        </w:rPr>
        <w:lastRenderedPageBreak/>
        <w:t>正（副）本</w:t>
      </w:r>
    </w:p>
    <w:p w:rsidR="008379D0" w:rsidRDefault="008379D0">
      <w:pPr>
        <w:ind w:left="180"/>
        <w:jc w:val="center"/>
        <w:rPr>
          <w:b/>
          <w:sz w:val="32"/>
          <w:szCs w:val="32"/>
        </w:rPr>
      </w:pPr>
    </w:p>
    <w:p w:rsidR="008379D0" w:rsidRDefault="008379D0">
      <w:pPr>
        <w:ind w:left="180"/>
        <w:jc w:val="center"/>
        <w:rPr>
          <w:b/>
          <w:sz w:val="32"/>
          <w:szCs w:val="32"/>
        </w:rPr>
      </w:pPr>
    </w:p>
    <w:p w:rsidR="008379D0" w:rsidRDefault="006251E8">
      <w:pPr>
        <w:ind w:left="180"/>
        <w:jc w:val="center"/>
        <w:rPr>
          <w:rFonts w:ascii="黑体" w:eastAsia="黑体" w:hAnsi="宋体" w:cs="黑体"/>
          <w:b/>
          <w:sz w:val="32"/>
          <w:szCs w:val="32"/>
          <w:u w:val="single"/>
        </w:rPr>
      </w:pPr>
      <w:r>
        <w:rPr>
          <w:rFonts w:ascii="黑体" w:eastAsia="黑体" w:hAnsi="宋体" w:cs="黑体" w:hint="eastAsia"/>
          <w:b/>
          <w:kern w:val="0"/>
          <w:sz w:val="32"/>
          <w:szCs w:val="32"/>
          <w:u w:val="single"/>
          <w:lang/>
        </w:rPr>
        <w:t xml:space="preserve">                    (项目名称)</w:t>
      </w: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6251E8">
      <w:pPr>
        <w:ind w:left="180"/>
        <w:jc w:val="center"/>
        <w:rPr>
          <w:rFonts w:ascii="黑体" w:eastAsia="黑体" w:hAnsi="宋体" w:cs="黑体"/>
          <w:b/>
          <w:sz w:val="72"/>
          <w:szCs w:val="72"/>
        </w:rPr>
      </w:pPr>
      <w:r>
        <w:rPr>
          <w:rFonts w:ascii="黑体" w:eastAsia="黑体" w:hAnsi="宋体" w:cs="黑体" w:hint="eastAsia"/>
          <w:b/>
          <w:kern w:val="0"/>
          <w:sz w:val="72"/>
          <w:szCs w:val="72"/>
          <w:lang/>
        </w:rPr>
        <w:t>投 标 文 件</w:t>
      </w:r>
    </w:p>
    <w:p w:rsidR="008379D0" w:rsidRDefault="006251E8">
      <w:pPr>
        <w:ind w:left="180"/>
        <w:jc w:val="center"/>
        <w:rPr>
          <w:b/>
          <w:sz w:val="30"/>
          <w:szCs w:val="30"/>
        </w:rPr>
      </w:pPr>
      <w:r>
        <w:rPr>
          <w:rFonts w:ascii="宋体" w:eastAsia="宋体" w:hAnsi="宋体" w:cs="宋体" w:hint="eastAsia"/>
          <w:b/>
          <w:kern w:val="0"/>
          <w:sz w:val="30"/>
          <w:szCs w:val="30"/>
          <w:lang/>
        </w:rPr>
        <w:t>综合（信用）标</w:t>
      </w:r>
    </w:p>
    <w:p w:rsidR="008379D0" w:rsidRDefault="008379D0">
      <w:pPr>
        <w:ind w:left="180"/>
        <w:rPr>
          <w:sz w:val="24"/>
        </w:rPr>
      </w:pPr>
    </w:p>
    <w:p w:rsidR="008379D0" w:rsidRDefault="008379D0">
      <w:pPr>
        <w:ind w:left="180"/>
        <w:rPr>
          <w:b/>
          <w:sz w:val="32"/>
          <w:szCs w:val="32"/>
        </w:rPr>
      </w:pPr>
    </w:p>
    <w:p w:rsidR="008379D0" w:rsidRDefault="006251E8">
      <w:pPr>
        <w:ind w:left="180"/>
        <w:rPr>
          <w:sz w:val="24"/>
        </w:rPr>
      </w:pPr>
      <w:r>
        <w:rPr>
          <w:rFonts w:ascii="宋体" w:eastAsia="宋体" w:hAnsi="宋体" w:cs="宋体" w:hint="eastAsia"/>
          <w:b/>
          <w:kern w:val="0"/>
          <w:sz w:val="32"/>
          <w:szCs w:val="32"/>
          <w:lang/>
        </w:rPr>
        <w:t xml:space="preserve">               项目编号：</w:t>
      </w: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8379D0">
      <w:pPr>
        <w:rPr>
          <w:sz w:val="24"/>
        </w:rPr>
      </w:pPr>
    </w:p>
    <w:p w:rsidR="008379D0" w:rsidRDefault="008379D0">
      <w:pPr>
        <w:ind w:left="180"/>
        <w:rPr>
          <w:sz w:val="24"/>
        </w:rPr>
      </w:pPr>
    </w:p>
    <w:p w:rsidR="008379D0" w:rsidRDefault="006251E8">
      <w:pPr>
        <w:ind w:left="180"/>
        <w:jc w:val="center"/>
        <w:rPr>
          <w:rFonts w:ascii="黑体" w:eastAsia="黑体" w:hAnsi="宋体" w:cs="黑体"/>
          <w:b/>
          <w:sz w:val="32"/>
          <w:szCs w:val="32"/>
        </w:rPr>
      </w:pPr>
      <w:r>
        <w:rPr>
          <w:rFonts w:ascii="黑体" w:eastAsia="黑体" w:hAnsi="宋体" w:cs="黑体" w:hint="eastAsia"/>
          <w:b/>
          <w:kern w:val="0"/>
          <w:sz w:val="32"/>
          <w:szCs w:val="32"/>
          <w:lang/>
        </w:rPr>
        <w:t>投标人:(盖单位章)</w:t>
      </w:r>
    </w:p>
    <w:p w:rsidR="008379D0" w:rsidRDefault="008379D0">
      <w:pPr>
        <w:ind w:left="180"/>
        <w:jc w:val="center"/>
        <w:rPr>
          <w:rFonts w:ascii="黑体" w:eastAsia="黑体" w:hAnsi="宋体" w:cs="黑体"/>
          <w:b/>
          <w:sz w:val="32"/>
          <w:szCs w:val="32"/>
        </w:rPr>
      </w:pPr>
    </w:p>
    <w:p w:rsidR="008379D0" w:rsidRDefault="006251E8">
      <w:pPr>
        <w:ind w:left="180"/>
        <w:jc w:val="center"/>
        <w:rPr>
          <w:rFonts w:ascii="黑体" w:eastAsia="黑体" w:hAnsi="宋体" w:cs="黑体"/>
          <w:b/>
          <w:sz w:val="32"/>
          <w:szCs w:val="32"/>
        </w:rPr>
      </w:pPr>
      <w:r>
        <w:rPr>
          <w:rFonts w:ascii="黑体" w:eastAsia="黑体" w:hAnsi="宋体" w:cs="黑体" w:hint="eastAsia"/>
          <w:b/>
          <w:kern w:val="0"/>
          <w:sz w:val="32"/>
          <w:szCs w:val="32"/>
          <w:lang/>
        </w:rPr>
        <w:t>法定代表人或其委托代理人:(签字)</w:t>
      </w:r>
    </w:p>
    <w:p w:rsidR="008379D0" w:rsidRDefault="008379D0">
      <w:pPr>
        <w:ind w:left="180"/>
        <w:jc w:val="center"/>
        <w:rPr>
          <w:rFonts w:ascii="黑体" w:eastAsia="黑体" w:hAnsi="宋体" w:cs="黑体"/>
          <w:b/>
          <w:sz w:val="32"/>
          <w:szCs w:val="32"/>
        </w:rPr>
      </w:pPr>
    </w:p>
    <w:p w:rsidR="008379D0" w:rsidRDefault="006251E8">
      <w:pPr>
        <w:ind w:left="180"/>
        <w:jc w:val="center"/>
        <w:rPr>
          <w:rFonts w:ascii="黑体" w:eastAsia="黑体" w:hAnsi="宋体" w:cs="黑体"/>
          <w:b/>
          <w:sz w:val="32"/>
          <w:szCs w:val="32"/>
        </w:rPr>
      </w:pPr>
      <w:r>
        <w:rPr>
          <w:rFonts w:ascii="黑体" w:eastAsia="黑体" w:hAnsi="宋体" w:cs="黑体" w:hint="eastAsia"/>
          <w:b/>
          <w:kern w:val="0"/>
          <w:sz w:val="32"/>
          <w:szCs w:val="32"/>
          <w:lang/>
        </w:rPr>
        <w:t>年月日</w:t>
      </w:r>
    </w:p>
    <w:p w:rsidR="008379D0" w:rsidRDefault="008379D0">
      <w:pPr>
        <w:autoSpaceDE w:val="0"/>
        <w:autoSpaceDN w:val="0"/>
        <w:adjustRightInd w:val="0"/>
        <w:spacing w:line="480" w:lineRule="auto"/>
        <w:rPr>
          <w:rFonts w:cs="仿宋_GB2312"/>
          <w:b/>
          <w:sz w:val="48"/>
          <w:szCs w:val="48"/>
        </w:rPr>
      </w:pPr>
    </w:p>
    <w:p w:rsidR="008379D0" w:rsidRDefault="008379D0">
      <w:pPr>
        <w:autoSpaceDE w:val="0"/>
        <w:autoSpaceDN w:val="0"/>
        <w:adjustRightInd w:val="0"/>
        <w:spacing w:line="480" w:lineRule="auto"/>
        <w:rPr>
          <w:rFonts w:cs="仿宋_GB2312"/>
          <w:b/>
          <w:sz w:val="48"/>
          <w:szCs w:val="48"/>
        </w:rPr>
      </w:pPr>
    </w:p>
    <w:p w:rsidR="008379D0" w:rsidRDefault="008379D0">
      <w:pPr>
        <w:autoSpaceDE w:val="0"/>
        <w:autoSpaceDN w:val="0"/>
        <w:adjustRightInd w:val="0"/>
        <w:spacing w:line="480" w:lineRule="auto"/>
        <w:rPr>
          <w:rFonts w:cs="仿宋_GB2312"/>
          <w:b/>
          <w:sz w:val="48"/>
          <w:szCs w:val="48"/>
        </w:rPr>
      </w:pPr>
    </w:p>
    <w:p w:rsidR="008379D0" w:rsidRDefault="006251E8">
      <w:pPr>
        <w:autoSpaceDE w:val="0"/>
        <w:autoSpaceDN w:val="0"/>
        <w:adjustRightInd w:val="0"/>
        <w:spacing w:line="480" w:lineRule="auto"/>
        <w:ind w:leftChars="342" w:left="718"/>
        <w:jc w:val="center"/>
        <w:rPr>
          <w:rFonts w:cs="仿宋_GB2312"/>
          <w:b/>
          <w:sz w:val="48"/>
          <w:szCs w:val="48"/>
        </w:rPr>
      </w:pPr>
      <w:r>
        <w:rPr>
          <w:rFonts w:ascii="宋体" w:eastAsia="宋体" w:hAnsi="宋体" w:cs="仿宋_GB2312" w:hint="eastAsia"/>
          <w:b/>
          <w:kern w:val="0"/>
          <w:sz w:val="48"/>
          <w:szCs w:val="48"/>
          <w:lang/>
        </w:rPr>
        <w:t>目  录</w:t>
      </w:r>
    </w:p>
    <w:p w:rsidR="008379D0" w:rsidRDefault="008379D0">
      <w:pPr>
        <w:autoSpaceDE w:val="0"/>
        <w:autoSpaceDN w:val="0"/>
        <w:adjustRightInd w:val="0"/>
        <w:spacing w:line="480" w:lineRule="auto"/>
        <w:ind w:leftChars="342" w:left="718"/>
        <w:rPr>
          <w:rFonts w:cs="仿宋_GB2312"/>
          <w:b/>
          <w:sz w:val="48"/>
          <w:szCs w:val="48"/>
        </w:rPr>
      </w:pPr>
    </w:p>
    <w:p w:rsidR="008379D0" w:rsidRDefault="006251E8">
      <w:pPr>
        <w:autoSpaceDE w:val="0"/>
        <w:autoSpaceDN w:val="0"/>
        <w:adjustRightInd w:val="0"/>
        <w:spacing w:line="480" w:lineRule="auto"/>
        <w:ind w:leftChars="342" w:left="718"/>
        <w:jc w:val="left"/>
        <w:rPr>
          <w:rFonts w:cs="仿宋_GB2312"/>
          <w:b/>
          <w:sz w:val="24"/>
        </w:rPr>
      </w:pPr>
      <w:r>
        <w:rPr>
          <w:rFonts w:ascii="宋体" w:eastAsia="宋体" w:hAnsi="宋体" w:cs="仿宋_GB2312" w:hint="eastAsia"/>
          <w:b/>
          <w:kern w:val="0"/>
          <w:sz w:val="24"/>
          <w:lang/>
        </w:rPr>
        <w:t>一、项目管理机构配备情况；</w:t>
      </w:r>
    </w:p>
    <w:p w:rsidR="008379D0" w:rsidRDefault="006251E8">
      <w:pPr>
        <w:autoSpaceDE w:val="0"/>
        <w:autoSpaceDN w:val="0"/>
        <w:adjustRightInd w:val="0"/>
        <w:spacing w:line="480" w:lineRule="auto"/>
        <w:ind w:leftChars="342" w:left="718"/>
        <w:jc w:val="left"/>
        <w:rPr>
          <w:rFonts w:cs="仿宋_GB2312"/>
          <w:b/>
          <w:sz w:val="24"/>
        </w:rPr>
      </w:pPr>
      <w:r>
        <w:rPr>
          <w:rFonts w:ascii="宋体" w:eastAsia="宋体" w:hAnsi="宋体" w:cs="仿宋_GB2312" w:hint="eastAsia"/>
          <w:b/>
          <w:kern w:val="0"/>
          <w:sz w:val="24"/>
          <w:lang/>
        </w:rPr>
        <w:t>二、投标单位基本信息表；</w:t>
      </w:r>
    </w:p>
    <w:p w:rsidR="008379D0" w:rsidRDefault="006251E8">
      <w:pPr>
        <w:autoSpaceDE w:val="0"/>
        <w:autoSpaceDN w:val="0"/>
        <w:adjustRightInd w:val="0"/>
        <w:spacing w:line="480" w:lineRule="auto"/>
        <w:ind w:leftChars="342" w:left="718"/>
        <w:jc w:val="left"/>
        <w:rPr>
          <w:rFonts w:cs="仿宋_GB2312"/>
          <w:b/>
          <w:sz w:val="24"/>
        </w:rPr>
      </w:pPr>
      <w:r>
        <w:rPr>
          <w:rFonts w:ascii="宋体" w:eastAsia="宋体" w:hAnsi="宋体" w:cs="仿宋_GB2312" w:hint="eastAsia"/>
          <w:b/>
          <w:kern w:val="0"/>
          <w:sz w:val="24"/>
          <w:lang/>
        </w:rPr>
        <w:t>三、资格证明文件；</w:t>
      </w:r>
    </w:p>
    <w:p w:rsidR="008379D0" w:rsidRDefault="006251E8">
      <w:pPr>
        <w:autoSpaceDE w:val="0"/>
        <w:autoSpaceDN w:val="0"/>
        <w:adjustRightInd w:val="0"/>
        <w:spacing w:line="480" w:lineRule="auto"/>
        <w:ind w:leftChars="342" w:left="718"/>
        <w:jc w:val="left"/>
        <w:rPr>
          <w:rFonts w:cs="仿宋_GB2312"/>
          <w:b/>
          <w:sz w:val="24"/>
        </w:rPr>
      </w:pPr>
      <w:r>
        <w:rPr>
          <w:rFonts w:ascii="宋体" w:eastAsia="宋体" w:hAnsi="宋体" w:cs="仿宋_GB2312" w:hint="eastAsia"/>
          <w:b/>
          <w:kern w:val="0"/>
          <w:sz w:val="24"/>
          <w:lang/>
        </w:rPr>
        <w:t>四、近年财务状况；</w:t>
      </w:r>
    </w:p>
    <w:p w:rsidR="008379D0" w:rsidRDefault="006251E8">
      <w:pPr>
        <w:autoSpaceDE w:val="0"/>
        <w:autoSpaceDN w:val="0"/>
        <w:adjustRightInd w:val="0"/>
        <w:spacing w:line="480" w:lineRule="auto"/>
        <w:ind w:leftChars="342" w:left="718"/>
        <w:jc w:val="left"/>
        <w:rPr>
          <w:rFonts w:cs="仿宋_GB2312"/>
          <w:b/>
          <w:sz w:val="24"/>
        </w:rPr>
      </w:pPr>
      <w:r>
        <w:rPr>
          <w:rFonts w:ascii="宋体" w:eastAsia="宋体" w:hAnsi="宋体" w:cs="仿宋_GB2312" w:hint="eastAsia"/>
          <w:b/>
          <w:kern w:val="0"/>
          <w:sz w:val="24"/>
          <w:lang/>
        </w:rPr>
        <w:t>五、近年完成的类似项目情况；</w:t>
      </w:r>
    </w:p>
    <w:p w:rsidR="008379D0" w:rsidRDefault="006251E8">
      <w:pPr>
        <w:autoSpaceDE w:val="0"/>
        <w:autoSpaceDN w:val="0"/>
        <w:adjustRightInd w:val="0"/>
        <w:spacing w:line="480" w:lineRule="auto"/>
        <w:ind w:leftChars="342" w:left="718"/>
        <w:jc w:val="left"/>
        <w:rPr>
          <w:rFonts w:cs="仿宋_GB2312"/>
          <w:b/>
          <w:sz w:val="24"/>
        </w:rPr>
      </w:pPr>
      <w:r>
        <w:rPr>
          <w:rFonts w:ascii="宋体" w:eastAsia="宋体" w:hAnsi="宋体" w:cs="仿宋_GB2312" w:hint="eastAsia"/>
          <w:b/>
          <w:kern w:val="0"/>
          <w:sz w:val="24"/>
          <w:lang/>
        </w:rPr>
        <w:t>六、正在施工的和新承接的项目情况；</w:t>
      </w:r>
    </w:p>
    <w:p w:rsidR="008379D0" w:rsidRDefault="006251E8">
      <w:pPr>
        <w:autoSpaceDE w:val="0"/>
        <w:autoSpaceDN w:val="0"/>
        <w:adjustRightInd w:val="0"/>
        <w:spacing w:line="480" w:lineRule="auto"/>
        <w:ind w:leftChars="342" w:left="718"/>
        <w:jc w:val="left"/>
        <w:rPr>
          <w:rFonts w:cs="仿宋_GB2312"/>
          <w:b/>
          <w:sz w:val="24"/>
        </w:rPr>
      </w:pPr>
      <w:r>
        <w:rPr>
          <w:rFonts w:ascii="宋体" w:eastAsia="宋体" w:hAnsi="宋体" w:cs="仿宋_GB2312" w:hint="eastAsia"/>
          <w:b/>
          <w:kern w:val="0"/>
          <w:sz w:val="24"/>
          <w:lang/>
        </w:rPr>
        <w:t>七、近年发生的诉讼及仲裁情况；</w:t>
      </w:r>
    </w:p>
    <w:p w:rsidR="008379D0" w:rsidRDefault="006251E8">
      <w:pPr>
        <w:autoSpaceDE w:val="0"/>
        <w:autoSpaceDN w:val="0"/>
        <w:adjustRightInd w:val="0"/>
        <w:spacing w:line="480" w:lineRule="auto"/>
        <w:ind w:leftChars="342" w:left="718"/>
        <w:jc w:val="left"/>
        <w:rPr>
          <w:rFonts w:cs="仿宋_GB2312"/>
          <w:b/>
          <w:sz w:val="24"/>
        </w:rPr>
      </w:pPr>
      <w:r>
        <w:rPr>
          <w:rFonts w:ascii="宋体" w:eastAsia="宋体" w:hAnsi="宋体" w:cs="仿宋_GB2312" w:hint="eastAsia"/>
          <w:b/>
          <w:kern w:val="0"/>
          <w:sz w:val="24"/>
          <w:lang/>
        </w:rPr>
        <w:t>八、服务承诺</w:t>
      </w:r>
    </w:p>
    <w:p w:rsidR="008379D0" w:rsidRDefault="006251E8">
      <w:pPr>
        <w:autoSpaceDE w:val="0"/>
        <w:autoSpaceDN w:val="0"/>
        <w:adjustRightInd w:val="0"/>
        <w:spacing w:line="480" w:lineRule="auto"/>
        <w:ind w:leftChars="342" w:left="718"/>
        <w:jc w:val="left"/>
        <w:rPr>
          <w:rFonts w:cs="仿宋_GB2312"/>
          <w:b/>
          <w:sz w:val="24"/>
        </w:rPr>
      </w:pPr>
      <w:r>
        <w:rPr>
          <w:rFonts w:ascii="宋体" w:eastAsia="宋体" w:hAnsi="宋体" w:cs="仿宋_GB2312" w:hint="eastAsia"/>
          <w:b/>
          <w:kern w:val="0"/>
          <w:sz w:val="24"/>
          <w:lang/>
        </w:rPr>
        <w:t>九、其他材料</w:t>
      </w:r>
    </w:p>
    <w:p w:rsidR="008379D0" w:rsidRDefault="006251E8">
      <w:pPr>
        <w:spacing w:line="360" w:lineRule="auto"/>
        <w:ind w:leftChars="405" w:left="850"/>
        <w:rPr>
          <w:rFonts w:ascii="仿宋_GB2312" w:eastAsia="仿宋_GB2312" w:hAnsi="宋体" w:cs="仿宋_GB2312"/>
          <w:b/>
          <w:sz w:val="24"/>
        </w:rPr>
      </w:pPr>
      <w:r>
        <w:rPr>
          <w:rFonts w:ascii="仿宋_GB2312" w:eastAsia="宋体" w:hAnsi="仿宋_GB2312" w:cs="宋体" w:hint="eastAsia"/>
          <w:b/>
          <w:kern w:val="0"/>
          <w:sz w:val="24"/>
          <w:lang/>
        </w:rPr>
        <w:t>投标文件编制过程中应按本章提供的格式填报。</w:t>
      </w:r>
    </w:p>
    <w:p w:rsidR="008379D0" w:rsidRDefault="006251E8">
      <w:pPr>
        <w:spacing w:line="360" w:lineRule="auto"/>
        <w:ind w:leftChars="405" w:left="850"/>
        <w:rPr>
          <w:rFonts w:ascii="仿宋_GB2312" w:eastAsia="仿宋_GB2312" w:hAnsi="宋体" w:cs="仿宋_GB2312"/>
          <w:b/>
          <w:sz w:val="24"/>
        </w:rPr>
      </w:pPr>
      <w:r>
        <w:rPr>
          <w:rFonts w:ascii="仿宋_GB2312" w:eastAsia="宋体" w:hAnsi="仿宋_GB2312" w:cs="宋体" w:hint="eastAsia"/>
          <w:b/>
          <w:kern w:val="0"/>
          <w:sz w:val="24"/>
          <w:lang/>
        </w:rPr>
        <w:t>如有本章未提供的格式，投标人可自行编制。</w:t>
      </w:r>
    </w:p>
    <w:p w:rsidR="008379D0" w:rsidRDefault="008379D0">
      <w:pPr>
        <w:autoSpaceDE w:val="0"/>
        <w:autoSpaceDN w:val="0"/>
        <w:adjustRightInd w:val="0"/>
        <w:spacing w:line="420" w:lineRule="exact"/>
        <w:ind w:firstLineChars="1050" w:firstLine="3795"/>
        <w:jc w:val="left"/>
        <w:rPr>
          <w:rFonts w:cs="黑体"/>
          <w:b/>
          <w:sz w:val="36"/>
          <w:szCs w:val="36"/>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8379D0">
      <w:pPr>
        <w:autoSpaceDE w:val="0"/>
        <w:autoSpaceDN w:val="0"/>
        <w:adjustRightInd w:val="0"/>
        <w:spacing w:line="420" w:lineRule="exact"/>
        <w:jc w:val="center"/>
        <w:rPr>
          <w:b/>
          <w:sz w:val="32"/>
          <w:szCs w:val="32"/>
        </w:rPr>
      </w:pPr>
    </w:p>
    <w:p w:rsidR="008379D0" w:rsidRDefault="006251E8">
      <w:pPr>
        <w:autoSpaceDE w:val="0"/>
        <w:autoSpaceDN w:val="0"/>
        <w:adjustRightInd w:val="0"/>
        <w:spacing w:line="420" w:lineRule="exact"/>
        <w:jc w:val="center"/>
        <w:rPr>
          <w:b/>
          <w:sz w:val="32"/>
          <w:szCs w:val="32"/>
        </w:rPr>
      </w:pPr>
      <w:r>
        <w:rPr>
          <w:rFonts w:ascii="宋体" w:eastAsia="宋体" w:hAnsi="宋体" w:cs="宋体" w:hint="eastAsia"/>
          <w:b/>
          <w:kern w:val="0"/>
          <w:sz w:val="32"/>
          <w:szCs w:val="32"/>
          <w:lang/>
        </w:rPr>
        <w:lastRenderedPageBreak/>
        <w:t>一、项目管理机构配备情况</w:t>
      </w:r>
    </w:p>
    <w:p w:rsidR="008379D0" w:rsidRDefault="006251E8">
      <w:pPr>
        <w:autoSpaceDE w:val="0"/>
        <w:autoSpaceDN w:val="0"/>
        <w:adjustRightInd w:val="0"/>
        <w:spacing w:line="360" w:lineRule="auto"/>
        <w:ind w:right="215" w:firstLine="420"/>
        <w:jc w:val="center"/>
        <w:rPr>
          <w:b/>
          <w:sz w:val="28"/>
          <w:szCs w:val="28"/>
        </w:rPr>
      </w:pPr>
      <w:r>
        <w:rPr>
          <w:rFonts w:ascii="宋体" w:eastAsia="宋体" w:hAnsi="宋体" w:cs="宋体" w:hint="eastAsia"/>
          <w:b/>
          <w:kern w:val="0"/>
          <w:sz w:val="28"/>
          <w:szCs w:val="28"/>
          <w:lang/>
        </w:rPr>
        <w:t>（一）项目管理机构组成表</w:t>
      </w:r>
    </w:p>
    <w:p w:rsidR="008379D0" w:rsidRDefault="008379D0">
      <w:pPr>
        <w:autoSpaceDE w:val="0"/>
        <w:autoSpaceDN w:val="0"/>
        <w:adjustRightInd w:val="0"/>
        <w:spacing w:line="360" w:lineRule="auto"/>
        <w:ind w:right="215" w:firstLine="420"/>
        <w:jc w:val="center"/>
        <w:rPr>
          <w:b/>
          <w:sz w:val="24"/>
        </w:rPr>
      </w:pPr>
    </w:p>
    <w:tbl>
      <w:tblPr>
        <w:tblW w:w="9477" w:type="dxa"/>
        <w:jc w:val="center"/>
        <w:tblLayout w:type="fixed"/>
        <w:tblLook w:val="04A0"/>
      </w:tblPr>
      <w:tblGrid>
        <w:gridCol w:w="912"/>
        <w:gridCol w:w="913"/>
        <w:gridCol w:w="913"/>
        <w:gridCol w:w="1404"/>
        <w:gridCol w:w="944"/>
        <w:gridCol w:w="944"/>
        <w:gridCol w:w="944"/>
        <w:gridCol w:w="1468"/>
        <w:gridCol w:w="1035"/>
      </w:tblGrid>
      <w:tr w:rsidR="008379D0">
        <w:trPr>
          <w:trHeight w:val="499"/>
          <w:jc w:val="center"/>
        </w:trPr>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rPr>
                <w:sz w:val="24"/>
              </w:rPr>
            </w:pPr>
            <w:r>
              <w:rPr>
                <w:rFonts w:ascii="宋体" w:eastAsia="宋体" w:hAnsi="宋体" w:cs="宋体" w:hint="eastAsia"/>
                <w:sz w:val="24"/>
                <w:lang/>
              </w:rPr>
              <w:t>职务</w:t>
            </w:r>
          </w:p>
        </w:tc>
        <w:tc>
          <w:tcPr>
            <w:tcW w:w="913" w:type="dxa"/>
            <w:vMerge w:val="restart"/>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rPr>
                <w:sz w:val="24"/>
              </w:rPr>
            </w:pPr>
            <w:r>
              <w:rPr>
                <w:rFonts w:ascii="宋体" w:eastAsia="宋体" w:hAnsi="宋体" w:cs="宋体" w:hint="eastAsia"/>
                <w:sz w:val="24"/>
                <w:lang/>
              </w:rPr>
              <w:t>姓名</w:t>
            </w:r>
          </w:p>
        </w:tc>
        <w:tc>
          <w:tcPr>
            <w:tcW w:w="913" w:type="dxa"/>
            <w:vMerge w:val="restart"/>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rPr>
                <w:sz w:val="24"/>
              </w:rPr>
            </w:pPr>
            <w:r>
              <w:rPr>
                <w:rFonts w:ascii="宋体" w:eastAsia="宋体" w:hAnsi="宋体" w:cs="宋体" w:hint="eastAsia"/>
                <w:sz w:val="24"/>
                <w:lang/>
              </w:rPr>
              <w:t>职称</w:t>
            </w:r>
          </w:p>
        </w:tc>
        <w:tc>
          <w:tcPr>
            <w:tcW w:w="5704" w:type="dxa"/>
            <w:gridSpan w:val="5"/>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执业或职业资格证明</w:t>
            </w:r>
          </w:p>
        </w:tc>
        <w:tc>
          <w:tcPr>
            <w:tcW w:w="1035" w:type="dxa"/>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备注</w:t>
            </w:r>
          </w:p>
        </w:tc>
      </w:tr>
      <w:tr w:rsidR="008379D0">
        <w:trPr>
          <w:trHeight w:val="155"/>
          <w:jc w:val="center"/>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913" w:type="dxa"/>
            <w:vMerge/>
            <w:tcBorders>
              <w:top w:val="single" w:sz="4" w:space="0" w:color="auto"/>
              <w:left w:val="nil"/>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913" w:type="dxa"/>
            <w:vMerge/>
            <w:tcBorders>
              <w:top w:val="single" w:sz="4" w:space="0" w:color="auto"/>
              <w:left w:val="nil"/>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1404" w:type="dxa"/>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证书名称</w:t>
            </w:r>
          </w:p>
        </w:tc>
        <w:tc>
          <w:tcPr>
            <w:tcW w:w="944" w:type="dxa"/>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级别</w:t>
            </w:r>
          </w:p>
        </w:tc>
        <w:tc>
          <w:tcPr>
            <w:tcW w:w="944" w:type="dxa"/>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证号</w:t>
            </w:r>
          </w:p>
        </w:tc>
        <w:tc>
          <w:tcPr>
            <w:tcW w:w="944" w:type="dxa"/>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专业</w:t>
            </w:r>
          </w:p>
        </w:tc>
        <w:tc>
          <w:tcPr>
            <w:tcW w:w="1468" w:type="dxa"/>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养老保险</w:t>
            </w:r>
          </w:p>
        </w:tc>
        <w:tc>
          <w:tcPr>
            <w:tcW w:w="103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76"/>
          <w:jc w:val="center"/>
        </w:trPr>
        <w:tc>
          <w:tcPr>
            <w:tcW w:w="912" w:type="dxa"/>
            <w:tcBorders>
              <w:top w:val="single" w:sz="4" w:space="0" w:color="auto"/>
              <w:left w:val="single" w:sz="4" w:space="0" w:color="auto"/>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13"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13"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140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4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4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4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1468"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1035"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r>
      <w:tr w:rsidR="008379D0">
        <w:trPr>
          <w:trHeight w:val="499"/>
          <w:jc w:val="center"/>
        </w:trPr>
        <w:tc>
          <w:tcPr>
            <w:tcW w:w="912" w:type="dxa"/>
            <w:tcBorders>
              <w:top w:val="single" w:sz="4" w:space="0" w:color="auto"/>
              <w:left w:val="single" w:sz="4" w:space="0" w:color="auto"/>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13"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13"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140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4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4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4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1468"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1035"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r>
      <w:tr w:rsidR="008379D0">
        <w:trPr>
          <w:trHeight w:val="499"/>
          <w:jc w:val="center"/>
        </w:trPr>
        <w:tc>
          <w:tcPr>
            <w:tcW w:w="912" w:type="dxa"/>
            <w:tcBorders>
              <w:top w:val="single" w:sz="4" w:space="0" w:color="auto"/>
              <w:left w:val="single" w:sz="4" w:space="0" w:color="auto"/>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13"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13"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140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4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4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4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1468"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1035"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r>
      <w:tr w:rsidR="008379D0">
        <w:trPr>
          <w:trHeight w:val="499"/>
          <w:jc w:val="center"/>
        </w:trPr>
        <w:tc>
          <w:tcPr>
            <w:tcW w:w="912" w:type="dxa"/>
            <w:tcBorders>
              <w:top w:val="single" w:sz="4" w:space="0" w:color="auto"/>
              <w:left w:val="single" w:sz="4" w:space="0" w:color="auto"/>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13" w:type="dxa"/>
            <w:tcBorders>
              <w:top w:val="single" w:sz="4" w:space="0" w:color="auto"/>
              <w:left w:val="nil"/>
              <w:bottom w:val="single" w:sz="4" w:space="0" w:color="auto"/>
              <w:right w:val="single" w:sz="4" w:space="0" w:color="auto"/>
            </w:tcBorders>
            <w:shd w:val="clear" w:color="auto" w:fill="auto"/>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w:t>
            </w:r>
          </w:p>
        </w:tc>
        <w:tc>
          <w:tcPr>
            <w:tcW w:w="913"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140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4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4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944"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1468"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c>
          <w:tcPr>
            <w:tcW w:w="1035" w:type="dxa"/>
            <w:tcBorders>
              <w:top w:val="single" w:sz="4" w:space="0" w:color="auto"/>
              <w:left w:val="nil"/>
              <w:bottom w:val="single" w:sz="4" w:space="0" w:color="auto"/>
              <w:right w:val="single" w:sz="4" w:space="0" w:color="auto"/>
            </w:tcBorders>
            <w:shd w:val="clear" w:color="auto" w:fill="auto"/>
          </w:tcPr>
          <w:p w:rsidR="008379D0" w:rsidRDefault="008379D0">
            <w:pPr>
              <w:autoSpaceDE w:val="0"/>
              <w:autoSpaceDN w:val="0"/>
              <w:adjustRightInd w:val="0"/>
              <w:spacing w:line="360" w:lineRule="auto"/>
              <w:ind w:right="215"/>
              <w:jc w:val="center"/>
              <w:rPr>
                <w:sz w:val="24"/>
              </w:rPr>
            </w:pPr>
          </w:p>
        </w:tc>
      </w:tr>
    </w:tbl>
    <w:p w:rsidR="008379D0" w:rsidRDefault="008379D0">
      <w:pPr>
        <w:autoSpaceDE w:val="0"/>
        <w:autoSpaceDN w:val="0"/>
        <w:adjustRightInd w:val="0"/>
        <w:spacing w:line="360" w:lineRule="auto"/>
        <w:ind w:right="215"/>
      </w:pPr>
    </w:p>
    <w:p w:rsidR="008379D0" w:rsidRDefault="006251E8" w:rsidP="008379D0">
      <w:pPr>
        <w:spacing w:beforeLines="50" w:afterLines="100" w:line="420" w:lineRule="exact"/>
        <w:ind w:firstLineChars="1000" w:firstLine="2811"/>
        <w:rPr>
          <w:b/>
          <w:sz w:val="28"/>
          <w:szCs w:val="28"/>
        </w:rPr>
      </w:pPr>
      <w:r>
        <w:rPr>
          <w:rFonts w:ascii="宋体" w:eastAsia="宋体" w:hAnsi="宋体" w:cs="宋体" w:hint="eastAsia"/>
          <w:b/>
          <w:kern w:val="0"/>
          <w:sz w:val="28"/>
          <w:szCs w:val="28"/>
          <w:lang/>
        </w:rPr>
        <w:t>（二）主要人员简历表</w:t>
      </w:r>
    </w:p>
    <w:p w:rsidR="008379D0" w:rsidRDefault="006251E8">
      <w:pPr>
        <w:spacing w:line="420" w:lineRule="exact"/>
        <w:rPr>
          <w:rFonts w:ascii="黑体" w:eastAsia="黑体" w:hAnsi="宋体" w:cs="黑体"/>
          <w:sz w:val="24"/>
        </w:rPr>
      </w:pPr>
      <w:r>
        <w:rPr>
          <w:rFonts w:ascii="黑体" w:eastAsia="黑体" w:hAnsi="宋体" w:cs="黑体" w:hint="eastAsia"/>
          <w:kern w:val="0"/>
          <w:sz w:val="24"/>
          <w:lang/>
        </w:rPr>
        <w:t>附1：主要项目管理人员简历表</w:t>
      </w:r>
    </w:p>
    <w:tbl>
      <w:tblPr>
        <w:tblW w:w="8684" w:type="dxa"/>
        <w:jc w:val="center"/>
        <w:tblLayout w:type="fixed"/>
        <w:tblLook w:val="04A0"/>
      </w:tblPr>
      <w:tblGrid>
        <w:gridCol w:w="1098"/>
        <w:gridCol w:w="3128"/>
        <w:gridCol w:w="4458"/>
      </w:tblGrid>
      <w:tr w:rsidR="008379D0">
        <w:trPr>
          <w:trHeight w:val="590"/>
          <w:jc w:val="center"/>
        </w:trPr>
        <w:tc>
          <w:tcPr>
            <w:tcW w:w="8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640" w:lineRule="exact"/>
              <w:rPr>
                <w:sz w:val="24"/>
              </w:rPr>
            </w:pPr>
            <w:r>
              <w:rPr>
                <w:rFonts w:ascii="宋体" w:eastAsia="宋体" w:hAnsi="宋体" w:cs="宋体" w:hint="eastAsia"/>
                <w:sz w:val="24"/>
                <w:lang/>
              </w:rPr>
              <w:t>岗位名称</w:t>
            </w:r>
          </w:p>
        </w:tc>
      </w:tr>
      <w:tr w:rsidR="008379D0">
        <w:trPr>
          <w:trHeight w:val="604"/>
          <w:jc w:val="center"/>
        </w:trPr>
        <w:tc>
          <w:tcPr>
            <w:tcW w:w="4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640" w:lineRule="exact"/>
              <w:rPr>
                <w:sz w:val="24"/>
              </w:rPr>
            </w:pPr>
            <w:r>
              <w:rPr>
                <w:rFonts w:ascii="宋体" w:eastAsia="宋体" w:hAnsi="宋体" w:cs="宋体" w:hint="eastAsia"/>
                <w:sz w:val="24"/>
                <w:lang/>
              </w:rPr>
              <w:t>姓    名</w:t>
            </w:r>
          </w:p>
        </w:tc>
        <w:tc>
          <w:tcPr>
            <w:tcW w:w="445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640" w:lineRule="exact"/>
              <w:rPr>
                <w:sz w:val="24"/>
              </w:rPr>
            </w:pPr>
            <w:r>
              <w:rPr>
                <w:rFonts w:ascii="宋体" w:eastAsia="宋体" w:hAnsi="宋体" w:cs="宋体" w:hint="eastAsia"/>
                <w:sz w:val="24"/>
                <w:lang/>
              </w:rPr>
              <w:t>年    龄</w:t>
            </w:r>
          </w:p>
        </w:tc>
      </w:tr>
      <w:tr w:rsidR="008379D0">
        <w:trPr>
          <w:trHeight w:val="590"/>
          <w:jc w:val="center"/>
        </w:trPr>
        <w:tc>
          <w:tcPr>
            <w:tcW w:w="4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640" w:lineRule="exact"/>
              <w:rPr>
                <w:sz w:val="24"/>
              </w:rPr>
            </w:pPr>
            <w:r>
              <w:rPr>
                <w:rFonts w:ascii="宋体" w:eastAsia="宋体" w:hAnsi="宋体" w:cs="宋体" w:hint="eastAsia"/>
                <w:sz w:val="24"/>
                <w:lang/>
              </w:rPr>
              <w:t>性    别</w:t>
            </w:r>
          </w:p>
        </w:tc>
        <w:tc>
          <w:tcPr>
            <w:tcW w:w="445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640" w:lineRule="exact"/>
              <w:rPr>
                <w:sz w:val="24"/>
              </w:rPr>
            </w:pPr>
            <w:r>
              <w:rPr>
                <w:rFonts w:ascii="宋体" w:eastAsia="宋体" w:hAnsi="宋体" w:cs="宋体" w:hint="eastAsia"/>
                <w:sz w:val="24"/>
                <w:lang/>
              </w:rPr>
              <w:t>毕业学校</w:t>
            </w:r>
          </w:p>
        </w:tc>
      </w:tr>
      <w:tr w:rsidR="008379D0">
        <w:trPr>
          <w:trHeight w:val="590"/>
          <w:jc w:val="center"/>
        </w:trPr>
        <w:tc>
          <w:tcPr>
            <w:tcW w:w="4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640" w:lineRule="exact"/>
              <w:rPr>
                <w:sz w:val="24"/>
              </w:rPr>
            </w:pPr>
            <w:r>
              <w:rPr>
                <w:rFonts w:ascii="宋体" w:eastAsia="宋体" w:hAnsi="宋体" w:cs="宋体" w:hint="eastAsia"/>
                <w:sz w:val="24"/>
                <w:lang/>
              </w:rPr>
              <w:t>学历和专业</w:t>
            </w:r>
          </w:p>
        </w:tc>
        <w:tc>
          <w:tcPr>
            <w:tcW w:w="445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640" w:lineRule="exact"/>
              <w:rPr>
                <w:sz w:val="24"/>
              </w:rPr>
            </w:pPr>
            <w:r>
              <w:rPr>
                <w:rFonts w:ascii="宋体" w:eastAsia="宋体" w:hAnsi="宋体" w:cs="宋体" w:hint="eastAsia"/>
                <w:sz w:val="24"/>
                <w:lang/>
              </w:rPr>
              <w:t>毕业时间</w:t>
            </w:r>
          </w:p>
        </w:tc>
      </w:tr>
      <w:tr w:rsidR="008379D0">
        <w:trPr>
          <w:trHeight w:val="604"/>
          <w:jc w:val="center"/>
        </w:trPr>
        <w:tc>
          <w:tcPr>
            <w:tcW w:w="4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640" w:lineRule="exact"/>
              <w:rPr>
                <w:sz w:val="24"/>
              </w:rPr>
            </w:pPr>
            <w:r>
              <w:rPr>
                <w:rFonts w:ascii="宋体" w:eastAsia="宋体" w:hAnsi="宋体" w:cs="宋体" w:hint="eastAsia"/>
                <w:sz w:val="24"/>
                <w:lang/>
              </w:rPr>
              <w:t>拥有的执业资格</w:t>
            </w:r>
          </w:p>
        </w:tc>
        <w:tc>
          <w:tcPr>
            <w:tcW w:w="445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640" w:lineRule="exact"/>
              <w:rPr>
                <w:sz w:val="24"/>
              </w:rPr>
            </w:pPr>
            <w:r>
              <w:rPr>
                <w:rFonts w:ascii="宋体" w:eastAsia="宋体" w:hAnsi="宋体" w:cs="宋体" w:hint="eastAsia"/>
                <w:sz w:val="24"/>
                <w:lang/>
              </w:rPr>
              <w:t>专业职称</w:t>
            </w:r>
          </w:p>
        </w:tc>
      </w:tr>
      <w:tr w:rsidR="008379D0">
        <w:trPr>
          <w:trHeight w:val="517"/>
          <w:jc w:val="center"/>
        </w:trPr>
        <w:tc>
          <w:tcPr>
            <w:tcW w:w="4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spacing w:line="640" w:lineRule="exact"/>
              <w:rPr>
                <w:sz w:val="24"/>
              </w:rPr>
            </w:pPr>
            <w:r>
              <w:rPr>
                <w:rFonts w:ascii="宋体" w:eastAsia="宋体" w:hAnsi="宋体" w:cs="宋体" w:hint="eastAsia"/>
                <w:sz w:val="24"/>
                <w:lang/>
              </w:rPr>
              <w:t>执业资格证书编号</w:t>
            </w:r>
          </w:p>
        </w:tc>
        <w:tc>
          <w:tcPr>
            <w:tcW w:w="4458" w:type="dxa"/>
            <w:tcBorders>
              <w:top w:val="single" w:sz="4" w:space="0" w:color="auto"/>
              <w:left w:val="nil"/>
              <w:bottom w:val="single" w:sz="4" w:space="0" w:color="auto"/>
              <w:right w:val="single" w:sz="4" w:space="0" w:color="auto"/>
            </w:tcBorders>
            <w:shd w:val="clear" w:color="auto" w:fill="auto"/>
            <w:vAlign w:val="center"/>
          </w:tcPr>
          <w:p w:rsidR="008379D0" w:rsidRDefault="006251E8">
            <w:pPr>
              <w:spacing w:line="640" w:lineRule="exact"/>
              <w:rPr>
                <w:sz w:val="24"/>
              </w:rPr>
            </w:pPr>
            <w:r>
              <w:rPr>
                <w:rFonts w:ascii="宋体" w:eastAsia="宋体" w:hAnsi="宋体" w:cs="宋体" w:hint="eastAsia"/>
                <w:sz w:val="24"/>
                <w:lang/>
              </w:rPr>
              <w:t>工作年限</w:t>
            </w:r>
          </w:p>
        </w:tc>
      </w:tr>
      <w:tr w:rsidR="008379D0">
        <w:trPr>
          <w:trHeight w:val="2196"/>
          <w:jc w:val="center"/>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jc w:val="center"/>
              <w:rPr>
                <w:sz w:val="24"/>
              </w:rPr>
            </w:pPr>
            <w:r>
              <w:rPr>
                <w:rFonts w:ascii="宋体" w:eastAsia="宋体" w:hAnsi="宋体" w:cs="宋体" w:hint="eastAsia"/>
                <w:sz w:val="24"/>
                <w:lang/>
              </w:rPr>
              <w:t>主要</w:t>
            </w:r>
          </w:p>
          <w:p w:rsidR="008379D0" w:rsidRDefault="006251E8">
            <w:pPr>
              <w:jc w:val="center"/>
              <w:rPr>
                <w:sz w:val="24"/>
              </w:rPr>
            </w:pPr>
            <w:r>
              <w:rPr>
                <w:rFonts w:ascii="宋体" w:eastAsia="宋体" w:hAnsi="宋体" w:cs="宋体" w:hint="eastAsia"/>
                <w:sz w:val="24"/>
                <w:lang/>
              </w:rPr>
              <w:t>工作</w:t>
            </w:r>
          </w:p>
          <w:p w:rsidR="008379D0" w:rsidRDefault="006251E8">
            <w:pPr>
              <w:jc w:val="center"/>
              <w:rPr>
                <w:sz w:val="24"/>
              </w:rPr>
            </w:pPr>
            <w:r>
              <w:rPr>
                <w:rFonts w:ascii="宋体" w:eastAsia="宋体" w:hAnsi="宋体" w:cs="宋体" w:hint="eastAsia"/>
                <w:sz w:val="24"/>
                <w:lang/>
              </w:rPr>
              <w:t>业绩</w:t>
            </w:r>
          </w:p>
          <w:p w:rsidR="008379D0" w:rsidRDefault="006251E8">
            <w:pPr>
              <w:jc w:val="center"/>
              <w:rPr>
                <w:sz w:val="24"/>
              </w:rPr>
            </w:pPr>
            <w:r>
              <w:rPr>
                <w:rFonts w:ascii="宋体" w:eastAsia="宋体" w:hAnsi="宋体" w:cs="宋体" w:hint="eastAsia"/>
                <w:sz w:val="24"/>
                <w:lang/>
              </w:rPr>
              <w:t>及担</w:t>
            </w:r>
          </w:p>
          <w:p w:rsidR="008379D0" w:rsidRDefault="006251E8">
            <w:pPr>
              <w:jc w:val="center"/>
              <w:rPr>
                <w:sz w:val="24"/>
              </w:rPr>
            </w:pPr>
            <w:r>
              <w:rPr>
                <w:rFonts w:ascii="宋体" w:eastAsia="宋体" w:hAnsi="宋体" w:cs="宋体" w:hint="eastAsia"/>
                <w:sz w:val="24"/>
                <w:lang/>
              </w:rPr>
              <w:t>任的</w:t>
            </w:r>
          </w:p>
          <w:p w:rsidR="008379D0" w:rsidRDefault="006251E8">
            <w:pPr>
              <w:jc w:val="center"/>
              <w:rPr>
                <w:sz w:val="24"/>
              </w:rPr>
            </w:pPr>
            <w:r>
              <w:rPr>
                <w:rFonts w:ascii="宋体" w:eastAsia="宋体" w:hAnsi="宋体" w:cs="宋体" w:hint="eastAsia"/>
                <w:sz w:val="24"/>
                <w:lang/>
              </w:rPr>
              <w:t>主要</w:t>
            </w:r>
          </w:p>
          <w:p w:rsidR="008379D0" w:rsidRDefault="006251E8">
            <w:pPr>
              <w:jc w:val="center"/>
              <w:rPr>
                <w:sz w:val="24"/>
              </w:rPr>
            </w:pPr>
            <w:r>
              <w:rPr>
                <w:rFonts w:ascii="宋体" w:eastAsia="宋体" w:hAnsi="宋体" w:cs="宋体" w:hint="eastAsia"/>
                <w:sz w:val="24"/>
                <w:lang/>
              </w:rPr>
              <w:t>工作</w:t>
            </w:r>
          </w:p>
        </w:tc>
        <w:tc>
          <w:tcPr>
            <w:tcW w:w="7586" w:type="dxa"/>
            <w:gridSpan w:val="2"/>
            <w:tcBorders>
              <w:top w:val="single" w:sz="4" w:space="0" w:color="auto"/>
              <w:left w:val="nil"/>
              <w:bottom w:val="single" w:sz="4" w:space="0" w:color="auto"/>
              <w:right w:val="single" w:sz="4" w:space="0" w:color="auto"/>
            </w:tcBorders>
            <w:shd w:val="clear" w:color="auto" w:fill="auto"/>
          </w:tcPr>
          <w:p w:rsidR="008379D0" w:rsidRDefault="008379D0">
            <w:pPr>
              <w:rPr>
                <w:sz w:val="24"/>
              </w:rPr>
            </w:pPr>
          </w:p>
        </w:tc>
      </w:tr>
    </w:tbl>
    <w:p w:rsidR="008379D0" w:rsidRDefault="008379D0">
      <w:pPr>
        <w:rPr>
          <w:rFonts w:ascii="黑体" w:eastAsia="黑体" w:hAnsi="宋体" w:cs="黑体"/>
        </w:rPr>
      </w:pPr>
    </w:p>
    <w:p w:rsidR="008379D0" w:rsidRDefault="008379D0">
      <w:pPr>
        <w:rPr>
          <w:rFonts w:ascii="黑体" w:eastAsia="黑体" w:hAnsi="宋体" w:cs="黑体"/>
          <w:sz w:val="24"/>
        </w:rPr>
      </w:pPr>
    </w:p>
    <w:p w:rsidR="008379D0" w:rsidRDefault="008379D0">
      <w:pPr>
        <w:rPr>
          <w:rFonts w:ascii="黑体" w:eastAsia="黑体" w:hAnsi="宋体" w:cs="黑体"/>
          <w:sz w:val="24"/>
        </w:rPr>
      </w:pPr>
    </w:p>
    <w:p w:rsidR="008379D0" w:rsidRDefault="008379D0">
      <w:pPr>
        <w:rPr>
          <w:rFonts w:ascii="黑体" w:eastAsia="黑体" w:hAnsi="宋体" w:cs="黑体"/>
          <w:kern w:val="0"/>
          <w:sz w:val="24"/>
          <w:lang/>
        </w:rPr>
      </w:pPr>
    </w:p>
    <w:p w:rsidR="008379D0" w:rsidRDefault="006251E8">
      <w:pPr>
        <w:rPr>
          <w:rFonts w:ascii="黑体" w:eastAsia="黑体" w:hAnsi="宋体" w:cs="黑体"/>
          <w:sz w:val="24"/>
        </w:rPr>
      </w:pPr>
      <w:r>
        <w:rPr>
          <w:rFonts w:ascii="黑体" w:eastAsia="黑体" w:hAnsi="宋体" w:cs="黑体" w:hint="eastAsia"/>
          <w:kern w:val="0"/>
          <w:sz w:val="24"/>
          <w:lang/>
        </w:rPr>
        <w:lastRenderedPageBreak/>
        <w:t>附2：承诺书</w:t>
      </w:r>
    </w:p>
    <w:p w:rsidR="008379D0" w:rsidRDefault="006251E8">
      <w:pPr>
        <w:jc w:val="center"/>
        <w:rPr>
          <w:rFonts w:ascii="黑体" w:eastAsia="黑体" w:hAnsi="宋体" w:cs="黑体"/>
          <w:sz w:val="24"/>
        </w:rPr>
      </w:pPr>
      <w:r>
        <w:rPr>
          <w:rFonts w:ascii="黑体" w:eastAsia="黑体" w:hAnsi="宋体" w:cs="黑体" w:hint="eastAsia"/>
          <w:kern w:val="0"/>
          <w:sz w:val="24"/>
          <w:lang/>
        </w:rPr>
        <w:t>承诺书</w:t>
      </w:r>
    </w:p>
    <w:p w:rsidR="008379D0" w:rsidRDefault="006251E8" w:rsidP="008379D0">
      <w:pPr>
        <w:spacing w:afterLines="100" w:line="440" w:lineRule="exact"/>
        <w:rPr>
          <w:sz w:val="24"/>
        </w:rPr>
      </w:pPr>
      <w:r>
        <w:rPr>
          <w:rFonts w:ascii="宋体" w:eastAsia="宋体" w:hAnsi="宋体" w:cs="宋体" w:hint="eastAsia"/>
          <w:kern w:val="0"/>
          <w:position w:val="-7"/>
          <w:sz w:val="24"/>
          <w:lang/>
        </w:rPr>
        <w:t>————————</w:t>
      </w:r>
      <w:r>
        <w:rPr>
          <w:rFonts w:ascii="宋体" w:eastAsia="宋体" w:hAnsi="宋体" w:cs="宋体" w:hint="eastAsia"/>
          <w:kern w:val="0"/>
          <w:sz w:val="24"/>
          <w:lang/>
        </w:rPr>
        <w:t>（招标人名称）：</w:t>
      </w:r>
    </w:p>
    <w:p w:rsidR="008379D0" w:rsidRDefault="006251E8">
      <w:pPr>
        <w:spacing w:line="440" w:lineRule="exact"/>
        <w:ind w:firstLineChars="200" w:firstLine="480"/>
        <w:rPr>
          <w:sz w:val="24"/>
        </w:rPr>
      </w:pPr>
      <w:r>
        <w:rPr>
          <w:rFonts w:ascii="宋体" w:eastAsia="宋体" w:hAnsi="宋体" w:cs="宋体" w:hint="eastAsia"/>
          <w:kern w:val="0"/>
          <w:sz w:val="24"/>
          <w:lang/>
        </w:rPr>
        <w:t>我方在此声明，我方拟派往（项目名称）（以下简称“本工程”）的主要项目管理人员均为我单位员工。</w:t>
      </w:r>
    </w:p>
    <w:p w:rsidR="008379D0" w:rsidRDefault="006251E8">
      <w:pPr>
        <w:spacing w:line="440" w:lineRule="exact"/>
        <w:ind w:firstLineChars="200" w:firstLine="480"/>
        <w:rPr>
          <w:sz w:val="24"/>
        </w:rPr>
      </w:pPr>
      <w:r>
        <w:rPr>
          <w:rFonts w:ascii="宋体" w:eastAsia="宋体" w:hAnsi="宋体" w:cs="宋体" w:hint="eastAsia"/>
          <w:kern w:val="0"/>
          <w:sz w:val="24"/>
          <w:lang/>
        </w:rPr>
        <w:t>我方保证上述信息的真实和准确，并愿意承担因我方就此弄虚作假所引起的一切法律后果。</w:t>
      </w:r>
    </w:p>
    <w:p w:rsidR="008379D0" w:rsidRDefault="006251E8">
      <w:pPr>
        <w:spacing w:line="440" w:lineRule="exact"/>
        <w:ind w:firstLineChars="200" w:firstLine="480"/>
        <w:rPr>
          <w:sz w:val="24"/>
        </w:rPr>
      </w:pPr>
      <w:r>
        <w:rPr>
          <w:rFonts w:ascii="宋体" w:eastAsia="宋体" w:hAnsi="宋体" w:cs="宋体" w:hint="eastAsia"/>
          <w:kern w:val="0"/>
          <w:sz w:val="24"/>
          <w:lang/>
        </w:rPr>
        <w:t>特此承诺</w:t>
      </w:r>
    </w:p>
    <w:p w:rsidR="008379D0" w:rsidRDefault="006251E8">
      <w:pPr>
        <w:spacing w:line="440" w:lineRule="exact"/>
        <w:jc w:val="right"/>
        <w:rPr>
          <w:sz w:val="24"/>
        </w:rPr>
      </w:pPr>
      <w:r>
        <w:rPr>
          <w:rFonts w:ascii="宋体" w:eastAsia="宋体" w:hAnsi="宋体" w:cs="宋体" w:hint="eastAsia"/>
          <w:kern w:val="0"/>
          <w:sz w:val="24"/>
          <w:lang/>
        </w:rPr>
        <w:t>投标人：（盖单位章）</w:t>
      </w:r>
    </w:p>
    <w:p w:rsidR="008379D0" w:rsidRDefault="006251E8">
      <w:pPr>
        <w:spacing w:line="440" w:lineRule="exact"/>
        <w:ind w:right="315"/>
        <w:jc w:val="right"/>
        <w:rPr>
          <w:sz w:val="24"/>
        </w:rPr>
      </w:pPr>
      <w:r>
        <w:rPr>
          <w:rFonts w:ascii="宋体" w:eastAsia="宋体" w:hAnsi="宋体" w:cs="宋体" w:hint="eastAsia"/>
          <w:kern w:val="0"/>
          <w:sz w:val="24"/>
          <w:lang/>
        </w:rPr>
        <w:t>法定代表人：</w:t>
      </w:r>
      <w:r>
        <w:rPr>
          <w:rFonts w:ascii="新宋体" w:eastAsia="新宋体" w:hAnsi="新宋体" w:cs="新宋体" w:hint="eastAsia"/>
          <w:kern w:val="0"/>
          <w:sz w:val="24"/>
          <w:lang/>
        </w:rPr>
        <w:t>（签字）</w:t>
      </w:r>
    </w:p>
    <w:p w:rsidR="008379D0" w:rsidRDefault="006251E8">
      <w:pPr>
        <w:spacing w:line="440" w:lineRule="exact"/>
        <w:jc w:val="right"/>
        <w:rPr>
          <w:sz w:val="24"/>
        </w:rPr>
      </w:pPr>
      <w:r>
        <w:rPr>
          <w:rFonts w:ascii="宋体" w:eastAsia="宋体" w:hAnsi="宋体" w:cs="宋体" w:hint="eastAsia"/>
          <w:kern w:val="0"/>
          <w:sz w:val="24"/>
          <w:lang/>
        </w:rPr>
        <w:t>年月日</w:t>
      </w:r>
    </w:p>
    <w:p w:rsidR="008379D0" w:rsidRDefault="008379D0">
      <w:pPr>
        <w:autoSpaceDE w:val="0"/>
        <w:autoSpaceDN w:val="0"/>
        <w:adjustRightInd w:val="0"/>
        <w:spacing w:line="360" w:lineRule="auto"/>
        <w:ind w:right="215" w:firstLine="420"/>
        <w:jc w:val="center"/>
        <w:rPr>
          <w:b/>
          <w:sz w:val="32"/>
          <w:szCs w:val="32"/>
        </w:rPr>
      </w:pPr>
    </w:p>
    <w:p w:rsidR="008379D0" w:rsidRDefault="008379D0">
      <w:pPr>
        <w:autoSpaceDE w:val="0"/>
        <w:autoSpaceDN w:val="0"/>
        <w:adjustRightInd w:val="0"/>
        <w:spacing w:line="480" w:lineRule="auto"/>
        <w:ind w:leftChars="342" w:left="718"/>
        <w:jc w:val="center"/>
        <w:rPr>
          <w:b/>
          <w:sz w:val="32"/>
          <w:szCs w:val="32"/>
        </w:rPr>
      </w:pPr>
    </w:p>
    <w:p w:rsidR="008379D0" w:rsidRDefault="008379D0">
      <w:pPr>
        <w:autoSpaceDE w:val="0"/>
        <w:autoSpaceDN w:val="0"/>
        <w:adjustRightInd w:val="0"/>
        <w:spacing w:line="480" w:lineRule="auto"/>
        <w:ind w:leftChars="342" w:left="718"/>
        <w:jc w:val="center"/>
        <w:rPr>
          <w:b/>
          <w:sz w:val="32"/>
          <w:szCs w:val="32"/>
        </w:rPr>
      </w:pPr>
    </w:p>
    <w:p w:rsidR="008379D0" w:rsidRDefault="008379D0">
      <w:pPr>
        <w:autoSpaceDE w:val="0"/>
        <w:autoSpaceDN w:val="0"/>
        <w:adjustRightInd w:val="0"/>
        <w:spacing w:line="480" w:lineRule="auto"/>
        <w:ind w:leftChars="342" w:left="718"/>
        <w:jc w:val="center"/>
        <w:rPr>
          <w:b/>
          <w:sz w:val="32"/>
          <w:szCs w:val="32"/>
        </w:rPr>
      </w:pPr>
    </w:p>
    <w:p w:rsidR="008379D0" w:rsidRDefault="008379D0">
      <w:pPr>
        <w:autoSpaceDE w:val="0"/>
        <w:autoSpaceDN w:val="0"/>
        <w:adjustRightInd w:val="0"/>
        <w:spacing w:line="480" w:lineRule="auto"/>
        <w:ind w:leftChars="342" w:left="718"/>
        <w:jc w:val="center"/>
        <w:rPr>
          <w:b/>
          <w:sz w:val="32"/>
          <w:szCs w:val="32"/>
        </w:rPr>
      </w:pPr>
    </w:p>
    <w:p w:rsidR="008379D0" w:rsidRDefault="008379D0">
      <w:pPr>
        <w:autoSpaceDE w:val="0"/>
        <w:autoSpaceDN w:val="0"/>
        <w:adjustRightInd w:val="0"/>
        <w:spacing w:line="480" w:lineRule="auto"/>
        <w:ind w:leftChars="342" w:left="718"/>
        <w:jc w:val="center"/>
        <w:rPr>
          <w:b/>
          <w:sz w:val="32"/>
          <w:szCs w:val="32"/>
        </w:rPr>
      </w:pPr>
    </w:p>
    <w:p w:rsidR="008379D0" w:rsidRDefault="008379D0">
      <w:pPr>
        <w:autoSpaceDE w:val="0"/>
        <w:autoSpaceDN w:val="0"/>
        <w:adjustRightInd w:val="0"/>
        <w:spacing w:line="480" w:lineRule="auto"/>
        <w:ind w:leftChars="342" w:left="718"/>
        <w:jc w:val="center"/>
        <w:rPr>
          <w:b/>
          <w:sz w:val="32"/>
          <w:szCs w:val="32"/>
        </w:rPr>
      </w:pPr>
    </w:p>
    <w:p w:rsidR="008379D0" w:rsidRDefault="008379D0">
      <w:pPr>
        <w:autoSpaceDE w:val="0"/>
        <w:autoSpaceDN w:val="0"/>
        <w:adjustRightInd w:val="0"/>
        <w:spacing w:line="480" w:lineRule="auto"/>
        <w:ind w:leftChars="342" w:left="718"/>
        <w:jc w:val="center"/>
        <w:rPr>
          <w:b/>
          <w:sz w:val="32"/>
          <w:szCs w:val="32"/>
        </w:rPr>
      </w:pPr>
    </w:p>
    <w:p w:rsidR="008379D0" w:rsidRDefault="008379D0">
      <w:pPr>
        <w:autoSpaceDE w:val="0"/>
        <w:autoSpaceDN w:val="0"/>
        <w:adjustRightInd w:val="0"/>
        <w:spacing w:line="480" w:lineRule="auto"/>
        <w:ind w:leftChars="342" w:left="718"/>
        <w:jc w:val="center"/>
        <w:rPr>
          <w:b/>
          <w:sz w:val="32"/>
          <w:szCs w:val="32"/>
        </w:rPr>
      </w:pPr>
    </w:p>
    <w:p w:rsidR="008379D0" w:rsidRDefault="008379D0">
      <w:pPr>
        <w:autoSpaceDE w:val="0"/>
        <w:autoSpaceDN w:val="0"/>
        <w:adjustRightInd w:val="0"/>
        <w:spacing w:line="480" w:lineRule="auto"/>
        <w:ind w:leftChars="342" w:left="718"/>
        <w:jc w:val="center"/>
        <w:rPr>
          <w:b/>
          <w:sz w:val="32"/>
          <w:szCs w:val="32"/>
        </w:rPr>
      </w:pPr>
    </w:p>
    <w:p w:rsidR="008379D0" w:rsidRDefault="008379D0">
      <w:pPr>
        <w:autoSpaceDE w:val="0"/>
        <w:autoSpaceDN w:val="0"/>
        <w:adjustRightInd w:val="0"/>
        <w:spacing w:line="480" w:lineRule="auto"/>
        <w:ind w:leftChars="342" w:left="718"/>
        <w:jc w:val="center"/>
        <w:rPr>
          <w:b/>
          <w:sz w:val="32"/>
          <w:szCs w:val="32"/>
        </w:rPr>
      </w:pPr>
    </w:p>
    <w:p w:rsidR="008379D0" w:rsidRDefault="008379D0">
      <w:pPr>
        <w:autoSpaceDE w:val="0"/>
        <w:autoSpaceDN w:val="0"/>
        <w:adjustRightInd w:val="0"/>
        <w:spacing w:line="480" w:lineRule="auto"/>
        <w:rPr>
          <w:b/>
          <w:sz w:val="32"/>
          <w:szCs w:val="32"/>
        </w:rPr>
      </w:pPr>
    </w:p>
    <w:p w:rsidR="008379D0" w:rsidRDefault="008379D0">
      <w:pPr>
        <w:autoSpaceDE w:val="0"/>
        <w:autoSpaceDN w:val="0"/>
        <w:adjustRightInd w:val="0"/>
        <w:spacing w:line="480" w:lineRule="auto"/>
        <w:rPr>
          <w:b/>
          <w:sz w:val="32"/>
          <w:szCs w:val="32"/>
        </w:rPr>
      </w:pPr>
    </w:p>
    <w:p w:rsidR="008379D0" w:rsidRDefault="008379D0">
      <w:pPr>
        <w:autoSpaceDE w:val="0"/>
        <w:autoSpaceDN w:val="0"/>
        <w:adjustRightInd w:val="0"/>
        <w:spacing w:line="480" w:lineRule="auto"/>
        <w:rPr>
          <w:b/>
          <w:sz w:val="32"/>
          <w:szCs w:val="32"/>
        </w:rPr>
      </w:pPr>
    </w:p>
    <w:p w:rsidR="008379D0" w:rsidRDefault="006251E8">
      <w:pPr>
        <w:autoSpaceDE w:val="0"/>
        <w:autoSpaceDN w:val="0"/>
        <w:adjustRightInd w:val="0"/>
        <w:spacing w:line="480" w:lineRule="auto"/>
        <w:ind w:firstLineChars="900" w:firstLine="2891"/>
        <w:rPr>
          <w:rFonts w:cs="仿宋_GB2312"/>
          <w:b/>
          <w:sz w:val="24"/>
        </w:rPr>
      </w:pPr>
      <w:r>
        <w:rPr>
          <w:rFonts w:ascii="宋体" w:eastAsia="宋体" w:hAnsi="宋体" w:cs="宋体" w:hint="eastAsia"/>
          <w:b/>
          <w:kern w:val="0"/>
          <w:sz w:val="32"/>
          <w:szCs w:val="32"/>
          <w:lang/>
        </w:rPr>
        <w:lastRenderedPageBreak/>
        <w:t>二、投标单位基本信息表</w:t>
      </w:r>
    </w:p>
    <w:p w:rsidR="008379D0" w:rsidRDefault="008379D0">
      <w:pPr>
        <w:autoSpaceDE w:val="0"/>
        <w:autoSpaceDN w:val="0"/>
        <w:adjustRightInd w:val="0"/>
        <w:spacing w:line="360" w:lineRule="auto"/>
        <w:ind w:right="215" w:firstLine="420"/>
        <w:jc w:val="center"/>
        <w:rPr>
          <w:b/>
          <w:sz w:val="28"/>
          <w:szCs w:val="28"/>
        </w:rPr>
      </w:pPr>
    </w:p>
    <w:tbl>
      <w:tblPr>
        <w:tblW w:w="9145" w:type="dxa"/>
        <w:jc w:val="center"/>
        <w:tblLayout w:type="fixed"/>
        <w:tblLook w:val="04A0"/>
      </w:tblPr>
      <w:tblGrid>
        <w:gridCol w:w="1710"/>
        <w:gridCol w:w="1205"/>
        <w:gridCol w:w="1205"/>
        <w:gridCol w:w="1205"/>
        <w:gridCol w:w="484"/>
        <w:gridCol w:w="35"/>
        <w:gridCol w:w="1034"/>
        <w:gridCol w:w="541"/>
        <w:gridCol w:w="520"/>
        <w:gridCol w:w="1206"/>
      </w:tblGrid>
      <w:tr w:rsidR="008379D0">
        <w:trPr>
          <w:trHeight w:val="472"/>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投标人名称</w:t>
            </w:r>
          </w:p>
        </w:tc>
        <w:tc>
          <w:tcPr>
            <w:tcW w:w="7435" w:type="dxa"/>
            <w:gridSpan w:val="9"/>
            <w:tcBorders>
              <w:top w:val="single" w:sz="4" w:space="0" w:color="auto"/>
              <w:left w:val="nil"/>
              <w:bottom w:val="single" w:sz="4" w:space="0" w:color="auto"/>
              <w:right w:val="single" w:sz="4" w:space="0" w:color="auto"/>
            </w:tcBorders>
            <w:shd w:val="clear" w:color="auto" w:fill="auto"/>
            <w:vAlign w:val="center"/>
          </w:tcPr>
          <w:p w:rsidR="008379D0" w:rsidRDefault="008379D0" w:rsidP="008379D0">
            <w:pPr>
              <w:autoSpaceDE w:val="0"/>
              <w:autoSpaceDN w:val="0"/>
              <w:adjustRightInd w:val="0"/>
              <w:spacing w:line="360" w:lineRule="auto"/>
              <w:ind w:left="41" w:right="215" w:hangingChars="17" w:hanging="41"/>
              <w:jc w:val="center"/>
              <w:rPr>
                <w:sz w:val="24"/>
              </w:rPr>
            </w:pPr>
          </w:p>
        </w:tc>
      </w:tr>
      <w:tr w:rsidR="008379D0">
        <w:trPr>
          <w:trHeight w:val="472"/>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注册地址</w:t>
            </w:r>
          </w:p>
        </w:tc>
        <w:tc>
          <w:tcPr>
            <w:tcW w:w="4134" w:type="dxa"/>
            <w:gridSpan w:val="5"/>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1575"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邮政编码</w:t>
            </w:r>
          </w:p>
        </w:tc>
        <w:tc>
          <w:tcPr>
            <w:tcW w:w="1726"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72"/>
          <w:jc w:val="center"/>
        </w:trPr>
        <w:tc>
          <w:tcPr>
            <w:tcW w:w="1710" w:type="dxa"/>
            <w:vMerge w:val="restart"/>
            <w:tcBorders>
              <w:top w:val="nil"/>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联系方式</w:t>
            </w:r>
          </w:p>
        </w:tc>
        <w:tc>
          <w:tcPr>
            <w:tcW w:w="1205" w:type="dxa"/>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联系人</w:t>
            </w:r>
          </w:p>
        </w:tc>
        <w:tc>
          <w:tcPr>
            <w:tcW w:w="2929"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1575"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电话</w:t>
            </w:r>
          </w:p>
        </w:tc>
        <w:tc>
          <w:tcPr>
            <w:tcW w:w="1726"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146"/>
          <w:jc w:val="center"/>
        </w:trPr>
        <w:tc>
          <w:tcPr>
            <w:tcW w:w="1710" w:type="dxa"/>
            <w:vMerge/>
            <w:tcBorders>
              <w:top w:val="nil"/>
              <w:left w:val="single" w:sz="4" w:space="0" w:color="auto"/>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1205" w:type="dxa"/>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传真</w:t>
            </w:r>
          </w:p>
        </w:tc>
        <w:tc>
          <w:tcPr>
            <w:tcW w:w="2929" w:type="dxa"/>
            <w:gridSpan w:val="4"/>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1575"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网址</w:t>
            </w:r>
          </w:p>
        </w:tc>
        <w:tc>
          <w:tcPr>
            <w:tcW w:w="1726"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72"/>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组织结构</w:t>
            </w:r>
          </w:p>
        </w:tc>
        <w:tc>
          <w:tcPr>
            <w:tcW w:w="7435" w:type="dxa"/>
            <w:gridSpan w:val="9"/>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72"/>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法定代表人</w:t>
            </w:r>
          </w:p>
        </w:tc>
        <w:tc>
          <w:tcPr>
            <w:tcW w:w="1205" w:type="dxa"/>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姓名</w:t>
            </w:r>
          </w:p>
        </w:tc>
        <w:tc>
          <w:tcPr>
            <w:tcW w:w="120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技术职称</w:t>
            </w:r>
          </w:p>
        </w:tc>
        <w:tc>
          <w:tcPr>
            <w:tcW w:w="1069"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电话</w:t>
            </w:r>
          </w:p>
        </w:tc>
        <w:tc>
          <w:tcPr>
            <w:tcW w:w="12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72"/>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项目经理</w:t>
            </w:r>
          </w:p>
        </w:tc>
        <w:tc>
          <w:tcPr>
            <w:tcW w:w="1205" w:type="dxa"/>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姓名</w:t>
            </w:r>
          </w:p>
        </w:tc>
        <w:tc>
          <w:tcPr>
            <w:tcW w:w="120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技术职称</w:t>
            </w:r>
          </w:p>
        </w:tc>
        <w:tc>
          <w:tcPr>
            <w:tcW w:w="1069"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电话</w:t>
            </w:r>
          </w:p>
        </w:tc>
        <w:tc>
          <w:tcPr>
            <w:tcW w:w="12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72"/>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技术负责人</w:t>
            </w:r>
          </w:p>
        </w:tc>
        <w:tc>
          <w:tcPr>
            <w:tcW w:w="1205" w:type="dxa"/>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姓名</w:t>
            </w:r>
          </w:p>
        </w:tc>
        <w:tc>
          <w:tcPr>
            <w:tcW w:w="120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技术职称</w:t>
            </w:r>
          </w:p>
        </w:tc>
        <w:tc>
          <w:tcPr>
            <w:tcW w:w="1069"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电话</w:t>
            </w:r>
          </w:p>
        </w:tc>
        <w:tc>
          <w:tcPr>
            <w:tcW w:w="12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552"/>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成立时间</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5025" w:type="dxa"/>
            <w:gridSpan w:val="7"/>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员工总人数：</w:t>
            </w:r>
          </w:p>
        </w:tc>
      </w:tr>
      <w:tr w:rsidR="008379D0">
        <w:trPr>
          <w:trHeight w:val="472"/>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营业执照号</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1205" w:type="dxa"/>
            <w:vMerge w:val="restart"/>
            <w:tcBorders>
              <w:top w:val="nil"/>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2614" w:type="dxa"/>
            <w:gridSpan w:val="5"/>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高级职称人员</w:t>
            </w:r>
          </w:p>
        </w:tc>
        <w:tc>
          <w:tcPr>
            <w:tcW w:w="12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57"/>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注册资金</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1205" w:type="dxa"/>
            <w:vMerge/>
            <w:tcBorders>
              <w:top w:val="nil"/>
              <w:left w:val="nil"/>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2614" w:type="dxa"/>
            <w:gridSpan w:val="5"/>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中级职称人员</w:t>
            </w:r>
          </w:p>
        </w:tc>
        <w:tc>
          <w:tcPr>
            <w:tcW w:w="12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72"/>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开户银行</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1205" w:type="dxa"/>
            <w:vMerge/>
            <w:tcBorders>
              <w:top w:val="nil"/>
              <w:left w:val="nil"/>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2614" w:type="dxa"/>
            <w:gridSpan w:val="5"/>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初级职称人员</w:t>
            </w:r>
          </w:p>
        </w:tc>
        <w:tc>
          <w:tcPr>
            <w:tcW w:w="12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57"/>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账号</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c>
          <w:tcPr>
            <w:tcW w:w="1205" w:type="dxa"/>
            <w:vMerge/>
            <w:tcBorders>
              <w:top w:val="nil"/>
              <w:left w:val="nil"/>
              <w:bottom w:val="single" w:sz="4" w:space="0" w:color="auto"/>
              <w:right w:val="single" w:sz="4" w:space="0" w:color="auto"/>
            </w:tcBorders>
            <w:shd w:val="clear" w:color="auto" w:fill="auto"/>
            <w:vAlign w:val="center"/>
          </w:tcPr>
          <w:p w:rsidR="008379D0" w:rsidRDefault="008379D0">
            <w:pPr>
              <w:rPr>
                <w:rFonts w:ascii="Calibri" w:hAnsi="Calibri" w:cs="Calibri"/>
                <w:szCs w:val="22"/>
              </w:rPr>
            </w:pPr>
          </w:p>
        </w:tc>
        <w:tc>
          <w:tcPr>
            <w:tcW w:w="2614" w:type="dxa"/>
            <w:gridSpan w:val="5"/>
            <w:tcBorders>
              <w:top w:val="single" w:sz="4" w:space="0" w:color="auto"/>
              <w:left w:val="nil"/>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技工</w:t>
            </w:r>
          </w:p>
        </w:tc>
        <w:tc>
          <w:tcPr>
            <w:tcW w:w="1206"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3321"/>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经营范围</w:t>
            </w:r>
          </w:p>
        </w:tc>
        <w:tc>
          <w:tcPr>
            <w:tcW w:w="7435" w:type="dxa"/>
            <w:gridSpan w:val="9"/>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p w:rsidR="008379D0" w:rsidRDefault="008379D0">
            <w:pPr>
              <w:autoSpaceDE w:val="0"/>
              <w:autoSpaceDN w:val="0"/>
              <w:adjustRightInd w:val="0"/>
              <w:spacing w:line="360" w:lineRule="auto"/>
              <w:ind w:right="215"/>
              <w:jc w:val="center"/>
              <w:rPr>
                <w:sz w:val="24"/>
              </w:rPr>
            </w:pPr>
          </w:p>
          <w:p w:rsidR="008379D0" w:rsidRDefault="008379D0">
            <w:pPr>
              <w:autoSpaceDE w:val="0"/>
              <w:autoSpaceDN w:val="0"/>
              <w:adjustRightInd w:val="0"/>
              <w:spacing w:line="360" w:lineRule="auto"/>
              <w:ind w:right="215"/>
              <w:jc w:val="center"/>
              <w:rPr>
                <w:sz w:val="24"/>
              </w:rPr>
            </w:pPr>
          </w:p>
          <w:p w:rsidR="008379D0" w:rsidRDefault="008379D0">
            <w:pPr>
              <w:autoSpaceDE w:val="0"/>
              <w:autoSpaceDN w:val="0"/>
              <w:adjustRightInd w:val="0"/>
              <w:spacing w:line="360" w:lineRule="auto"/>
              <w:ind w:right="215"/>
              <w:jc w:val="center"/>
              <w:rPr>
                <w:sz w:val="24"/>
              </w:rPr>
            </w:pPr>
          </w:p>
          <w:p w:rsidR="008379D0" w:rsidRDefault="008379D0">
            <w:pPr>
              <w:autoSpaceDE w:val="0"/>
              <w:autoSpaceDN w:val="0"/>
              <w:adjustRightInd w:val="0"/>
              <w:spacing w:line="360" w:lineRule="auto"/>
              <w:ind w:right="215"/>
              <w:jc w:val="center"/>
              <w:rPr>
                <w:sz w:val="24"/>
              </w:rPr>
            </w:pPr>
          </w:p>
          <w:p w:rsidR="008379D0" w:rsidRDefault="008379D0">
            <w:pPr>
              <w:autoSpaceDE w:val="0"/>
              <w:autoSpaceDN w:val="0"/>
              <w:adjustRightInd w:val="0"/>
              <w:spacing w:line="360" w:lineRule="auto"/>
              <w:ind w:right="215"/>
              <w:jc w:val="center"/>
              <w:rPr>
                <w:sz w:val="24"/>
              </w:rPr>
            </w:pPr>
          </w:p>
          <w:p w:rsidR="008379D0" w:rsidRDefault="008379D0">
            <w:pPr>
              <w:autoSpaceDE w:val="0"/>
              <w:autoSpaceDN w:val="0"/>
              <w:adjustRightInd w:val="0"/>
              <w:spacing w:line="360" w:lineRule="auto"/>
              <w:ind w:right="215"/>
              <w:rPr>
                <w:sz w:val="24"/>
              </w:rPr>
            </w:pPr>
          </w:p>
        </w:tc>
      </w:tr>
      <w:tr w:rsidR="008379D0">
        <w:trPr>
          <w:trHeight w:val="944"/>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备注</w:t>
            </w:r>
          </w:p>
        </w:tc>
        <w:tc>
          <w:tcPr>
            <w:tcW w:w="7435" w:type="dxa"/>
            <w:gridSpan w:val="9"/>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p w:rsidR="008379D0" w:rsidRDefault="008379D0">
            <w:pPr>
              <w:autoSpaceDE w:val="0"/>
              <w:autoSpaceDN w:val="0"/>
              <w:adjustRightInd w:val="0"/>
              <w:spacing w:line="360" w:lineRule="auto"/>
              <w:ind w:right="215"/>
              <w:jc w:val="center"/>
              <w:rPr>
                <w:sz w:val="24"/>
              </w:rPr>
            </w:pPr>
          </w:p>
        </w:tc>
      </w:tr>
    </w:tbl>
    <w:p w:rsidR="008379D0" w:rsidRDefault="006251E8">
      <w:pPr>
        <w:autoSpaceDE w:val="0"/>
        <w:autoSpaceDN w:val="0"/>
        <w:adjustRightInd w:val="0"/>
        <w:spacing w:line="360" w:lineRule="auto"/>
        <w:ind w:right="215" w:firstLine="420"/>
        <w:rPr>
          <w:sz w:val="24"/>
        </w:rPr>
      </w:pPr>
      <w:r>
        <w:rPr>
          <w:rFonts w:ascii="宋体" w:eastAsia="宋体" w:hAnsi="宋体" w:cs="宋体" w:hint="eastAsia"/>
          <w:kern w:val="0"/>
          <w:sz w:val="24"/>
          <w:lang/>
        </w:rPr>
        <w:t>备注：本表后应附企业法人营业执照及其年检合格的证明材料等材料的复印件。</w:t>
      </w:r>
    </w:p>
    <w:p w:rsidR="008379D0" w:rsidRDefault="006251E8">
      <w:pPr>
        <w:autoSpaceDE w:val="0"/>
        <w:autoSpaceDN w:val="0"/>
        <w:adjustRightInd w:val="0"/>
        <w:spacing w:line="360" w:lineRule="auto"/>
        <w:ind w:right="215" w:firstLine="420"/>
        <w:jc w:val="center"/>
        <w:rPr>
          <w:sz w:val="24"/>
        </w:rPr>
      </w:pPr>
      <w:r>
        <w:rPr>
          <w:rFonts w:ascii="宋体" w:eastAsia="宋体" w:hAnsi="宋体" w:cs="宋体" w:hint="eastAsia"/>
          <w:kern w:val="0"/>
          <w:sz w:val="24"/>
          <w:lang/>
        </w:rPr>
        <w:br w:type="page"/>
      </w:r>
    </w:p>
    <w:p w:rsidR="008379D0" w:rsidRDefault="008379D0">
      <w:pPr>
        <w:autoSpaceDE w:val="0"/>
        <w:autoSpaceDN w:val="0"/>
        <w:adjustRightInd w:val="0"/>
        <w:spacing w:line="360" w:lineRule="auto"/>
        <w:ind w:right="215" w:firstLine="420"/>
        <w:jc w:val="center"/>
        <w:rPr>
          <w:sz w:val="24"/>
        </w:rPr>
      </w:pPr>
    </w:p>
    <w:p w:rsidR="008379D0" w:rsidRDefault="008379D0">
      <w:pPr>
        <w:autoSpaceDE w:val="0"/>
        <w:autoSpaceDN w:val="0"/>
        <w:adjustRightInd w:val="0"/>
        <w:spacing w:line="360" w:lineRule="auto"/>
        <w:ind w:right="215" w:firstLine="420"/>
        <w:jc w:val="center"/>
        <w:rPr>
          <w:sz w:val="24"/>
        </w:rPr>
      </w:pPr>
    </w:p>
    <w:p w:rsidR="008379D0" w:rsidRDefault="008379D0">
      <w:pPr>
        <w:autoSpaceDE w:val="0"/>
        <w:autoSpaceDN w:val="0"/>
        <w:adjustRightInd w:val="0"/>
        <w:spacing w:line="360" w:lineRule="auto"/>
        <w:ind w:right="215" w:firstLine="420"/>
        <w:jc w:val="center"/>
        <w:rPr>
          <w:sz w:val="24"/>
        </w:rPr>
      </w:pPr>
    </w:p>
    <w:p w:rsidR="008379D0" w:rsidRDefault="006251E8">
      <w:pPr>
        <w:autoSpaceDE w:val="0"/>
        <w:autoSpaceDN w:val="0"/>
        <w:adjustRightInd w:val="0"/>
        <w:spacing w:line="360" w:lineRule="auto"/>
        <w:ind w:right="215" w:firstLine="420"/>
        <w:jc w:val="center"/>
        <w:rPr>
          <w:b/>
          <w:sz w:val="28"/>
          <w:szCs w:val="28"/>
        </w:rPr>
      </w:pPr>
      <w:r>
        <w:rPr>
          <w:rFonts w:ascii="宋体" w:eastAsia="宋体" w:hAnsi="宋体" w:cs="宋体" w:hint="eastAsia"/>
          <w:b/>
          <w:kern w:val="0"/>
          <w:sz w:val="32"/>
          <w:szCs w:val="32"/>
          <w:lang/>
        </w:rPr>
        <w:t>三、资格证明文件</w:t>
      </w:r>
    </w:p>
    <w:p w:rsidR="008379D0" w:rsidRDefault="008379D0">
      <w:pPr>
        <w:autoSpaceDE w:val="0"/>
        <w:autoSpaceDN w:val="0"/>
        <w:adjustRightInd w:val="0"/>
        <w:spacing w:line="360" w:lineRule="auto"/>
        <w:ind w:right="215" w:firstLine="420"/>
        <w:jc w:val="center"/>
        <w:rPr>
          <w:b/>
          <w:sz w:val="28"/>
          <w:szCs w:val="28"/>
        </w:rPr>
      </w:pPr>
    </w:p>
    <w:p w:rsidR="008379D0" w:rsidRDefault="008379D0">
      <w:pPr>
        <w:autoSpaceDE w:val="0"/>
        <w:autoSpaceDN w:val="0"/>
        <w:adjustRightInd w:val="0"/>
        <w:spacing w:line="360" w:lineRule="auto"/>
        <w:ind w:right="215" w:firstLine="420"/>
        <w:jc w:val="center"/>
        <w:rPr>
          <w:b/>
          <w:sz w:val="28"/>
          <w:szCs w:val="28"/>
        </w:rPr>
      </w:pPr>
    </w:p>
    <w:p w:rsidR="008379D0" w:rsidRDefault="008379D0">
      <w:pPr>
        <w:autoSpaceDE w:val="0"/>
        <w:autoSpaceDN w:val="0"/>
        <w:adjustRightInd w:val="0"/>
        <w:spacing w:line="360" w:lineRule="auto"/>
        <w:ind w:right="215"/>
        <w:rPr>
          <w:b/>
          <w:sz w:val="28"/>
          <w:szCs w:val="28"/>
        </w:rPr>
      </w:pPr>
    </w:p>
    <w:p w:rsidR="008379D0" w:rsidRDefault="008379D0">
      <w:pPr>
        <w:autoSpaceDE w:val="0"/>
        <w:autoSpaceDN w:val="0"/>
        <w:adjustRightInd w:val="0"/>
        <w:spacing w:line="360" w:lineRule="auto"/>
        <w:ind w:right="215" w:firstLine="420"/>
        <w:jc w:val="center"/>
        <w:rPr>
          <w:b/>
          <w:sz w:val="28"/>
          <w:szCs w:val="28"/>
        </w:rPr>
      </w:pPr>
    </w:p>
    <w:p w:rsidR="008379D0" w:rsidRDefault="006251E8">
      <w:pPr>
        <w:autoSpaceDE w:val="0"/>
        <w:autoSpaceDN w:val="0"/>
        <w:adjustRightInd w:val="0"/>
        <w:spacing w:line="360" w:lineRule="auto"/>
        <w:ind w:right="215" w:firstLine="420"/>
        <w:jc w:val="center"/>
        <w:rPr>
          <w:b/>
          <w:sz w:val="32"/>
          <w:szCs w:val="32"/>
        </w:rPr>
      </w:pPr>
      <w:r>
        <w:rPr>
          <w:rFonts w:ascii="宋体" w:eastAsia="宋体" w:hAnsi="宋体" w:cs="宋体" w:hint="eastAsia"/>
          <w:b/>
          <w:kern w:val="0"/>
          <w:sz w:val="32"/>
          <w:szCs w:val="32"/>
          <w:lang/>
        </w:rPr>
        <w:t>四、近年财务状况</w:t>
      </w:r>
    </w:p>
    <w:p w:rsidR="008379D0" w:rsidRDefault="008379D0">
      <w:pPr>
        <w:autoSpaceDE w:val="0"/>
        <w:autoSpaceDN w:val="0"/>
        <w:adjustRightInd w:val="0"/>
        <w:spacing w:line="360" w:lineRule="auto"/>
        <w:ind w:right="215" w:firstLine="420"/>
        <w:rPr>
          <w:rFonts w:ascii="黑体" w:eastAsia="黑体" w:hAnsi="宋体" w:cs="黑体"/>
          <w:sz w:val="24"/>
        </w:rPr>
      </w:pPr>
    </w:p>
    <w:p w:rsidR="008379D0" w:rsidRDefault="006251E8">
      <w:pPr>
        <w:autoSpaceDE w:val="0"/>
        <w:autoSpaceDN w:val="0"/>
        <w:adjustRightInd w:val="0"/>
        <w:spacing w:line="360" w:lineRule="auto"/>
        <w:ind w:right="215" w:firstLine="420"/>
        <w:rPr>
          <w:b/>
          <w:sz w:val="24"/>
        </w:rPr>
      </w:pPr>
      <w:r>
        <w:rPr>
          <w:rFonts w:ascii="黑体" w:eastAsia="黑体" w:hAnsi="宋体" w:cs="黑体" w:hint="eastAsia"/>
          <w:kern w:val="0"/>
          <w:sz w:val="24"/>
          <w:lang/>
        </w:rPr>
        <w:t>备注：</w:t>
      </w:r>
      <w:r>
        <w:rPr>
          <w:rFonts w:ascii="宋体" w:eastAsia="宋体" w:hAnsi="宋体" w:cs="宋体" w:hint="eastAsia"/>
          <w:kern w:val="0"/>
          <w:sz w:val="24"/>
          <w:lang/>
        </w:rPr>
        <w:t>在此附经会计师事务所或审计机构审计的财务财务会计报表，包括资产负债表、损益表、现金流量表、利润表和财务情况说明书的复印件，具体年份要求见第二章“投标人须知”的规定。</w:t>
      </w:r>
    </w:p>
    <w:p w:rsidR="008379D0" w:rsidRDefault="006251E8">
      <w:pPr>
        <w:autoSpaceDE w:val="0"/>
        <w:autoSpaceDN w:val="0"/>
        <w:adjustRightInd w:val="0"/>
        <w:spacing w:line="360" w:lineRule="auto"/>
        <w:ind w:right="215" w:firstLine="420"/>
        <w:jc w:val="center"/>
        <w:rPr>
          <w:b/>
          <w:sz w:val="32"/>
          <w:szCs w:val="32"/>
        </w:rPr>
      </w:pPr>
      <w:r>
        <w:rPr>
          <w:rFonts w:ascii="宋体" w:eastAsia="宋体" w:hAnsi="宋体" w:cs="宋体" w:hint="eastAsia"/>
          <w:b/>
          <w:kern w:val="0"/>
          <w:sz w:val="32"/>
          <w:szCs w:val="32"/>
          <w:lang/>
        </w:rPr>
        <w:br w:type="page"/>
      </w:r>
      <w:r>
        <w:rPr>
          <w:rFonts w:ascii="宋体" w:eastAsia="宋体" w:hAnsi="宋体" w:cs="宋体" w:hint="eastAsia"/>
          <w:b/>
          <w:kern w:val="0"/>
          <w:sz w:val="32"/>
          <w:szCs w:val="32"/>
          <w:lang/>
        </w:rPr>
        <w:lastRenderedPageBreak/>
        <w:t>五、近年完成的类似项目情况表</w:t>
      </w:r>
    </w:p>
    <w:tbl>
      <w:tblPr>
        <w:tblW w:w="9134" w:type="dxa"/>
        <w:jc w:val="center"/>
        <w:tblLayout w:type="fixed"/>
        <w:tblLook w:val="04A0"/>
      </w:tblPr>
      <w:tblGrid>
        <w:gridCol w:w="2415"/>
        <w:gridCol w:w="6719"/>
      </w:tblGrid>
      <w:tr w:rsidR="008379D0">
        <w:trPr>
          <w:trHeight w:val="475"/>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480" w:lineRule="auto"/>
              <w:ind w:right="215"/>
              <w:jc w:val="center"/>
              <w:rPr>
                <w:sz w:val="24"/>
              </w:rPr>
            </w:pPr>
            <w:r>
              <w:rPr>
                <w:rFonts w:ascii="宋体" w:eastAsia="宋体" w:hAnsi="宋体" w:cs="宋体" w:hint="eastAsia"/>
                <w:sz w:val="24"/>
                <w:lang/>
              </w:rPr>
              <w:t>项目名称</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480" w:lineRule="auto"/>
              <w:ind w:right="215"/>
              <w:jc w:val="center"/>
              <w:rPr>
                <w:sz w:val="24"/>
              </w:rPr>
            </w:pPr>
          </w:p>
        </w:tc>
      </w:tr>
      <w:tr w:rsidR="008379D0">
        <w:trPr>
          <w:trHeight w:val="475"/>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480" w:lineRule="auto"/>
              <w:ind w:right="215"/>
              <w:jc w:val="center"/>
              <w:rPr>
                <w:sz w:val="24"/>
              </w:rPr>
            </w:pPr>
            <w:r>
              <w:rPr>
                <w:rFonts w:ascii="宋体" w:eastAsia="宋体" w:hAnsi="宋体" w:cs="宋体" w:hint="eastAsia"/>
                <w:sz w:val="24"/>
                <w:lang/>
              </w:rPr>
              <w:t>项目所在地</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480" w:lineRule="auto"/>
              <w:ind w:right="215"/>
              <w:jc w:val="center"/>
              <w:rPr>
                <w:sz w:val="24"/>
              </w:rPr>
            </w:pPr>
          </w:p>
        </w:tc>
      </w:tr>
      <w:tr w:rsidR="008379D0">
        <w:trPr>
          <w:trHeight w:val="475"/>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480" w:lineRule="auto"/>
              <w:ind w:right="215"/>
              <w:jc w:val="center"/>
              <w:rPr>
                <w:sz w:val="24"/>
              </w:rPr>
            </w:pPr>
            <w:r>
              <w:rPr>
                <w:rFonts w:ascii="宋体" w:eastAsia="宋体" w:hAnsi="宋体" w:cs="宋体" w:hint="eastAsia"/>
                <w:sz w:val="24"/>
                <w:lang/>
              </w:rPr>
              <w:t>发包人名称</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480" w:lineRule="auto"/>
              <w:ind w:right="215"/>
              <w:jc w:val="center"/>
              <w:rPr>
                <w:sz w:val="24"/>
              </w:rPr>
            </w:pPr>
          </w:p>
        </w:tc>
      </w:tr>
      <w:tr w:rsidR="008379D0">
        <w:trPr>
          <w:trHeight w:val="475"/>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480" w:lineRule="auto"/>
              <w:ind w:right="215"/>
              <w:jc w:val="center"/>
              <w:rPr>
                <w:sz w:val="24"/>
              </w:rPr>
            </w:pPr>
            <w:r>
              <w:rPr>
                <w:rFonts w:ascii="宋体" w:eastAsia="宋体" w:hAnsi="宋体" w:cs="宋体" w:hint="eastAsia"/>
                <w:sz w:val="24"/>
                <w:lang/>
              </w:rPr>
              <w:t>发包人地址</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480" w:lineRule="auto"/>
              <w:ind w:right="215"/>
              <w:jc w:val="center"/>
              <w:rPr>
                <w:sz w:val="24"/>
              </w:rPr>
            </w:pPr>
          </w:p>
        </w:tc>
      </w:tr>
      <w:tr w:rsidR="008379D0">
        <w:trPr>
          <w:trHeight w:val="475"/>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480" w:lineRule="auto"/>
              <w:ind w:right="215"/>
              <w:jc w:val="center"/>
              <w:rPr>
                <w:sz w:val="24"/>
              </w:rPr>
            </w:pPr>
            <w:r>
              <w:rPr>
                <w:rFonts w:ascii="宋体" w:eastAsia="宋体" w:hAnsi="宋体" w:cs="宋体" w:hint="eastAsia"/>
                <w:sz w:val="24"/>
                <w:lang/>
              </w:rPr>
              <w:t>发包人电话</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480" w:lineRule="auto"/>
              <w:ind w:right="215"/>
              <w:jc w:val="center"/>
              <w:rPr>
                <w:sz w:val="24"/>
              </w:rPr>
            </w:pPr>
          </w:p>
        </w:tc>
      </w:tr>
      <w:tr w:rsidR="008379D0">
        <w:trPr>
          <w:trHeight w:val="475"/>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480" w:lineRule="auto"/>
              <w:ind w:right="215"/>
              <w:jc w:val="center"/>
              <w:rPr>
                <w:sz w:val="24"/>
              </w:rPr>
            </w:pPr>
            <w:r>
              <w:rPr>
                <w:rFonts w:ascii="宋体" w:eastAsia="宋体" w:hAnsi="宋体" w:cs="宋体" w:hint="eastAsia"/>
                <w:sz w:val="24"/>
                <w:lang/>
              </w:rPr>
              <w:t>合同价格</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480" w:lineRule="auto"/>
              <w:ind w:right="215"/>
              <w:jc w:val="center"/>
              <w:rPr>
                <w:sz w:val="24"/>
              </w:rPr>
            </w:pPr>
          </w:p>
        </w:tc>
      </w:tr>
      <w:tr w:rsidR="008379D0">
        <w:trPr>
          <w:trHeight w:val="454"/>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480" w:lineRule="auto"/>
              <w:ind w:right="215"/>
              <w:jc w:val="center"/>
              <w:rPr>
                <w:sz w:val="24"/>
              </w:rPr>
            </w:pPr>
            <w:r>
              <w:rPr>
                <w:rFonts w:ascii="宋体" w:eastAsia="宋体" w:hAnsi="宋体" w:cs="宋体" w:hint="eastAsia"/>
                <w:sz w:val="24"/>
                <w:lang/>
              </w:rPr>
              <w:t>开工日期</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480" w:lineRule="auto"/>
              <w:ind w:right="215"/>
              <w:jc w:val="center"/>
              <w:rPr>
                <w:sz w:val="24"/>
              </w:rPr>
            </w:pPr>
          </w:p>
        </w:tc>
      </w:tr>
      <w:tr w:rsidR="008379D0">
        <w:trPr>
          <w:trHeight w:val="475"/>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480" w:lineRule="auto"/>
              <w:ind w:right="215"/>
              <w:jc w:val="center"/>
              <w:rPr>
                <w:sz w:val="24"/>
              </w:rPr>
            </w:pPr>
            <w:r>
              <w:rPr>
                <w:rFonts w:ascii="宋体" w:eastAsia="宋体" w:hAnsi="宋体" w:cs="宋体" w:hint="eastAsia"/>
                <w:sz w:val="24"/>
                <w:lang/>
              </w:rPr>
              <w:t>竣工日期</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480" w:lineRule="auto"/>
              <w:ind w:right="215"/>
              <w:jc w:val="center"/>
              <w:rPr>
                <w:sz w:val="24"/>
              </w:rPr>
            </w:pPr>
          </w:p>
        </w:tc>
      </w:tr>
      <w:tr w:rsidR="008379D0">
        <w:trPr>
          <w:trHeight w:val="475"/>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480" w:lineRule="auto"/>
              <w:ind w:right="215"/>
              <w:jc w:val="center"/>
              <w:rPr>
                <w:sz w:val="24"/>
              </w:rPr>
            </w:pPr>
            <w:r>
              <w:rPr>
                <w:rFonts w:ascii="宋体" w:eastAsia="宋体" w:hAnsi="宋体" w:cs="宋体" w:hint="eastAsia"/>
                <w:sz w:val="24"/>
                <w:lang/>
              </w:rPr>
              <w:t>承担的工作</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480" w:lineRule="auto"/>
              <w:ind w:right="215"/>
              <w:jc w:val="center"/>
              <w:rPr>
                <w:sz w:val="24"/>
              </w:rPr>
            </w:pPr>
          </w:p>
        </w:tc>
      </w:tr>
      <w:tr w:rsidR="008379D0">
        <w:trPr>
          <w:trHeight w:val="475"/>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480" w:lineRule="auto"/>
              <w:ind w:right="215"/>
              <w:jc w:val="center"/>
              <w:rPr>
                <w:sz w:val="24"/>
              </w:rPr>
            </w:pPr>
            <w:r>
              <w:rPr>
                <w:rFonts w:ascii="宋体" w:eastAsia="宋体" w:hAnsi="宋体" w:cs="宋体" w:hint="eastAsia"/>
                <w:sz w:val="24"/>
                <w:lang/>
              </w:rPr>
              <w:t>工程质量</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480" w:lineRule="auto"/>
              <w:ind w:right="215"/>
              <w:jc w:val="center"/>
              <w:rPr>
                <w:sz w:val="24"/>
              </w:rPr>
            </w:pPr>
          </w:p>
        </w:tc>
      </w:tr>
      <w:tr w:rsidR="008379D0">
        <w:trPr>
          <w:trHeight w:val="475"/>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480" w:lineRule="auto"/>
              <w:ind w:right="215"/>
              <w:jc w:val="center"/>
              <w:rPr>
                <w:sz w:val="24"/>
              </w:rPr>
            </w:pPr>
            <w:r>
              <w:rPr>
                <w:rFonts w:ascii="宋体" w:eastAsia="宋体" w:hAnsi="宋体" w:cs="宋体" w:hint="eastAsia"/>
                <w:color w:val="000000"/>
                <w:sz w:val="24"/>
                <w:lang/>
              </w:rPr>
              <w:t>项目经理</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480" w:lineRule="auto"/>
              <w:ind w:right="215"/>
              <w:jc w:val="center"/>
              <w:rPr>
                <w:sz w:val="24"/>
              </w:rPr>
            </w:pPr>
          </w:p>
        </w:tc>
      </w:tr>
      <w:tr w:rsidR="008379D0">
        <w:trPr>
          <w:trHeight w:val="475"/>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480" w:lineRule="auto"/>
              <w:ind w:right="215"/>
              <w:jc w:val="center"/>
              <w:rPr>
                <w:sz w:val="24"/>
              </w:rPr>
            </w:pPr>
            <w:r>
              <w:rPr>
                <w:rFonts w:ascii="宋体" w:eastAsia="宋体" w:hAnsi="宋体" w:cs="宋体" w:hint="eastAsia"/>
                <w:sz w:val="24"/>
                <w:lang/>
              </w:rPr>
              <w:t>技术负责人</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480" w:lineRule="auto"/>
              <w:ind w:right="215"/>
              <w:jc w:val="center"/>
              <w:rPr>
                <w:sz w:val="24"/>
              </w:rPr>
            </w:pPr>
          </w:p>
        </w:tc>
      </w:tr>
      <w:tr w:rsidR="008379D0">
        <w:trPr>
          <w:trHeight w:val="475"/>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480" w:lineRule="auto"/>
              <w:ind w:right="215"/>
              <w:jc w:val="center"/>
              <w:rPr>
                <w:spacing w:val="-20"/>
                <w:sz w:val="24"/>
              </w:rPr>
            </w:pPr>
            <w:r>
              <w:rPr>
                <w:rFonts w:ascii="宋体" w:eastAsia="宋体" w:hAnsi="宋体" w:cs="宋体" w:hint="eastAsia"/>
                <w:spacing w:val="-20"/>
                <w:sz w:val="24"/>
                <w:lang/>
              </w:rPr>
              <w:t>总监理工程师及电话</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480" w:lineRule="auto"/>
              <w:ind w:right="215"/>
              <w:jc w:val="center"/>
              <w:rPr>
                <w:sz w:val="24"/>
              </w:rPr>
            </w:pPr>
          </w:p>
        </w:tc>
      </w:tr>
      <w:tr w:rsidR="008379D0">
        <w:trPr>
          <w:trHeight w:val="1733"/>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项目描述</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9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备注</w:t>
            </w:r>
          </w:p>
        </w:tc>
        <w:tc>
          <w:tcPr>
            <w:tcW w:w="6719"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p w:rsidR="008379D0" w:rsidRDefault="008379D0">
            <w:pPr>
              <w:autoSpaceDE w:val="0"/>
              <w:autoSpaceDN w:val="0"/>
              <w:adjustRightInd w:val="0"/>
              <w:spacing w:line="360" w:lineRule="auto"/>
              <w:ind w:right="215"/>
              <w:rPr>
                <w:sz w:val="24"/>
              </w:rPr>
            </w:pPr>
          </w:p>
        </w:tc>
      </w:tr>
    </w:tbl>
    <w:p w:rsidR="008379D0" w:rsidRDefault="006251E8">
      <w:pPr>
        <w:spacing w:line="440" w:lineRule="exact"/>
        <w:ind w:leftChars="70" w:left="629" w:hangingChars="200" w:hanging="482"/>
        <w:rPr>
          <w:sz w:val="24"/>
        </w:rPr>
      </w:pPr>
      <w:r>
        <w:rPr>
          <w:rFonts w:ascii="黑体" w:eastAsia="黑体" w:hAnsi="宋体" w:cs="黑体" w:hint="eastAsia"/>
          <w:b/>
          <w:kern w:val="0"/>
          <w:sz w:val="24"/>
          <w:lang/>
        </w:rPr>
        <w:t>备注：</w:t>
      </w:r>
      <w:r>
        <w:rPr>
          <w:rFonts w:ascii="宋体" w:eastAsia="宋体" w:hAnsi="宋体" w:cs="宋体" w:hint="eastAsia"/>
          <w:kern w:val="0"/>
          <w:sz w:val="24"/>
          <w:lang/>
        </w:rPr>
        <w:t>1、类似项目是指</w:t>
      </w:r>
      <w:r>
        <w:rPr>
          <w:rFonts w:ascii="宋体" w:eastAsia="宋体" w:hAnsi="宋体" w:cs="仿宋_GB2312" w:hint="eastAsia"/>
          <w:kern w:val="0"/>
          <w:sz w:val="24"/>
          <w:lang/>
        </w:rPr>
        <w:t>不低于200万元的市政工程项目</w:t>
      </w:r>
      <w:r>
        <w:rPr>
          <w:rFonts w:ascii="宋体" w:eastAsia="宋体" w:hAnsi="宋体" w:cs="宋体" w:hint="eastAsia"/>
          <w:kern w:val="0"/>
          <w:sz w:val="24"/>
          <w:lang/>
        </w:rPr>
        <w:t>。</w:t>
      </w:r>
    </w:p>
    <w:p w:rsidR="008379D0" w:rsidRDefault="006251E8">
      <w:pPr>
        <w:ind w:leftChars="280" w:left="948" w:hangingChars="150" w:hanging="360"/>
        <w:rPr>
          <w:sz w:val="24"/>
        </w:rPr>
      </w:pPr>
      <w:r>
        <w:rPr>
          <w:rFonts w:ascii="宋体" w:eastAsia="宋体" w:hAnsi="宋体" w:cs="宋体" w:hint="eastAsia"/>
          <w:kern w:val="0"/>
          <w:sz w:val="24"/>
          <w:lang/>
        </w:rPr>
        <w:t>2、本表后附中标通知书和合同协议书或合同协议书和工程接收证书（工程竣工验收证书）的复印件，具体年份要求见投标人须知前附表。每张表格只填写一个项目，并标明序号。</w:t>
      </w:r>
    </w:p>
    <w:p w:rsidR="008379D0" w:rsidRDefault="006251E8">
      <w:pPr>
        <w:jc w:val="center"/>
        <w:rPr>
          <w:b/>
          <w:sz w:val="32"/>
          <w:szCs w:val="32"/>
        </w:rPr>
      </w:pPr>
      <w:r>
        <w:rPr>
          <w:rFonts w:ascii="宋体" w:eastAsia="宋体" w:hAnsi="宋体" w:cs="宋体" w:hint="eastAsia"/>
          <w:kern w:val="0"/>
          <w:sz w:val="24"/>
          <w:lang/>
        </w:rPr>
        <w:br w:type="page"/>
      </w:r>
      <w:r>
        <w:rPr>
          <w:rFonts w:ascii="宋体" w:eastAsia="宋体" w:hAnsi="宋体" w:cs="宋体" w:hint="eastAsia"/>
          <w:b/>
          <w:kern w:val="0"/>
          <w:sz w:val="32"/>
          <w:szCs w:val="32"/>
          <w:lang/>
        </w:rPr>
        <w:lastRenderedPageBreak/>
        <w:t>六、正在施工的和新承接的项目情况</w:t>
      </w:r>
    </w:p>
    <w:p w:rsidR="008379D0" w:rsidRDefault="008379D0">
      <w:pPr>
        <w:autoSpaceDE w:val="0"/>
        <w:autoSpaceDN w:val="0"/>
        <w:adjustRightInd w:val="0"/>
        <w:spacing w:line="360" w:lineRule="auto"/>
        <w:ind w:right="215" w:firstLine="420"/>
        <w:jc w:val="center"/>
        <w:rPr>
          <w:b/>
          <w:sz w:val="32"/>
          <w:szCs w:val="32"/>
        </w:rPr>
      </w:pPr>
    </w:p>
    <w:tbl>
      <w:tblPr>
        <w:tblW w:w="9015" w:type="dxa"/>
        <w:jc w:val="center"/>
        <w:tblLayout w:type="fixed"/>
        <w:tblLook w:val="04A0"/>
      </w:tblPr>
      <w:tblGrid>
        <w:gridCol w:w="2290"/>
        <w:gridCol w:w="6725"/>
      </w:tblGrid>
      <w:tr w:rsidR="008379D0">
        <w:trPr>
          <w:trHeight w:val="486"/>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项目名称</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86"/>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项目所在地</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86"/>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发包人名称</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86"/>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发包人地址</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86"/>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发包人电话</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86"/>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签约合同价</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65"/>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开工日期</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86"/>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计划竣工日期</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86"/>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承担的工作</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86"/>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工程质量</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86"/>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color w:val="000000"/>
                <w:sz w:val="24"/>
                <w:lang/>
              </w:rPr>
              <w:t>项目经理</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86"/>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技术负责人</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486"/>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pacing w:val="-20"/>
                <w:sz w:val="24"/>
              </w:rPr>
            </w:pPr>
            <w:r>
              <w:rPr>
                <w:rFonts w:ascii="宋体" w:eastAsia="宋体" w:hAnsi="宋体" w:cs="宋体" w:hint="eastAsia"/>
                <w:spacing w:val="-20"/>
                <w:sz w:val="24"/>
                <w:lang/>
              </w:rPr>
              <w:t>总监理工程师及电话</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tc>
      </w:tr>
      <w:tr w:rsidR="008379D0">
        <w:trPr>
          <w:trHeight w:val="3486"/>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项目描述</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rPr>
                <w:sz w:val="24"/>
              </w:rPr>
            </w:pPr>
          </w:p>
          <w:p w:rsidR="008379D0" w:rsidRDefault="008379D0">
            <w:pPr>
              <w:autoSpaceDE w:val="0"/>
              <w:autoSpaceDN w:val="0"/>
              <w:adjustRightInd w:val="0"/>
              <w:spacing w:line="360" w:lineRule="auto"/>
              <w:ind w:right="215"/>
              <w:jc w:val="center"/>
              <w:rPr>
                <w:sz w:val="24"/>
              </w:rPr>
            </w:pPr>
          </w:p>
          <w:p w:rsidR="008379D0" w:rsidRDefault="008379D0">
            <w:pPr>
              <w:autoSpaceDE w:val="0"/>
              <w:autoSpaceDN w:val="0"/>
              <w:adjustRightInd w:val="0"/>
              <w:spacing w:line="360" w:lineRule="auto"/>
              <w:ind w:right="215"/>
              <w:jc w:val="center"/>
              <w:rPr>
                <w:sz w:val="24"/>
              </w:rPr>
            </w:pPr>
          </w:p>
        </w:tc>
      </w:tr>
      <w:tr w:rsidR="008379D0">
        <w:trPr>
          <w:trHeight w:val="993"/>
          <w:jc w:val="cent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8379D0" w:rsidRDefault="006251E8">
            <w:pPr>
              <w:autoSpaceDE w:val="0"/>
              <w:autoSpaceDN w:val="0"/>
              <w:adjustRightInd w:val="0"/>
              <w:spacing w:line="360" w:lineRule="auto"/>
              <w:ind w:right="215"/>
              <w:jc w:val="center"/>
              <w:rPr>
                <w:sz w:val="24"/>
              </w:rPr>
            </w:pPr>
            <w:r>
              <w:rPr>
                <w:rFonts w:ascii="宋体" w:eastAsia="宋体" w:hAnsi="宋体" w:cs="宋体" w:hint="eastAsia"/>
                <w:sz w:val="24"/>
                <w:lang/>
              </w:rPr>
              <w:t>备注</w:t>
            </w:r>
          </w:p>
        </w:tc>
        <w:tc>
          <w:tcPr>
            <w:tcW w:w="6725" w:type="dxa"/>
            <w:tcBorders>
              <w:top w:val="single" w:sz="4" w:space="0" w:color="auto"/>
              <w:left w:val="nil"/>
              <w:bottom w:val="single" w:sz="4" w:space="0" w:color="auto"/>
              <w:right w:val="single" w:sz="4" w:space="0" w:color="auto"/>
            </w:tcBorders>
            <w:shd w:val="clear" w:color="auto" w:fill="auto"/>
            <w:vAlign w:val="center"/>
          </w:tcPr>
          <w:p w:rsidR="008379D0" w:rsidRDefault="008379D0">
            <w:pPr>
              <w:autoSpaceDE w:val="0"/>
              <w:autoSpaceDN w:val="0"/>
              <w:adjustRightInd w:val="0"/>
              <w:spacing w:line="360" w:lineRule="auto"/>
              <w:ind w:right="215"/>
              <w:jc w:val="center"/>
              <w:rPr>
                <w:sz w:val="24"/>
              </w:rPr>
            </w:pPr>
          </w:p>
          <w:p w:rsidR="008379D0" w:rsidRDefault="008379D0">
            <w:pPr>
              <w:autoSpaceDE w:val="0"/>
              <w:autoSpaceDN w:val="0"/>
              <w:adjustRightInd w:val="0"/>
              <w:spacing w:line="360" w:lineRule="auto"/>
              <w:ind w:right="215"/>
              <w:rPr>
                <w:sz w:val="24"/>
              </w:rPr>
            </w:pPr>
          </w:p>
        </w:tc>
      </w:tr>
    </w:tbl>
    <w:p w:rsidR="008379D0" w:rsidRDefault="006251E8">
      <w:pPr>
        <w:adjustRightInd w:val="0"/>
        <w:spacing w:line="360" w:lineRule="auto"/>
        <w:ind w:firstLineChars="200" w:firstLine="482"/>
        <w:rPr>
          <w:rFonts w:ascii="Times New Roman" w:hAnsi="宋体" w:cs="宋体"/>
          <w:szCs w:val="21"/>
        </w:rPr>
      </w:pPr>
      <w:r>
        <w:rPr>
          <w:rFonts w:ascii="宋体" w:eastAsia="宋体" w:hAnsi="宋体" w:cs="宋体" w:hint="eastAsia"/>
          <w:b/>
          <w:kern w:val="0"/>
          <w:sz w:val="24"/>
          <w:lang/>
        </w:rPr>
        <w:t>备注：</w:t>
      </w:r>
      <w:r>
        <w:rPr>
          <w:rFonts w:ascii="宋体" w:eastAsia="宋体" w:hAnsi="宋体" w:cs="宋体" w:hint="eastAsia"/>
          <w:kern w:val="0"/>
          <w:sz w:val="24"/>
          <w:lang/>
        </w:rPr>
        <w:t>本表后附中标通知书和合同协议书复印件。每张表格只填写一个项目，并标明序号。</w:t>
      </w:r>
    </w:p>
    <w:p w:rsidR="008379D0" w:rsidRDefault="006251E8">
      <w:pPr>
        <w:autoSpaceDE w:val="0"/>
        <w:autoSpaceDN w:val="0"/>
        <w:adjustRightInd w:val="0"/>
        <w:spacing w:line="360" w:lineRule="auto"/>
        <w:ind w:right="215"/>
        <w:jc w:val="center"/>
        <w:rPr>
          <w:sz w:val="24"/>
        </w:rPr>
      </w:pPr>
      <w:r>
        <w:rPr>
          <w:rFonts w:ascii="宋体" w:eastAsia="宋体" w:hAnsi="宋体" w:cs="宋体" w:hint="eastAsia"/>
          <w:kern w:val="0"/>
          <w:sz w:val="24"/>
          <w:lang/>
        </w:rPr>
        <w:br w:type="page"/>
      </w:r>
    </w:p>
    <w:p w:rsidR="008379D0" w:rsidRDefault="008379D0">
      <w:pPr>
        <w:autoSpaceDE w:val="0"/>
        <w:autoSpaceDN w:val="0"/>
        <w:adjustRightInd w:val="0"/>
        <w:spacing w:line="360" w:lineRule="auto"/>
        <w:ind w:right="215"/>
        <w:jc w:val="center"/>
        <w:rPr>
          <w:sz w:val="24"/>
        </w:rPr>
      </w:pPr>
    </w:p>
    <w:p w:rsidR="008379D0" w:rsidRDefault="006251E8">
      <w:pPr>
        <w:numPr>
          <w:ilvl w:val="0"/>
          <w:numId w:val="6"/>
        </w:numPr>
        <w:autoSpaceDE w:val="0"/>
        <w:autoSpaceDN w:val="0"/>
        <w:adjustRightInd w:val="0"/>
        <w:spacing w:line="360" w:lineRule="auto"/>
        <w:ind w:right="215"/>
        <w:jc w:val="center"/>
        <w:rPr>
          <w:b/>
          <w:sz w:val="32"/>
          <w:szCs w:val="32"/>
        </w:rPr>
      </w:pPr>
      <w:r>
        <w:rPr>
          <w:rFonts w:ascii="宋体" w:eastAsia="宋体" w:hAnsi="宋体" w:cs="宋体" w:hint="eastAsia"/>
          <w:b/>
          <w:kern w:val="0"/>
          <w:sz w:val="32"/>
          <w:szCs w:val="32"/>
          <w:lang/>
        </w:rPr>
        <w:t>近年来发生的诉讼及仲裁情况</w:t>
      </w:r>
    </w:p>
    <w:p w:rsidR="008379D0" w:rsidRDefault="008379D0">
      <w:pPr>
        <w:autoSpaceDE w:val="0"/>
        <w:autoSpaceDN w:val="0"/>
        <w:adjustRightInd w:val="0"/>
        <w:spacing w:line="360" w:lineRule="auto"/>
        <w:ind w:right="215"/>
        <w:jc w:val="center"/>
        <w:rPr>
          <w:b/>
          <w:sz w:val="32"/>
          <w:szCs w:val="32"/>
        </w:rPr>
      </w:pPr>
    </w:p>
    <w:p w:rsidR="008379D0" w:rsidRDefault="008379D0">
      <w:pPr>
        <w:autoSpaceDE w:val="0"/>
        <w:autoSpaceDN w:val="0"/>
        <w:adjustRightInd w:val="0"/>
        <w:spacing w:line="360" w:lineRule="auto"/>
        <w:ind w:right="215"/>
        <w:jc w:val="center"/>
        <w:rPr>
          <w:b/>
          <w:sz w:val="32"/>
          <w:szCs w:val="32"/>
        </w:rPr>
      </w:pPr>
    </w:p>
    <w:p w:rsidR="008379D0" w:rsidRDefault="008379D0">
      <w:pPr>
        <w:ind w:leftChars="70" w:left="147" w:firstLineChars="200" w:firstLine="482"/>
        <w:rPr>
          <w:rFonts w:ascii="Times New Roman" w:hAnsi="宋体" w:cs="宋体"/>
          <w:b/>
          <w:sz w:val="24"/>
        </w:rPr>
      </w:pPr>
    </w:p>
    <w:p w:rsidR="008379D0" w:rsidRDefault="006251E8">
      <w:pPr>
        <w:numPr>
          <w:ilvl w:val="0"/>
          <w:numId w:val="6"/>
        </w:numPr>
        <w:autoSpaceDE w:val="0"/>
        <w:autoSpaceDN w:val="0"/>
        <w:adjustRightInd w:val="0"/>
        <w:spacing w:line="360" w:lineRule="auto"/>
        <w:ind w:right="215"/>
        <w:jc w:val="center"/>
        <w:rPr>
          <w:b/>
          <w:sz w:val="32"/>
          <w:szCs w:val="32"/>
        </w:rPr>
      </w:pPr>
      <w:r>
        <w:rPr>
          <w:rFonts w:ascii="宋体" w:eastAsia="宋体" w:hAnsi="宋体" w:cs="宋体" w:hint="eastAsia"/>
          <w:b/>
          <w:kern w:val="0"/>
          <w:sz w:val="32"/>
          <w:szCs w:val="32"/>
          <w:lang/>
        </w:rPr>
        <w:t>服务承诺</w:t>
      </w:r>
    </w:p>
    <w:p w:rsidR="008379D0" w:rsidRDefault="008379D0">
      <w:pPr>
        <w:autoSpaceDE w:val="0"/>
        <w:autoSpaceDN w:val="0"/>
        <w:adjustRightInd w:val="0"/>
        <w:spacing w:line="360" w:lineRule="auto"/>
        <w:ind w:right="215"/>
        <w:jc w:val="center"/>
        <w:rPr>
          <w:b/>
          <w:sz w:val="32"/>
          <w:szCs w:val="32"/>
        </w:rPr>
      </w:pPr>
    </w:p>
    <w:p w:rsidR="008379D0" w:rsidRDefault="008379D0">
      <w:pPr>
        <w:autoSpaceDE w:val="0"/>
        <w:autoSpaceDN w:val="0"/>
        <w:adjustRightInd w:val="0"/>
        <w:spacing w:line="360" w:lineRule="auto"/>
        <w:ind w:right="215"/>
        <w:jc w:val="center"/>
        <w:rPr>
          <w:b/>
          <w:sz w:val="32"/>
          <w:szCs w:val="32"/>
        </w:rPr>
      </w:pPr>
    </w:p>
    <w:p w:rsidR="008379D0" w:rsidRDefault="008379D0">
      <w:pPr>
        <w:autoSpaceDE w:val="0"/>
        <w:autoSpaceDN w:val="0"/>
        <w:adjustRightInd w:val="0"/>
        <w:spacing w:line="360" w:lineRule="auto"/>
        <w:ind w:right="215"/>
        <w:jc w:val="center"/>
        <w:rPr>
          <w:b/>
          <w:sz w:val="32"/>
          <w:szCs w:val="32"/>
        </w:rPr>
      </w:pPr>
    </w:p>
    <w:p w:rsidR="008379D0" w:rsidRDefault="006251E8">
      <w:pPr>
        <w:autoSpaceDE w:val="0"/>
        <w:autoSpaceDN w:val="0"/>
        <w:adjustRightInd w:val="0"/>
        <w:spacing w:line="360" w:lineRule="auto"/>
        <w:ind w:right="215"/>
        <w:jc w:val="center"/>
        <w:rPr>
          <w:b/>
          <w:sz w:val="32"/>
          <w:szCs w:val="32"/>
        </w:rPr>
      </w:pPr>
      <w:r>
        <w:rPr>
          <w:rFonts w:ascii="宋体" w:eastAsia="宋体" w:hAnsi="宋体" w:cs="宋体" w:hint="eastAsia"/>
          <w:b/>
          <w:kern w:val="0"/>
          <w:sz w:val="32"/>
          <w:szCs w:val="32"/>
          <w:lang/>
        </w:rPr>
        <w:t>九、其他材料</w:t>
      </w: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8379D0">
      <w:pPr>
        <w:rPr>
          <w:sz w:val="24"/>
        </w:rPr>
      </w:pPr>
    </w:p>
    <w:p w:rsidR="008379D0" w:rsidRDefault="006251E8" w:rsidP="008379D0">
      <w:pPr>
        <w:spacing w:beforeLines="100" w:afterLines="100"/>
        <w:jc w:val="right"/>
        <w:rPr>
          <w:b/>
          <w:sz w:val="32"/>
          <w:szCs w:val="32"/>
        </w:rPr>
      </w:pPr>
      <w:r>
        <w:rPr>
          <w:rFonts w:ascii="宋体" w:eastAsia="宋体" w:hAnsi="宋体" w:cs="宋体" w:hint="eastAsia"/>
          <w:kern w:val="0"/>
          <w:sz w:val="32"/>
          <w:szCs w:val="32"/>
          <w:lang/>
        </w:rPr>
        <w:lastRenderedPageBreak/>
        <w:t>正（副）本</w:t>
      </w:r>
    </w:p>
    <w:p w:rsidR="008379D0" w:rsidRDefault="008379D0">
      <w:pPr>
        <w:ind w:left="180"/>
        <w:jc w:val="center"/>
        <w:rPr>
          <w:b/>
          <w:sz w:val="32"/>
          <w:szCs w:val="32"/>
        </w:rPr>
      </w:pPr>
    </w:p>
    <w:p w:rsidR="008379D0" w:rsidRDefault="006251E8">
      <w:pPr>
        <w:ind w:left="180"/>
        <w:jc w:val="center"/>
        <w:rPr>
          <w:rFonts w:ascii="黑体" w:eastAsia="黑体" w:hAnsi="宋体" w:cs="黑体"/>
          <w:b/>
          <w:sz w:val="32"/>
          <w:szCs w:val="32"/>
          <w:u w:val="single"/>
        </w:rPr>
      </w:pPr>
      <w:r>
        <w:rPr>
          <w:rFonts w:ascii="黑体" w:eastAsia="黑体" w:hAnsi="宋体" w:cs="黑体" w:hint="eastAsia"/>
          <w:b/>
          <w:kern w:val="0"/>
          <w:sz w:val="32"/>
          <w:szCs w:val="32"/>
          <w:u w:val="single"/>
          <w:lang/>
        </w:rPr>
        <w:t xml:space="preserve">                    (项目名称)</w:t>
      </w: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6251E8">
      <w:pPr>
        <w:ind w:left="180"/>
        <w:jc w:val="center"/>
        <w:rPr>
          <w:rFonts w:ascii="黑体" w:eastAsia="黑体" w:hAnsi="宋体" w:cs="黑体"/>
          <w:b/>
          <w:sz w:val="72"/>
          <w:szCs w:val="72"/>
        </w:rPr>
      </w:pPr>
      <w:r>
        <w:rPr>
          <w:rFonts w:ascii="黑体" w:eastAsia="黑体" w:hAnsi="宋体" w:cs="黑体" w:hint="eastAsia"/>
          <w:b/>
          <w:kern w:val="0"/>
          <w:sz w:val="72"/>
          <w:szCs w:val="72"/>
          <w:lang/>
        </w:rPr>
        <w:t>投 标 文 件</w:t>
      </w:r>
    </w:p>
    <w:p w:rsidR="008379D0" w:rsidRDefault="006251E8">
      <w:pPr>
        <w:ind w:left="180"/>
        <w:jc w:val="center"/>
        <w:rPr>
          <w:b/>
          <w:sz w:val="30"/>
          <w:szCs w:val="30"/>
        </w:rPr>
      </w:pPr>
      <w:r>
        <w:rPr>
          <w:rFonts w:ascii="宋体" w:eastAsia="宋体" w:hAnsi="宋体" w:cs="宋体" w:hint="eastAsia"/>
          <w:b/>
          <w:kern w:val="0"/>
          <w:sz w:val="30"/>
          <w:szCs w:val="30"/>
          <w:lang/>
        </w:rPr>
        <w:t>（技术标）</w:t>
      </w:r>
    </w:p>
    <w:p w:rsidR="008379D0" w:rsidRDefault="008379D0">
      <w:pPr>
        <w:ind w:left="180"/>
        <w:rPr>
          <w:sz w:val="24"/>
        </w:rPr>
      </w:pPr>
    </w:p>
    <w:p w:rsidR="008379D0" w:rsidRDefault="008379D0">
      <w:pPr>
        <w:ind w:left="180"/>
        <w:rPr>
          <w:b/>
          <w:sz w:val="32"/>
          <w:szCs w:val="32"/>
        </w:rPr>
      </w:pPr>
    </w:p>
    <w:p w:rsidR="008379D0" w:rsidRDefault="006251E8">
      <w:pPr>
        <w:ind w:left="180"/>
        <w:rPr>
          <w:b/>
          <w:sz w:val="32"/>
          <w:szCs w:val="32"/>
        </w:rPr>
      </w:pPr>
      <w:r>
        <w:rPr>
          <w:rFonts w:ascii="宋体" w:eastAsia="宋体" w:hAnsi="宋体" w:cs="宋体" w:hint="eastAsia"/>
          <w:b/>
          <w:kern w:val="0"/>
          <w:sz w:val="32"/>
          <w:szCs w:val="32"/>
          <w:lang/>
        </w:rPr>
        <w:t xml:space="preserve">               项目编号：</w:t>
      </w: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8379D0">
      <w:pPr>
        <w:ind w:left="180"/>
        <w:rPr>
          <w:sz w:val="24"/>
        </w:rPr>
      </w:pPr>
    </w:p>
    <w:p w:rsidR="008379D0" w:rsidRDefault="006251E8">
      <w:pPr>
        <w:ind w:left="180"/>
        <w:jc w:val="center"/>
        <w:rPr>
          <w:rFonts w:ascii="黑体" w:eastAsia="黑体" w:hAnsi="宋体" w:cs="黑体"/>
          <w:b/>
          <w:sz w:val="32"/>
          <w:szCs w:val="32"/>
        </w:rPr>
      </w:pPr>
      <w:r>
        <w:rPr>
          <w:rFonts w:ascii="黑体" w:eastAsia="黑体" w:hAnsi="宋体" w:cs="黑体" w:hint="eastAsia"/>
          <w:b/>
          <w:kern w:val="0"/>
          <w:sz w:val="32"/>
          <w:szCs w:val="32"/>
          <w:lang/>
        </w:rPr>
        <w:t>投标人:(盖单位章)</w:t>
      </w:r>
    </w:p>
    <w:p w:rsidR="008379D0" w:rsidRDefault="008379D0">
      <w:pPr>
        <w:ind w:left="180"/>
        <w:jc w:val="center"/>
        <w:rPr>
          <w:rFonts w:ascii="黑体" w:eastAsia="黑体" w:hAnsi="宋体" w:cs="黑体"/>
          <w:b/>
          <w:sz w:val="32"/>
          <w:szCs w:val="32"/>
        </w:rPr>
      </w:pPr>
    </w:p>
    <w:p w:rsidR="008379D0" w:rsidRDefault="006251E8">
      <w:pPr>
        <w:ind w:left="180"/>
        <w:jc w:val="center"/>
        <w:rPr>
          <w:rFonts w:ascii="黑体" w:eastAsia="黑体" w:hAnsi="宋体" w:cs="黑体"/>
          <w:b/>
          <w:sz w:val="32"/>
          <w:szCs w:val="32"/>
        </w:rPr>
      </w:pPr>
      <w:r>
        <w:rPr>
          <w:rFonts w:ascii="黑体" w:eastAsia="黑体" w:hAnsi="宋体" w:cs="黑体" w:hint="eastAsia"/>
          <w:b/>
          <w:kern w:val="0"/>
          <w:sz w:val="32"/>
          <w:szCs w:val="32"/>
          <w:lang/>
        </w:rPr>
        <w:t>法定代表人或其委托代理人:(签字)</w:t>
      </w:r>
    </w:p>
    <w:p w:rsidR="008379D0" w:rsidRDefault="008379D0">
      <w:pPr>
        <w:ind w:left="180"/>
        <w:jc w:val="center"/>
        <w:rPr>
          <w:rFonts w:ascii="黑体" w:eastAsia="黑体" w:hAnsi="宋体" w:cs="黑体"/>
          <w:b/>
          <w:sz w:val="32"/>
          <w:szCs w:val="32"/>
        </w:rPr>
      </w:pPr>
    </w:p>
    <w:p w:rsidR="008379D0" w:rsidRDefault="006251E8">
      <w:pPr>
        <w:ind w:left="180"/>
        <w:jc w:val="center"/>
        <w:rPr>
          <w:rFonts w:ascii="仿宋_GB2312" w:eastAsia="仿宋_GB2312" w:hAnsi="宋体" w:cs="仿宋_GB2312"/>
          <w:b/>
          <w:sz w:val="36"/>
          <w:szCs w:val="36"/>
        </w:rPr>
      </w:pPr>
      <w:r>
        <w:rPr>
          <w:rFonts w:ascii="黑体" w:eastAsia="黑体" w:hAnsi="宋体" w:cs="黑体" w:hint="eastAsia"/>
          <w:b/>
          <w:kern w:val="0"/>
          <w:sz w:val="32"/>
          <w:szCs w:val="32"/>
          <w:lang/>
        </w:rPr>
        <w:t>年月</w:t>
      </w:r>
    </w:p>
    <w:p w:rsidR="008379D0" w:rsidRDefault="008379D0">
      <w:pPr>
        <w:autoSpaceDE w:val="0"/>
        <w:autoSpaceDN w:val="0"/>
        <w:spacing w:line="540" w:lineRule="exact"/>
        <w:rPr>
          <w:rFonts w:ascii="仿宋_GB2312" w:eastAsia="仿宋_GB2312" w:hAnsi="宋体" w:cs="仿宋_GB2312"/>
          <w:b/>
          <w:sz w:val="36"/>
          <w:szCs w:val="36"/>
        </w:rPr>
      </w:pPr>
    </w:p>
    <w:p w:rsidR="008379D0" w:rsidRDefault="008379D0">
      <w:pPr>
        <w:autoSpaceDE w:val="0"/>
        <w:autoSpaceDN w:val="0"/>
        <w:spacing w:line="540" w:lineRule="exact"/>
        <w:jc w:val="center"/>
        <w:rPr>
          <w:rFonts w:ascii="仿宋_GB2312" w:eastAsia="仿宋_GB2312" w:hAnsi="宋体" w:cs="仿宋_GB2312"/>
          <w:b/>
          <w:sz w:val="36"/>
          <w:szCs w:val="36"/>
        </w:rPr>
      </w:pPr>
    </w:p>
    <w:p w:rsidR="008379D0" w:rsidRDefault="008379D0">
      <w:pPr>
        <w:autoSpaceDE w:val="0"/>
        <w:autoSpaceDN w:val="0"/>
        <w:spacing w:line="540" w:lineRule="exact"/>
        <w:jc w:val="center"/>
        <w:rPr>
          <w:rFonts w:ascii="仿宋_GB2312" w:eastAsia="仿宋_GB2312" w:hAnsi="宋体" w:cs="仿宋_GB2312"/>
          <w:b/>
          <w:sz w:val="36"/>
          <w:szCs w:val="36"/>
        </w:rPr>
      </w:pPr>
    </w:p>
    <w:p w:rsidR="008379D0" w:rsidRDefault="006251E8">
      <w:pPr>
        <w:autoSpaceDE w:val="0"/>
        <w:autoSpaceDN w:val="0"/>
        <w:spacing w:line="540" w:lineRule="exact"/>
        <w:jc w:val="center"/>
        <w:rPr>
          <w:rFonts w:ascii="仿宋_GB2312" w:eastAsia="仿宋_GB2312" w:hAnsi="宋体" w:cs="仿宋_GB2312"/>
          <w:b/>
          <w:sz w:val="36"/>
          <w:szCs w:val="36"/>
        </w:rPr>
      </w:pPr>
      <w:r>
        <w:rPr>
          <w:rFonts w:ascii="仿宋_GB2312" w:eastAsia="宋体" w:hAnsi="仿宋_GB2312" w:cs="宋体" w:hint="eastAsia"/>
          <w:b/>
          <w:kern w:val="0"/>
          <w:sz w:val="36"/>
          <w:szCs w:val="36"/>
          <w:lang/>
        </w:rPr>
        <w:lastRenderedPageBreak/>
        <w:t>目录</w:t>
      </w:r>
    </w:p>
    <w:p w:rsidR="008379D0" w:rsidRDefault="008379D0">
      <w:pPr>
        <w:autoSpaceDE w:val="0"/>
        <w:autoSpaceDN w:val="0"/>
        <w:spacing w:line="540" w:lineRule="exact"/>
        <w:jc w:val="center"/>
        <w:rPr>
          <w:rFonts w:ascii="仿宋_GB2312" w:eastAsia="仿宋_GB2312" w:hAnsi="宋体" w:cs="仿宋_GB2312"/>
          <w:b/>
          <w:sz w:val="36"/>
          <w:szCs w:val="36"/>
        </w:rPr>
      </w:pP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（1）内容完整性和编制水平；</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（2）施工方案和技术措施；</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（3）质量管理体系与措施；</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（4）安全管理体系与措施；</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（5）环境保护管理体系与措施；</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（6）工程进度计划与措施；</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（7）拟投入资源配备计划；</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（8）施工进度表或施工网络图；</w:t>
      </w:r>
    </w:p>
    <w:p w:rsidR="008379D0" w:rsidRDefault="006251E8">
      <w:pPr>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（9）施工总平面布置图；</w:t>
      </w:r>
    </w:p>
    <w:p w:rsidR="008379D0" w:rsidRDefault="006251E8">
      <w:pPr>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（10）在节能减排、绿色施工（含扬尘治理）、工艺创新方面针对本工程有具体措施或企业自有创新技术；</w:t>
      </w:r>
    </w:p>
    <w:p w:rsidR="008379D0" w:rsidRDefault="006251E8">
      <w:pPr>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（11）新工艺、新技术、新设备、新材料的采用程度，其在确保质量、降低成本、缩短工期、减轻劳动强度、提高工效等方面的作用；</w:t>
      </w:r>
    </w:p>
    <w:p w:rsidR="008379D0" w:rsidRDefault="006251E8">
      <w:pPr>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kern w:val="0"/>
          <w:sz w:val="24"/>
          <w:lang/>
        </w:rPr>
        <w:t>（12）企业具备信息化管理平台，能够使工程管理者对现场实施监控和数据处理。</w:t>
      </w:r>
    </w:p>
    <w:p w:rsidR="008379D0" w:rsidRDefault="008379D0">
      <w:pPr>
        <w:autoSpaceDE w:val="0"/>
        <w:autoSpaceDN w:val="0"/>
        <w:spacing w:line="540" w:lineRule="exact"/>
        <w:ind w:firstLineChars="200" w:firstLine="522"/>
        <w:jc w:val="left"/>
        <w:rPr>
          <w:b/>
          <w:sz w:val="26"/>
          <w:szCs w:val="26"/>
        </w:rPr>
      </w:pPr>
    </w:p>
    <w:p w:rsidR="008379D0" w:rsidRDefault="008379D0">
      <w:pPr>
        <w:rPr>
          <w:b/>
          <w:sz w:val="26"/>
          <w:szCs w:val="26"/>
        </w:rPr>
      </w:pPr>
    </w:p>
    <w:p w:rsidR="008379D0" w:rsidRDefault="008379D0">
      <w:pPr>
        <w:rPr>
          <w:b/>
          <w:sz w:val="26"/>
          <w:szCs w:val="26"/>
        </w:rPr>
      </w:pPr>
    </w:p>
    <w:p w:rsidR="008379D0" w:rsidRDefault="008379D0">
      <w:pPr>
        <w:rPr>
          <w:b/>
          <w:sz w:val="26"/>
          <w:szCs w:val="26"/>
        </w:rPr>
      </w:pPr>
    </w:p>
    <w:p w:rsidR="008379D0" w:rsidRDefault="008379D0">
      <w:pPr>
        <w:rPr>
          <w:b/>
          <w:sz w:val="26"/>
          <w:szCs w:val="26"/>
        </w:rPr>
      </w:pPr>
    </w:p>
    <w:p w:rsidR="008379D0" w:rsidRDefault="008379D0">
      <w:pPr>
        <w:rPr>
          <w:b/>
          <w:sz w:val="26"/>
          <w:szCs w:val="26"/>
        </w:rPr>
      </w:pPr>
    </w:p>
    <w:p w:rsidR="008379D0" w:rsidRDefault="008379D0">
      <w:pPr>
        <w:rPr>
          <w:b/>
          <w:sz w:val="26"/>
          <w:szCs w:val="26"/>
        </w:rPr>
      </w:pPr>
    </w:p>
    <w:p w:rsidR="008379D0" w:rsidRDefault="008379D0">
      <w:pPr>
        <w:autoSpaceDE w:val="0"/>
        <w:autoSpaceDN w:val="0"/>
        <w:adjustRightInd w:val="0"/>
        <w:spacing w:line="420" w:lineRule="exact"/>
        <w:rPr>
          <w:b/>
          <w:sz w:val="26"/>
          <w:szCs w:val="26"/>
        </w:rPr>
      </w:pPr>
    </w:p>
    <w:p w:rsidR="008379D0" w:rsidRDefault="008379D0"/>
    <w:p w:rsidR="008379D0" w:rsidRDefault="008379D0"/>
    <w:sectPr w:rsidR="008379D0" w:rsidSect="008379D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1E8" w:rsidRDefault="006251E8" w:rsidP="008379D0">
      <w:r>
        <w:separator/>
      </w:r>
    </w:p>
  </w:endnote>
  <w:endnote w:type="continuationSeparator" w:id="0">
    <w:p w:rsidR="006251E8" w:rsidRDefault="006251E8" w:rsidP="00837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0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8" w:rsidRDefault="006251E8">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6251E8" w:rsidRDefault="006251E8">
                <w:pPr>
                  <w:pStyle w:val="a4"/>
                </w:pPr>
                <w:fldSimple w:instr=" PAGE  \* MERGEFORMAT ">
                  <w:r w:rsidR="000617E3">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8" w:rsidRDefault="006251E8">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6251E8" w:rsidRDefault="006251E8">
                <w:pPr>
                  <w:pStyle w:val="a4"/>
                </w:pPr>
                <w:fldSimple w:instr=" PAGE  \* MERGEFORMAT ">
                  <w:r w:rsidR="000617E3">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1E8" w:rsidRDefault="006251E8" w:rsidP="008379D0">
      <w:r>
        <w:separator/>
      </w:r>
    </w:p>
  </w:footnote>
  <w:footnote w:type="continuationSeparator" w:id="0">
    <w:p w:rsidR="006251E8" w:rsidRDefault="006251E8" w:rsidP="00837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8EF07"/>
    <w:multiLevelType w:val="multilevel"/>
    <w:tmpl w:val="5A08EF07"/>
    <w:lvl w:ilvl="0">
      <w:start w:val="4"/>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A08EF12"/>
    <w:multiLevelType w:val="multilevel"/>
    <w:tmpl w:val="5A08EF12"/>
    <w:lvl w:ilvl="0">
      <w:start w:val="6"/>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A08EF1D"/>
    <w:multiLevelType w:val="multilevel"/>
    <w:tmpl w:val="5A08EF1D"/>
    <w:lvl w:ilvl="0">
      <w:start w:val="7"/>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5A08EF33"/>
    <w:multiLevelType w:val="multilevel"/>
    <w:tmpl w:val="5A08EF33"/>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A08EF49"/>
    <w:multiLevelType w:val="multilevel"/>
    <w:tmpl w:val="5A08EF49"/>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A08EF54"/>
    <w:multiLevelType w:val="multilevel"/>
    <w:tmpl w:val="5A08EF5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5FEC3D40"/>
    <w:rsid w:val="000617E3"/>
    <w:rsid w:val="006251E8"/>
    <w:rsid w:val="008379D0"/>
    <w:rsid w:val="15FA3300"/>
    <w:rsid w:val="3B516DFF"/>
    <w:rsid w:val="4C0D63F3"/>
    <w:rsid w:val="5FEC3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9D0"/>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Char"/>
    <w:unhideWhenUsed/>
    <w:qFormat/>
    <w:rsid w:val="008379D0"/>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379D0"/>
    <w:rPr>
      <w:sz w:val="18"/>
    </w:rPr>
  </w:style>
  <w:style w:type="paragraph" w:styleId="a4">
    <w:name w:val="footer"/>
    <w:basedOn w:val="a"/>
    <w:link w:val="Char0"/>
    <w:qFormat/>
    <w:rsid w:val="008379D0"/>
    <w:pPr>
      <w:tabs>
        <w:tab w:val="center" w:pos="4153"/>
        <w:tab w:val="right" w:pos="8306"/>
      </w:tabs>
      <w:snapToGrid w:val="0"/>
      <w:jc w:val="left"/>
    </w:pPr>
    <w:rPr>
      <w:sz w:val="18"/>
    </w:rPr>
  </w:style>
  <w:style w:type="paragraph" w:styleId="a5">
    <w:name w:val="header"/>
    <w:basedOn w:val="a"/>
    <w:link w:val="Char1"/>
    <w:qFormat/>
    <w:rsid w:val="008379D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8379D0"/>
    <w:pPr>
      <w:widowControl/>
      <w:jc w:val="left"/>
    </w:pPr>
    <w:rPr>
      <w:rFonts w:ascii="宋体" w:eastAsia="宋体" w:hAnsi="宋体" w:cs="Times New Roman" w:hint="eastAsia"/>
      <w:kern w:val="0"/>
      <w:sz w:val="24"/>
    </w:rPr>
  </w:style>
  <w:style w:type="character" w:styleId="a7">
    <w:name w:val="FollowedHyperlink"/>
    <w:basedOn w:val="a0"/>
    <w:qFormat/>
    <w:rsid w:val="008379D0"/>
    <w:rPr>
      <w:color w:val="800080"/>
      <w:u w:val="single"/>
    </w:rPr>
  </w:style>
  <w:style w:type="character" w:styleId="a8">
    <w:name w:val="Hyperlink"/>
    <w:basedOn w:val="a0"/>
    <w:qFormat/>
    <w:rsid w:val="008379D0"/>
    <w:rPr>
      <w:color w:val="0000FF"/>
      <w:u w:val="single"/>
    </w:rPr>
  </w:style>
  <w:style w:type="character" w:customStyle="1" w:styleId="15">
    <w:name w:val="15"/>
    <w:basedOn w:val="a0"/>
    <w:qFormat/>
    <w:rsid w:val="008379D0"/>
    <w:rPr>
      <w:rFonts w:ascii="Times New Roman" w:hAnsi="Times New Roman" w:cs="Times New Roman" w:hint="default"/>
      <w:b/>
    </w:rPr>
  </w:style>
  <w:style w:type="character" w:customStyle="1" w:styleId="10">
    <w:name w:val="10"/>
    <w:basedOn w:val="a0"/>
    <w:qFormat/>
    <w:rsid w:val="008379D0"/>
    <w:rPr>
      <w:rFonts w:ascii="Times New Roman" w:hAnsi="Times New Roman" w:cs="Times New Roman" w:hint="default"/>
    </w:rPr>
  </w:style>
  <w:style w:type="character" w:customStyle="1" w:styleId="Char0">
    <w:name w:val="页脚 Char"/>
    <w:basedOn w:val="a0"/>
    <w:link w:val="a4"/>
    <w:qFormat/>
    <w:rsid w:val="008379D0"/>
    <w:rPr>
      <w:rFonts w:ascii="Times New Roman" w:eastAsia="宋体" w:hAnsi="Times New Roman" w:cs="Times New Roman" w:hint="default"/>
      <w:sz w:val="18"/>
      <w:szCs w:val="18"/>
    </w:rPr>
  </w:style>
  <w:style w:type="character" w:customStyle="1" w:styleId="Char">
    <w:name w:val="批注框文本 Char"/>
    <w:basedOn w:val="a0"/>
    <w:link w:val="a3"/>
    <w:qFormat/>
    <w:rsid w:val="008379D0"/>
    <w:rPr>
      <w:rFonts w:ascii="宋体" w:eastAsia="宋体" w:hAnsi="宋体" w:cs="宋体" w:hint="eastAsia"/>
      <w:kern w:val="0"/>
      <w:sz w:val="18"/>
      <w:szCs w:val="18"/>
    </w:rPr>
  </w:style>
  <w:style w:type="paragraph" w:customStyle="1" w:styleId="msolistparagraph0">
    <w:name w:val="msolistparagraph"/>
    <w:basedOn w:val="a"/>
    <w:qFormat/>
    <w:rsid w:val="008379D0"/>
    <w:pPr>
      <w:ind w:firstLineChars="200" w:firstLine="420"/>
    </w:pPr>
    <w:rPr>
      <w:rFonts w:ascii="宋体" w:eastAsia="宋体" w:hAnsi="宋体" w:cs="Times New Roman" w:hint="eastAsia"/>
      <w:kern w:val="0"/>
      <w:sz w:val="34"/>
      <w:szCs w:val="34"/>
    </w:rPr>
  </w:style>
  <w:style w:type="character" w:customStyle="1" w:styleId="3Char">
    <w:name w:val="标题 3 Char"/>
    <w:basedOn w:val="a0"/>
    <w:link w:val="3"/>
    <w:qFormat/>
    <w:rsid w:val="008379D0"/>
    <w:rPr>
      <w:rFonts w:ascii="宋体" w:eastAsia="宋体" w:hAnsi="宋体" w:cs="宋体" w:hint="eastAsia"/>
      <w:b/>
      <w:kern w:val="0"/>
      <w:sz w:val="32"/>
      <w:szCs w:val="32"/>
    </w:rPr>
  </w:style>
  <w:style w:type="character" w:customStyle="1" w:styleId="Char1">
    <w:name w:val="页眉 Char"/>
    <w:basedOn w:val="a0"/>
    <w:link w:val="a5"/>
    <w:qFormat/>
    <w:rsid w:val="008379D0"/>
    <w:rPr>
      <w:rFonts w:ascii="宋体" w:eastAsia="宋体" w:hAnsi="宋体" w:cs="宋体" w:hint="eastAsia"/>
      <w:kern w:val="0"/>
      <w:sz w:val="18"/>
      <w:szCs w:val="18"/>
    </w:rPr>
  </w:style>
  <w:style w:type="paragraph" w:customStyle="1" w:styleId="378020">
    <w:name w:val="样式 标题 3 + (中文) 黑体 小四 非加粗 段前: 7.8 磅 段后: 0 磅 行距: 固定值 20 磅"/>
    <w:basedOn w:val="3"/>
    <w:qFormat/>
    <w:rsid w:val="008379D0"/>
    <w:pPr>
      <w:spacing w:line="400" w:lineRule="exact"/>
    </w:pPr>
    <w:rPr>
      <w:rFonts w:ascii="宋体" w:eastAsia="黑体" w:hAnsi="宋体" w:cs="Times New Roman" w:hint="eastAsia"/>
      <w:kern w:val="0"/>
      <w:sz w:val="24"/>
    </w:rPr>
  </w:style>
  <w:style w:type="paragraph" w:customStyle="1" w:styleId="Default">
    <w:name w:val="Default"/>
    <w:basedOn w:val="a"/>
    <w:qFormat/>
    <w:rsid w:val="008379D0"/>
    <w:pPr>
      <w:autoSpaceDE w:val="0"/>
      <w:autoSpaceDN w:val="0"/>
      <w:adjustRightInd w:val="0"/>
      <w:jc w:val="left"/>
    </w:pPr>
    <w:rPr>
      <w:rFonts w:ascii="宋体" w:eastAsia="宋体" w:hAnsi="宋体" w:cs="Times New Roman" w:hint="eastAsia"/>
      <w:color w:val="000000"/>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67</Pages>
  <Words>29012</Words>
  <Characters>5068</Characters>
  <Application>Microsoft Office Word</Application>
  <DocSecurity>0</DocSecurity>
  <Lines>42</Lines>
  <Paragraphs>68</Paragraphs>
  <ScaleCrop>false</ScaleCrop>
  <Company/>
  <LinksUpToDate>false</LinksUpToDate>
  <CharactersWithSpaces>34012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测试单位6:胡晓欣</cp:lastModifiedBy>
  <cp:revision>2</cp:revision>
  <cp:lastPrinted>2017-12-01T03:08:00Z</cp:lastPrinted>
  <dcterms:created xsi:type="dcterms:W3CDTF">2017-11-13T00:58:00Z</dcterms:created>
  <dcterms:modified xsi:type="dcterms:W3CDTF">2017-12-05T08:08:00Z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