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6A" w:rsidRDefault="005171EA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Chars="200" w:firstLine="880"/>
        <w:jc w:val="center"/>
        <w:rPr>
          <w:rFonts w:ascii="_5b8b_4f53" w:hAnsi="_5b8b_4f53" w:cs="_5b8b_4f53"/>
          <w:kern w:val="0"/>
          <w:sz w:val="44"/>
          <w:szCs w:val="44"/>
        </w:rPr>
      </w:pPr>
      <w:r>
        <w:rPr>
          <w:rFonts w:ascii="_5b8b_4f53" w:hAnsi="_5b8b_4f53" w:cs="_5b8b_4f53" w:hint="eastAsia"/>
          <w:kern w:val="0"/>
          <w:sz w:val="44"/>
          <w:szCs w:val="44"/>
        </w:rPr>
        <w:t>许昌市五高台式机购置招标需求</w:t>
      </w:r>
    </w:p>
    <w:p w:rsidR="00885A6A" w:rsidRDefault="005171EA">
      <w:pPr>
        <w:widowControl/>
        <w:shd w:val="clear" w:color="auto" w:fill="FFFFFF"/>
        <w:snapToGrid w:val="0"/>
        <w:spacing w:before="100" w:beforeAutospacing="1" w:after="100" w:afterAutospacing="1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（一）、供应商资格要求（投标条件）</w:t>
      </w:r>
    </w:p>
    <w:p w:rsidR="00885A6A" w:rsidRDefault="005171EA">
      <w:pPr>
        <w:widowControl/>
        <w:shd w:val="clear" w:color="auto" w:fill="FFFFFF"/>
        <w:snapToGrid w:val="0"/>
        <w:spacing w:before="100" w:beforeAutospacing="1" w:after="100" w:afterAutospacing="1"/>
        <w:ind w:firstLineChars="275" w:firstLine="660"/>
        <w:jc w:val="left"/>
        <w:rPr>
          <w:rFonts w:ascii="_5b8b_4f53" w:eastAsia="Times New Roman" w:hAnsi="_5b8b_4f53" w:cs="宋体"/>
          <w:kern w:val="0"/>
          <w:sz w:val="24"/>
          <w:szCs w:val="24"/>
        </w:rPr>
      </w:pPr>
      <w:r>
        <w:rPr>
          <w:rFonts w:ascii="_5b8b_4f53" w:eastAsia="Times New Roman" w:hAnsi="_5b8b_4f53" w:cs="_5b8b_4f53"/>
          <w:kern w:val="0"/>
          <w:sz w:val="24"/>
          <w:szCs w:val="24"/>
          <w:lang w:val="zh-CN"/>
        </w:rPr>
        <w:t>1.</w:t>
      </w:r>
      <w:r>
        <w:rPr>
          <w:rFonts w:ascii="_5b8b_4f53" w:hAnsi="_5b8b_4f53" w:cs="宋体" w:hint="eastAsia"/>
          <w:kern w:val="0"/>
          <w:sz w:val="24"/>
          <w:szCs w:val="24"/>
        </w:rPr>
        <w:t>符合《中华人民共和国政府采购法》第二十二条之规定；</w:t>
      </w:r>
    </w:p>
    <w:p w:rsidR="00885A6A" w:rsidRDefault="00656E64">
      <w:pPr>
        <w:widowControl/>
        <w:shd w:val="clear" w:color="auto" w:fill="FFFFFF"/>
        <w:snapToGrid w:val="0"/>
        <w:spacing w:before="100" w:beforeAutospacing="1" w:after="100" w:afterAutospacing="1"/>
        <w:ind w:firstLineChars="275" w:firstLine="660"/>
        <w:jc w:val="left"/>
        <w:rPr>
          <w:rFonts w:ascii="_5b8b_4f53" w:eastAsia="Times New Roman" w:hAnsi="_5b8b_4f53" w:cs="宋体"/>
          <w:kern w:val="0"/>
          <w:sz w:val="24"/>
          <w:szCs w:val="24"/>
        </w:rPr>
      </w:pPr>
      <w:r>
        <w:rPr>
          <w:rFonts w:ascii="_5b8b_4f53" w:eastAsiaTheme="minorEastAsia" w:hAnsi="_5b8b_4f53" w:cs="宋体" w:hint="eastAsia"/>
          <w:kern w:val="0"/>
          <w:sz w:val="24"/>
          <w:szCs w:val="24"/>
        </w:rPr>
        <w:t>2</w:t>
      </w:r>
      <w:r w:rsidR="005171EA">
        <w:rPr>
          <w:rFonts w:ascii="_5b8b_4f53" w:eastAsia="Times New Roman" w:hAnsi="_5b8b_4f53" w:cs="宋体"/>
          <w:kern w:val="0"/>
          <w:sz w:val="24"/>
          <w:szCs w:val="24"/>
        </w:rPr>
        <w:t>.</w:t>
      </w:r>
      <w:r w:rsidR="005171EA">
        <w:rPr>
          <w:rFonts w:ascii="_5b8b_4f53" w:hAnsi="_5b8b_4f53" w:cs="宋体" w:hint="eastAsia"/>
          <w:kern w:val="0"/>
          <w:sz w:val="24"/>
          <w:szCs w:val="24"/>
        </w:rPr>
        <w:t>本项目不接受联合体投标</w:t>
      </w:r>
    </w:p>
    <w:p w:rsidR="00885A6A" w:rsidRDefault="005171EA">
      <w:pPr>
        <w:widowControl/>
        <w:shd w:val="clear" w:color="auto" w:fill="FFFFFF"/>
        <w:snapToGrid w:val="0"/>
        <w:spacing w:before="100" w:beforeAutospacing="1" w:after="100" w:afterAutospacing="1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（二）、货物需求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693"/>
        <w:gridCol w:w="7140"/>
        <w:gridCol w:w="717"/>
        <w:gridCol w:w="683"/>
      </w:tblGrid>
      <w:tr w:rsidR="00885A6A">
        <w:trPr>
          <w:trHeight w:val="104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A6A" w:rsidRDefault="005171EA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A6A" w:rsidRDefault="005171EA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电脑台式机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CPU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 xml:space="preserve">Intel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酷睿四核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I5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，主频≥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3.4GHz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，缓存≥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6MB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主板：≥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Intel B250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芯片组、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内存：≥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个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DIMM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插槽，≥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8G DDR4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内存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硬盘：≥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1TB 7200rpm  SATA3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光驱：无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 xml:space="preserve"> 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声卡：集成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5.1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声道声卡，提供后置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个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立体声输出接口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网卡：≥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10/100/1000M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以太网卡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机箱：不大于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8.5L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立式机箱，可立可卧，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显示器：≥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21.5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寸宽屏液晶，提供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VGA+DVI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接口，具有低蓝光护眼功能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标配接口：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VGA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接口≥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个，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 xml:space="preserve"> USB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接口≥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个，至少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个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USB3.0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接口前置。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键盘及鼠标：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PS2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防水键盘和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USB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光电鼠标</w:t>
            </w:r>
          </w:p>
          <w:p w:rsidR="00885A6A" w:rsidRDefault="005171EA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操作系统：原厂预装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windows 10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系统</w:t>
            </w:r>
          </w:p>
          <w:p w:rsidR="00885A6A" w:rsidRDefault="005171EA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制造商须能通过微信服务平台提供全天候自助服务和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小时在线人工服务，支持添加项目学校服务账号，成批添加并绑定设备，实现保修期查询，预约维修，咨询在线客服及查询服务网点等功能</w:t>
            </w:r>
          </w:p>
          <w:p w:rsidR="00885A6A" w:rsidRDefault="005171EA" w:rsidP="00656E64">
            <w:pPr>
              <w:widowControl/>
              <w:shd w:val="clear" w:color="auto" w:fill="FFFFFF"/>
              <w:snapToGrid w:val="0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售后服务：提供生产厂商主机主要部件三年保修及三年上门服务，显示器一年保修及一年上门服务</w:t>
            </w:r>
            <w:r w:rsidR="00656E64"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A6A" w:rsidRDefault="005171EA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A6A" w:rsidRDefault="005171EA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台</w:t>
            </w:r>
          </w:p>
        </w:tc>
      </w:tr>
    </w:tbl>
    <w:p w:rsidR="00885A6A" w:rsidRDefault="005171EA">
      <w:pPr>
        <w:widowControl/>
        <w:shd w:val="clear" w:color="auto" w:fill="FFFFFF"/>
        <w:snapToGrid w:val="0"/>
        <w:spacing w:before="100" w:beforeAutospacing="1" w:after="100" w:afterAutospacing="1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（三）、相关要求</w:t>
      </w:r>
    </w:p>
    <w:p w:rsidR="00885A6A" w:rsidRDefault="00656E64">
      <w:pPr>
        <w:wordWrap w:val="0"/>
        <w:topLinePunct/>
        <w:spacing w:line="360" w:lineRule="auto"/>
        <w:ind w:firstLineChars="200" w:firstLine="480"/>
        <w:rPr>
          <w:rFonts w:ascii="宋体" w:cs="宋体" w:hint="eastAsia"/>
          <w:sz w:val="24"/>
        </w:rPr>
      </w:pPr>
      <w:r>
        <w:rPr>
          <w:rFonts w:ascii="宋体" w:hAnsi="宋体" w:cs="宋体" w:hint="eastAsia"/>
          <w:color w:val="000000"/>
          <w:sz w:val="24"/>
        </w:rPr>
        <w:t>1</w:t>
      </w:r>
      <w:r w:rsidR="005171EA"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cs="宋体" w:hint="eastAsia"/>
          <w:sz w:val="24"/>
        </w:rPr>
        <w:t>交付时间</w:t>
      </w:r>
      <w:r w:rsidR="005171EA">
        <w:rPr>
          <w:rFonts w:ascii="宋体" w:cs="宋体" w:hint="eastAsia"/>
          <w:sz w:val="24"/>
        </w:rPr>
        <w:t>：合同签订后</w:t>
      </w:r>
      <w:r w:rsidR="005171EA">
        <w:rPr>
          <w:rFonts w:ascii="宋体" w:cs="宋体"/>
          <w:sz w:val="24"/>
        </w:rPr>
        <w:t>30</w:t>
      </w:r>
      <w:r w:rsidR="005171EA">
        <w:rPr>
          <w:rFonts w:ascii="宋体" w:cs="宋体" w:hint="eastAsia"/>
          <w:sz w:val="24"/>
        </w:rPr>
        <w:t>天内。</w:t>
      </w:r>
    </w:p>
    <w:p w:rsidR="00656E64" w:rsidRPr="00656E64" w:rsidRDefault="00656E64">
      <w:pPr>
        <w:wordWrap w:val="0"/>
        <w:topLinePunct/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2、交付地点：许昌市五高</w:t>
      </w:r>
    </w:p>
    <w:p w:rsidR="00656E64" w:rsidRDefault="005171EA" w:rsidP="00656E64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（四）、采购预算：</w:t>
      </w:r>
      <w:r w:rsidR="00656E64">
        <w:rPr>
          <w:rFonts w:ascii="_5b8b_4f53" w:eastAsiaTheme="minorEastAsia" w:hAnsi="_5b8b_4f53" w:cs="_5b8b_4f53" w:hint="eastAsia"/>
          <w:kern w:val="0"/>
          <w:sz w:val="24"/>
          <w:szCs w:val="24"/>
        </w:rPr>
        <w:t>60</w:t>
      </w:r>
      <w:r w:rsidR="00656E64">
        <w:rPr>
          <w:rFonts w:ascii="_5b8b_4f53" w:eastAsiaTheme="minorEastAsia" w:hAnsi="_5b8b_4f53" w:cs="_5b8b_4f53" w:hint="eastAsia"/>
          <w:kern w:val="0"/>
          <w:sz w:val="24"/>
          <w:szCs w:val="24"/>
        </w:rPr>
        <w:t>万</w:t>
      </w:r>
      <w:r>
        <w:rPr>
          <w:rFonts w:ascii="_5b8b_4f53" w:hAnsi="_5b8b_4f53" w:cs="_5b8b_4f53" w:hint="eastAsia"/>
          <w:kern w:val="0"/>
          <w:sz w:val="24"/>
          <w:szCs w:val="24"/>
        </w:rPr>
        <w:t>元</w:t>
      </w:r>
      <w:r w:rsidR="00656E64">
        <w:rPr>
          <w:rFonts w:ascii="_5b8b_4f53" w:hAnsi="_5b8b_4f53" w:cs="_5b8b_4f53" w:hint="eastAsia"/>
          <w:kern w:val="0"/>
          <w:sz w:val="24"/>
          <w:szCs w:val="24"/>
        </w:rPr>
        <w:t>（最高限价：</w:t>
      </w:r>
      <w:r w:rsidR="00656E64">
        <w:rPr>
          <w:rFonts w:ascii="_5b8b_4f53" w:eastAsia="Times New Roman" w:hAnsi="_5b8b_4f53" w:cs="_5b8b_4f53"/>
          <w:kern w:val="0"/>
          <w:sz w:val="24"/>
          <w:szCs w:val="24"/>
        </w:rPr>
        <w:t>59</w:t>
      </w:r>
      <w:r w:rsidR="00656E64">
        <w:rPr>
          <w:rFonts w:ascii="_5b8b_4f53" w:eastAsiaTheme="minorEastAsia" w:hAnsi="_5b8b_4f53" w:cs="_5b8b_4f53" w:hint="eastAsia"/>
          <w:kern w:val="0"/>
          <w:sz w:val="24"/>
          <w:szCs w:val="24"/>
        </w:rPr>
        <w:t>.</w:t>
      </w:r>
      <w:r w:rsidR="00656E64">
        <w:rPr>
          <w:rFonts w:ascii="_5b8b_4f53" w:eastAsia="Times New Roman" w:hAnsi="_5b8b_4f53" w:cs="_5b8b_4f53"/>
          <w:kern w:val="0"/>
          <w:sz w:val="24"/>
          <w:szCs w:val="24"/>
        </w:rPr>
        <w:t>9</w:t>
      </w:r>
      <w:r w:rsidR="00656E64">
        <w:rPr>
          <w:rFonts w:ascii="_5b8b_4f53" w:eastAsiaTheme="minorEastAsia" w:hAnsi="_5b8b_4f53" w:cs="_5b8b_4f53" w:hint="eastAsia"/>
          <w:kern w:val="0"/>
          <w:sz w:val="24"/>
          <w:szCs w:val="24"/>
        </w:rPr>
        <w:t>万</w:t>
      </w:r>
      <w:r w:rsidR="00656E64">
        <w:rPr>
          <w:rFonts w:ascii="_5b8b_4f53" w:hAnsi="_5b8b_4f53" w:cs="_5b8b_4f53" w:hint="eastAsia"/>
          <w:kern w:val="0"/>
          <w:sz w:val="24"/>
          <w:szCs w:val="24"/>
        </w:rPr>
        <w:t>元）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（</w:t>
      </w:r>
      <w:r w:rsidR="00656E64">
        <w:rPr>
          <w:rFonts w:ascii="_5b8b_4f53" w:hAnsi="_5b8b_4f53" w:cs="_5b8b_4f53" w:hint="eastAsia"/>
          <w:kern w:val="0"/>
          <w:sz w:val="24"/>
          <w:szCs w:val="24"/>
        </w:rPr>
        <w:t>五</w:t>
      </w:r>
      <w:r>
        <w:rPr>
          <w:rFonts w:ascii="_5b8b_4f53" w:hAnsi="_5b8b_4f53" w:cs="_5b8b_4f53" w:hint="eastAsia"/>
          <w:kern w:val="0"/>
          <w:sz w:val="24"/>
          <w:szCs w:val="24"/>
        </w:rPr>
        <w:t>）、核心产品：台式机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（</w:t>
      </w:r>
      <w:r w:rsidR="00656E64">
        <w:rPr>
          <w:rFonts w:ascii="_5b8b_4f53" w:hAnsi="_5b8b_4f53" w:cs="_5b8b_4f53" w:hint="eastAsia"/>
          <w:kern w:val="0"/>
          <w:sz w:val="24"/>
          <w:szCs w:val="24"/>
        </w:rPr>
        <w:t>六</w:t>
      </w:r>
      <w:r>
        <w:rPr>
          <w:rFonts w:ascii="_5b8b_4f53" w:hAnsi="_5b8b_4f53" w:cs="_5b8b_4f53" w:hint="eastAsia"/>
          <w:kern w:val="0"/>
          <w:sz w:val="24"/>
          <w:szCs w:val="24"/>
        </w:rPr>
        <w:t>）、付款方式：</w:t>
      </w:r>
      <w:r>
        <w:rPr>
          <w:rFonts w:ascii="_5b8b_4f53" w:hAnsi="_5b8b_4f53" w:cs="_5b8b_4f53" w:hint="eastAsia"/>
          <w:bCs/>
          <w:kern w:val="0"/>
          <w:sz w:val="24"/>
          <w:szCs w:val="24"/>
        </w:rPr>
        <w:t>全部设备安装、调试</w:t>
      </w:r>
      <w:r>
        <w:rPr>
          <w:rFonts w:ascii="_5b8b_4f53" w:hAnsi="_5b8b_4f53" w:cs="宋体" w:hint="eastAsia"/>
          <w:bCs/>
          <w:kern w:val="0"/>
          <w:sz w:val="24"/>
          <w:szCs w:val="24"/>
        </w:rPr>
        <w:t>完成</w:t>
      </w:r>
      <w:r>
        <w:rPr>
          <w:rFonts w:ascii="_5b8b_4f53" w:hAnsi="_5b8b_4f53" w:cs="_5b8b_4f53" w:hint="eastAsia"/>
          <w:bCs/>
          <w:kern w:val="0"/>
          <w:sz w:val="24"/>
          <w:szCs w:val="24"/>
        </w:rPr>
        <w:t>并验收通过后，全额支付合同价款。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（</w:t>
      </w:r>
      <w:r w:rsidR="00656E64">
        <w:rPr>
          <w:rFonts w:ascii="_5b8b_4f53" w:hAnsi="_5b8b_4f53" w:cs="_5b8b_4f53" w:hint="eastAsia"/>
          <w:kern w:val="0"/>
          <w:sz w:val="24"/>
          <w:szCs w:val="24"/>
        </w:rPr>
        <w:t>七</w:t>
      </w:r>
      <w:r>
        <w:rPr>
          <w:rFonts w:ascii="_5b8b_4f53" w:hAnsi="_5b8b_4f53" w:cs="_5b8b_4f53" w:hint="eastAsia"/>
          <w:kern w:val="0"/>
          <w:sz w:val="24"/>
          <w:szCs w:val="24"/>
        </w:rPr>
        <w:t>）、验收要求：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/>
          <w:kern w:val="0"/>
          <w:sz w:val="24"/>
          <w:szCs w:val="24"/>
        </w:rPr>
        <w:lastRenderedPageBreak/>
        <w:t>1</w:t>
      </w:r>
      <w:r>
        <w:rPr>
          <w:rFonts w:ascii="_5b8b_4f53" w:hAnsi="_5b8b_4f53" w:cs="_5b8b_4f53" w:hint="eastAsia"/>
          <w:kern w:val="0"/>
          <w:sz w:val="24"/>
          <w:szCs w:val="24"/>
        </w:rPr>
        <w:t>、设备到货后，由学校总务科、实训科、监察室组成验收小组，对照双方签订合同，现场检验货物标签及封条的完整性，并入库。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eastAsia="Times New Roman" w:hAnsi="_5b8b_4f53" w:cs="_5b8b_4f53"/>
          <w:kern w:val="0"/>
          <w:sz w:val="24"/>
          <w:szCs w:val="24"/>
        </w:rPr>
        <w:t>2</w:t>
      </w:r>
      <w:r>
        <w:rPr>
          <w:rFonts w:ascii="_5b8b_4f53" w:hAnsi="_5b8b_4f53" w:cs="_5b8b_4f53" w:hint="eastAsia"/>
          <w:kern w:val="0"/>
          <w:sz w:val="24"/>
          <w:szCs w:val="24"/>
        </w:rPr>
        <w:t>、具备安装条件后，由中标方按合同约定期限安排行设备安装和调试，经学校验收小组全部试机完毕并填写验收报告，签字盖章。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（</w:t>
      </w:r>
      <w:r w:rsidR="00656E64">
        <w:rPr>
          <w:rFonts w:ascii="_5b8b_4f53" w:hAnsi="_5b8b_4f53" w:cs="_5b8b_4f53" w:hint="eastAsia"/>
          <w:kern w:val="0"/>
          <w:sz w:val="24"/>
          <w:szCs w:val="24"/>
        </w:rPr>
        <w:t>八</w:t>
      </w:r>
      <w:r>
        <w:rPr>
          <w:rFonts w:ascii="_5b8b_4f53" w:hAnsi="_5b8b_4f53" w:cs="_5b8b_4f53" w:hint="eastAsia"/>
          <w:kern w:val="0"/>
          <w:sz w:val="24"/>
          <w:szCs w:val="24"/>
        </w:rPr>
        <w:t>）、采购单位情况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采购单位：许昌市第五高级中学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地址：许昌市新兴路</w:t>
      </w:r>
      <w:r>
        <w:rPr>
          <w:rFonts w:ascii="_5b8b_4f53" w:eastAsia="Times New Roman" w:hAnsi="_5b8b_4f53" w:cs="_5b8b_4f53"/>
          <w:kern w:val="0"/>
          <w:sz w:val="24"/>
          <w:szCs w:val="24"/>
        </w:rPr>
        <w:t>38</w:t>
      </w:r>
      <w:r>
        <w:rPr>
          <w:rFonts w:ascii="_5b8b_4f53" w:hAnsi="_5b8b_4f53" w:cs="_5b8b_4f53" w:hint="eastAsia"/>
          <w:kern w:val="0"/>
          <w:sz w:val="24"/>
          <w:szCs w:val="24"/>
        </w:rPr>
        <w:t>号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联系人：陈先生　　　联系电话：</w:t>
      </w:r>
      <w:r>
        <w:rPr>
          <w:rFonts w:ascii="_5b8b_4f53" w:eastAsia="Times New Roman" w:hAnsi="_5b8b_4f53" w:cs="_5b8b_4f53"/>
          <w:kern w:val="0"/>
          <w:sz w:val="24"/>
          <w:szCs w:val="24"/>
        </w:rPr>
        <w:t>13937405806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_5b8b_4f53" w:eastAsia="Times New Roman" w:hAnsi="_5b8b_4f53" w:cs="_5b8b_4f53"/>
          <w:kern w:val="0"/>
          <w:sz w:val="24"/>
          <w:szCs w:val="24"/>
        </w:rPr>
      </w:pPr>
      <w:r>
        <w:rPr>
          <w:rFonts w:ascii="_5b8b_4f53" w:hAnsi="_5b8b_4f53" w:cs="_5b8b_4f53" w:hint="eastAsia"/>
          <w:kern w:val="0"/>
          <w:sz w:val="24"/>
          <w:szCs w:val="24"/>
        </w:rPr>
        <w:t>（</w:t>
      </w:r>
      <w:r w:rsidR="00656E64">
        <w:rPr>
          <w:rFonts w:ascii="_5b8b_4f53" w:hAnsi="_5b8b_4f53" w:cs="_5b8b_4f53" w:hint="eastAsia"/>
          <w:kern w:val="0"/>
          <w:sz w:val="24"/>
          <w:szCs w:val="24"/>
        </w:rPr>
        <w:t>九</w:t>
      </w:r>
      <w:r>
        <w:rPr>
          <w:rFonts w:ascii="_5b8b_4f53" w:hAnsi="_5b8b_4f53" w:cs="_5b8b_4f53" w:hint="eastAsia"/>
          <w:kern w:val="0"/>
          <w:sz w:val="24"/>
          <w:szCs w:val="24"/>
        </w:rPr>
        <w:t>）、评分标准</w:t>
      </w:r>
    </w:p>
    <w:p w:rsidR="00885A6A" w:rsidRDefault="005171EA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</w:pPr>
      <w:r>
        <w:rPr>
          <w:rFonts w:ascii="_5b8b_4f53" w:hAnsi="_5b8b_4f53" w:cs="_5b8b_4f53" w:hint="eastAsia"/>
          <w:kern w:val="0"/>
          <w:sz w:val="24"/>
          <w:szCs w:val="24"/>
        </w:rPr>
        <w:t>最低</w:t>
      </w:r>
      <w:r w:rsidR="00656E64">
        <w:rPr>
          <w:rFonts w:ascii="_5b8b_4f53" w:hAnsi="_5b8b_4f53" w:cs="_5b8b_4f53" w:hint="eastAsia"/>
          <w:kern w:val="0"/>
          <w:sz w:val="24"/>
          <w:szCs w:val="24"/>
        </w:rPr>
        <w:t>评标</w:t>
      </w:r>
      <w:r>
        <w:rPr>
          <w:rFonts w:ascii="_5b8b_4f53" w:hAnsi="_5b8b_4f53" w:cs="_5b8b_4f53" w:hint="eastAsia"/>
          <w:kern w:val="0"/>
          <w:sz w:val="24"/>
          <w:szCs w:val="24"/>
        </w:rPr>
        <w:t>价</w:t>
      </w:r>
      <w:r>
        <w:rPr>
          <w:rFonts w:ascii="_5b8b_4f53" w:hAnsi="_5b8b_4f53" w:cs="_5b8b_4f53" w:hint="eastAsia"/>
          <w:kern w:val="0"/>
          <w:sz w:val="24"/>
          <w:szCs w:val="24"/>
        </w:rPr>
        <w:t>法</w:t>
      </w:r>
    </w:p>
    <w:sectPr w:rsidR="00885A6A" w:rsidSect="0088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EA" w:rsidRDefault="005171EA" w:rsidP="00656E64">
      <w:r>
        <w:separator/>
      </w:r>
    </w:p>
  </w:endnote>
  <w:endnote w:type="continuationSeparator" w:id="1">
    <w:p w:rsidR="005171EA" w:rsidRDefault="005171EA" w:rsidP="0065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EA" w:rsidRDefault="005171EA" w:rsidP="00656E64">
      <w:r>
        <w:separator/>
      </w:r>
    </w:p>
  </w:footnote>
  <w:footnote w:type="continuationSeparator" w:id="1">
    <w:p w:rsidR="005171EA" w:rsidRDefault="005171EA" w:rsidP="00656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51B"/>
    <w:rsid w:val="00067F2D"/>
    <w:rsid w:val="00270FFF"/>
    <w:rsid w:val="00343669"/>
    <w:rsid w:val="00513949"/>
    <w:rsid w:val="005171EA"/>
    <w:rsid w:val="0058027F"/>
    <w:rsid w:val="00656E64"/>
    <w:rsid w:val="00855095"/>
    <w:rsid w:val="00885A6A"/>
    <w:rsid w:val="00943F65"/>
    <w:rsid w:val="009F1EA7"/>
    <w:rsid w:val="00A25816"/>
    <w:rsid w:val="00B07346"/>
    <w:rsid w:val="00B12D70"/>
    <w:rsid w:val="00C12FF0"/>
    <w:rsid w:val="00C9451B"/>
    <w:rsid w:val="00ED4A8B"/>
    <w:rsid w:val="03F56382"/>
    <w:rsid w:val="3BDE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E6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E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E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许昌市五高台式机购置招标需求</dc:title>
  <dc:creator>Administrator</dc:creator>
  <cp:lastModifiedBy>许昌市公共资源交易中心:韩文帅</cp:lastModifiedBy>
  <cp:revision>2</cp:revision>
  <cp:lastPrinted>2017-11-10T02:46:00Z</cp:lastPrinted>
  <dcterms:created xsi:type="dcterms:W3CDTF">2017-11-10T02:47:00Z</dcterms:created>
  <dcterms:modified xsi:type="dcterms:W3CDTF">2017-11-10T02:47:00Z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