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6D" w:rsidRDefault="00DD116D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w w:val="90"/>
          <w:sz w:val="32"/>
          <w:szCs w:val="32"/>
        </w:rPr>
      </w:pPr>
    </w:p>
    <w:p w:rsidR="00DD116D" w:rsidRDefault="00E3741B">
      <w:pPr>
        <w:jc w:val="center"/>
        <w:rPr>
          <w:rFonts w:ascii="宋体" w:hAnsi="宋体" w:cs="宋体"/>
          <w:b/>
          <w:bCs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w w:val="90"/>
          <w:sz w:val="32"/>
          <w:szCs w:val="32"/>
        </w:rPr>
        <w:t>XCGC-F2017</w:t>
      </w:r>
      <w:r>
        <w:rPr>
          <w:rFonts w:ascii="宋体" w:hAnsi="宋体" w:cs="宋体" w:hint="eastAsia"/>
          <w:b/>
          <w:bCs/>
          <w:w w:val="90"/>
          <w:sz w:val="32"/>
          <w:szCs w:val="32"/>
        </w:rPr>
        <w:t>207</w:t>
      </w:r>
      <w:r>
        <w:rPr>
          <w:rFonts w:ascii="宋体" w:hAnsi="宋体" w:cs="宋体" w:hint="eastAsia"/>
          <w:b/>
          <w:bCs/>
          <w:w w:val="90"/>
          <w:sz w:val="32"/>
          <w:szCs w:val="32"/>
        </w:rPr>
        <w:t>许昌市东城区教育局</w:t>
      </w:r>
      <w:r>
        <w:rPr>
          <w:rFonts w:ascii="宋体" w:hAnsi="宋体" w:cs="宋体" w:hint="eastAsia"/>
          <w:b/>
          <w:bCs/>
          <w:w w:val="90"/>
          <w:sz w:val="32"/>
          <w:szCs w:val="32"/>
        </w:rPr>
        <w:t>“</w:t>
      </w:r>
      <w:r>
        <w:rPr>
          <w:rFonts w:ascii="宋体" w:hAnsi="宋体" w:cs="宋体" w:hint="eastAsia"/>
          <w:b/>
          <w:bCs/>
          <w:w w:val="90"/>
          <w:sz w:val="32"/>
          <w:szCs w:val="32"/>
        </w:rPr>
        <w:t>东城区体育健身设施和儿童游乐设施健身项目设计</w:t>
      </w:r>
      <w:r>
        <w:rPr>
          <w:rFonts w:ascii="宋体" w:hAnsi="宋体" w:cs="宋体" w:hint="eastAsia"/>
          <w:b/>
          <w:bCs/>
          <w:w w:val="90"/>
          <w:sz w:val="32"/>
          <w:szCs w:val="32"/>
        </w:rPr>
        <w:t>”评标结果公示</w:t>
      </w:r>
    </w:p>
    <w:p w:rsidR="00DD116D" w:rsidRDefault="00DD116D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w w:val="90"/>
          <w:sz w:val="24"/>
          <w:szCs w:val="24"/>
        </w:rPr>
      </w:pPr>
    </w:p>
    <w:p w:rsidR="00DD116D" w:rsidRDefault="00E3741B">
      <w:pPr>
        <w:pStyle w:val="a6"/>
        <w:widowControl/>
        <w:wordWrap w:val="0"/>
        <w:autoSpaceDE w:val="0"/>
        <w:spacing w:beforeAutospacing="0" w:afterAutospacing="0" w:line="360" w:lineRule="auto"/>
        <w:rPr>
          <w:rFonts w:ascii="黑体" w:eastAsia="黑体" w:hAnsi="黑体" w:cs="黑体"/>
          <w:b/>
          <w:bCs/>
          <w:kern w:val="2"/>
        </w:rPr>
      </w:pPr>
      <w:r>
        <w:rPr>
          <w:rFonts w:ascii="黑体" w:eastAsia="黑体" w:hAnsi="黑体" w:cs="黑体" w:hint="eastAsia"/>
          <w:b/>
          <w:bCs/>
          <w:kern w:val="2"/>
        </w:rPr>
        <w:t>一、基本情况和数据表</w:t>
      </w:r>
    </w:p>
    <w:p w:rsidR="00DD116D" w:rsidRDefault="00E3741B">
      <w:pPr>
        <w:pStyle w:val="a3"/>
        <w:spacing w:line="480" w:lineRule="auto"/>
        <w:ind w:firstLineChars="100" w:firstLine="240"/>
        <w:rPr>
          <w:rFonts w:hAnsi="宋体" w:cs="Calibri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hAnsi="宋体" w:cs="Calibri" w:hint="eastAsia"/>
          <w:sz w:val="24"/>
          <w:szCs w:val="24"/>
        </w:rPr>
        <w:t>(</w:t>
      </w:r>
      <w:proofErr w:type="gramStart"/>
      <w:r>
        <w:rPr>
          <w:rFonts w:hAnsi="宋体" w:cs="Calibri" w:hint="eastAsia"/>
          <w:sz w:val="24"/>
          <w:szCs w:val="24"/>
        </w:rPr>
        <w:t>一</w:t>
      </w:r>
      <w:proofErr w:type="gramEnd"/>
      <w:r>
        <w:rPr>
          <w:rFonts w:hAnsi="宋体" w:cs="Calibri" w:hint="eastAsia"/>
          <w:sz w:val="24"/>
          <w:szCs w:val="24"/>
        </w:rPr>
        <w:t xml:space="preserve">) </w:t>
      </w:r>
      <w:r>
        <w:rPr>
          <w:rFonts w:hAnsi="宋体" w:cs="Calibri" w:hint="eastAsia"/>
          <w:sz w:val="24"/>
          <w:szCs w:val="24"/>
        </w:rPr>
        <w:t>项目概况</w:t>
      </w:r>
    </w:p>
    <w:p w:rsidR="00DD116D" w:rsidRDefault="00E3741B">
      <w:pPr>
        <w:pStyle w:val="a3"/>
        <w:spacing w:line="360" w:lineRule="auto"/>
        <w:ind w:firstLineChars="200" w:firstLine="480"/>
        <w:rPr>
          <w:rFonts w:hAnsi="宋体" w:cs="Calibri"/>
          <w:sz w:val="24"/>
          <w:szCs w:val="24"/>
        </w:rPr>
      </w:pPr>
      <w:r>
        <w:rPr>
          <w:rFonts w:hAnsi="宋体" w:cs="Calibri" w:hint="eastAsia"/>
          <w:sz w:val="24"/>
          <w:szCs w:val="24"/>
        </w:rPr>
        <w:t>1</w:t>
      </w:r>
      <w:r>
        <w:rPr>
          <w:rFonts w:hAnsi="宋体" w:cs="Calibri" w:hint="eastAsia"/>
          <w:sz w:val="24"/>
          <w:szCs w:val="24"/>
        </w:rPr>
        <w:t>、建设地点：东至许州路，西至清潩河，北至永昌大道，</w:t>
      </w:r>
      <w:proofErr w:type="gramStart"/>
      <w:r>
        <w:rPr>
          <w:rFonts w:hAnsi="宋体" w:cs="Calibri" w:hint="eastAsia"/>
          <w:sz w:val="24"/>
          <w:szCs w:val="24"/>
        </w:rPr>
        <w:t>南至瑞贝卡</w:t>
      </w:r>
      <w:proofErr w:type="gramEnd"/>
      <w:r>
        <w:rPr>
          <w:rFonts w:hAnsi="宋体" w:cs="Calibri" w:hint="eastAsia"/>
          <w:sz w:val="24"/>
          <w:szCs w:val="24"/>
        </w:rPr>
        <w:t>大道。</w:t>
      </w:r>
    </w:p>
    <w:p w:rsidR="00DD116D" w:rsidRDefault="00E3741B">
      <w:pPr>
        <w:pStyle w:val="a3"/>
        <w:spacing w:line="360" w:lineRule="auto"/>
        <w:ind w:firstLineChars="200" w:firstLine="480"/>
        <w:rPr>
          <w:rFonts w:hAnsi="宋体" w:cs="Calibri"/>
          <w:sz w:val="24"/>
          <w:szCs w:val="24"/>
        </w:rPr>
      </w:pPr>
      <w:r>
        <w:rPr>
          <w:rFonts w:hAnsi="宋体" w:cs="Calibri" w:hint="eastAsia"/>
          <w:sz w:val="24"/>
          <w:szCs w:val="24"/>
        </w:rPr>
        <w:t>2</w:t>
      </w:r>
      <w:r>
        <w:rPr>
          <w:rFonts w:hAnsi="宋体" w:cs="Calibri" w:hint="eastAsia"/>
          <w:sz w:val="24"/>
          <w:szCs w:val="24"/>
        </w:rPr>
        <w:t>、建设规模：主要依托清潩河水系、饮马河水系、许扶运河水系、天宝河水系、许都广场、鹿鸣湖等</w:t>
      </w:r>
      <w:r>
        <w:rPr>
          <w:rFonts w:hAnsi="宋体" w:cs="Calibri" w:hint="eastAsia"/>
          <w:sz w:val="24"/>
          <w:szCs w:val="24"/>
        </w:rPr>
        <w:t>25</w:t>
      </w:r>
      <w:r>
        <w:rPr>
          <w:rFonts w:hAnsi="宋体" w:cs="Calibri" w:hint="eastAsia"/>
          <w:sz w:val="24"/>
          <w:szCs w:val="24"/>
        </w:rPr>
        <w:t>处游园广场，规划健身体育健身设施和儿童游乐设施共计</w:t>
      </w:r>
      <w:r>
        <w:rPr>
          <w:rFonts w:hAnsi="宋体" w:cs="Calibri" w:hint="eastAsia"/>
          <w:sz w:val="24"/>
          <w:szCs w:val="24"/>
        </w:rPr>
        <w:t>134</w:t>
      </w:r>
      <w:r>
        <w:rPr>
          <w:rFonts w:hAnsi="宋体" w:cs="Calibri" w:hint="eastAsia"/>
          <w:sz w:val="24"/>
          <w:szCs w:val="24"/>
        </w:rPr>
        <w:t>个，总占地面积</w:t>
      </w:r>
      <w:r>
        <w:rPr>
          <w:rFonts w:hAnsi="宋体" w:cs="Calibri" w:hint="eastAsia"/>
          <w:sz w:val="24"/>
          <w:szCs w:val="24"/>
        </w:rPr>
        <w:t>35605</w:t>
      </w:r>
      <w:r>
        <w:rPr>
          <w:rFonts w:hAnsi="宋体" w:cs="Calibri" w:hint="eastAsia"/>
          <w:sz w:val="24"/>
          <w:szCs w:val="24"/>
        </w:rPr>
        <w:t>平方米。</w:t>
      </w:r>
    </w:p>
    <w:p w:rsidR="00DD116D" w:rsidRDefault="00E3741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招标控制价：</w:t>
      </w:r>
      <w:r>
        <w:rPr>
          <w:rFonts w:ascii="宋体" w:hAnsi="宋体" w:hint="eastAsia"/>
          <w:sz w:val="24"/>
          <w:szCs w:val="24"/>
        </w:rPr>
        <w:t>40.03</w:t>
      </w:r>
      <w:r>
        <w:rPr>
          <w:rFonts w:ascii="宋体" w:hAnsi="宋体" w:hint="eastAsia"/>
          <w:sz w:val="24"/>
          <w:szCs w:val="24"/>
        </w:rPr>
        <w:t>万元；；</w:t>
      </w:r>
    </w:p>
    <w:p w:rsidR="00DD116D" w:rsidRDefault="00E3741B">
      <w:pPr>
        <w:pStyle w:val="p0"/>
        <w:spacing w:line="360" w:lineRule="auto"/>
        <w:ind w:firstLineChars="200" w:firstLine="480"/>
        <w:textAlignment w:val="auto"/>
        <w:rPr>
          <w:rFonts w:ascii="宋体" w:hAnsi="宋体" w:cs="Calibri"/>
          <w:kern w:val="2"/>
          <w:sz w:val="24"/>
          <w:szCs w:val="24"/>
        </w:rPr>
      </w:pPr>
      <w:r>
        <w:rPr>
          <w:rFonts w:ascii="宋体" w:hAnsi="宋体" w:cs="Calibri" w:hint="eastAsia"/>
          <w:kern w:val="2"/>
          <w:sz w:val="24"/>
          <w:szCs w:val="24"/>
        </w:rPr>
        <w:t>4</w:t>
      </w:r>
      <w:r>
        <w:rPr>
          <w:rFonts w:ascii="宋体" w:hAnsi="宋体" w:cs="Calibri" w:hint="eastAsia"/>
          <w:kern w:val="2"/>
          <w:sz w:val="24"/>
          <w:szCs w:val="24"/>
        </w:rPr>
        <w:t>、质量要求：符合现行勘察设计规范、规程、规定、标准的要求。</w:t>
      </w:r>
    </w:p>
    <w:p w:rsidR="00DD116D" w:rsidRDefault="00E3741B">
      <w:pPr>
        <w:pStyle w:val="a3"/>
        <w:spacing w:line="360" w:lineRule="auto"/>
        <w:ind w:firstLineChars="200" w:firstLine="480"/>
        <w:rPr>
          <w:rFonts w:hAnsi="宋体" w:cs="Calibri"/>
          <w:sz w:val="24"/>
          <w:szCs w:val="24"/>
        </w:rPr>
      </w:pPr>
      <w:r>
        <w:rPr>
          <w:rFonts w:hAnsi="宋体" w:cs="Calibri" w:hint="eastAsia"/>
          <w:sz w:val="24"/>
          <w:szCs w:val="24"/>
        </w:rPr>
        <w:t>5</w:t>
      </w:r>
      <w:r>
        <w:rPr>
          <w:rFonts w:hAnsi="宋体" w:cs="Calibri" w:hint="eastAsia"/>
          <w:sz w:val="24"/>
          <w:szCs w:val="24"/>
        </w:rPr>
        <w:t>、计划工期：</w:t>
      </w:r>
      <w:r>
        <w:rPr>
          <w:rFonts w:hAnsi="宋体" w:cs="Calibri" w:hint="eastAsia"/>
          <w:sz w:val="24"/>
          <w:szCs w:val="24"/>
        </w:rPr>
        <w:t>10</w:t>
      </w:r>
      <w:r>
        <w:rPr>
          <w:rFonts w:hAnsi="宋体" w:cs="Calibri" w:hint="eastAsia"/>
          <w:sz w:val="24"/>
          <w:szCs w:val="24"/>
        </w:rPr>
        <w:t>日历天；</w:t>
      </w:r>
      <w:r>
        <w:rPr>
          <w:rFonts w:hAnsi="宋体" w:cs="Calibri" w:hint="eastAsia"/>
          <w:sz w:val="24"/>
          <w:szCs w:val="24"/>
        </w:rPr>
        <w:t xml:space="preserve">    </w:t>
      </w:r>
    </w:p>
    <w:p w:rsidR="00DD116D" w:rsidRDefault="00E3741B">
      <w:pPr>
        <w:pStyle w:val="a3"/>
        <w:spacing w:line="360" w:lineRule="auto"/>
        <w:ind w:firstLineChars="200" w:firstLine="480"/>
        <w:rPr>
          <w:rFonts w:hAnsi="宋体" w:cs="Calibri"/>
          <w:sz w:val="24"/>
          <w:szCs w:val="24"/>
        </w:rPr>
      </w:pPr>
      <w:r>
        <w:rPr>
          <w:rFonts w:hAnsi="宋体" w:cs="Calibri" w:hint="eastAsia"/>
          <w:sz w:val="24"/>
          <w:szCs w:val="24"/>
        </w:rPr>
        <w:t>6</w:t>
      </w:r>
      <w:r>
        <w:rPr>
          <w:rFonts w:hAnsi="宋体" w:cs="Calibri" w:hint="eastAsia"/>
          <w:sz w:val="24"/>
          <w:szCs w:val="24"/>
        </w:rPr>
        <w:t>、评标办法：综合计分法</w:t>
      </w:r>
    </w:p>
    <w:p w:rsidR="00DD116D" w:rsidRDefault="00E3741B">
      <w:pPr>
        <w:pStyle w:val="a3"/>
        <w:spacing w:line="360" w:lineRule="auto"/>
        <w:ind w:firstLineChars="200" w:firstLine="480"/>
        <w:rPr>
          <w:rFonts w:hAnsi="宋体" w:cs="Calibri"/>
          <w:sz w:val="24"/>
          <w:szCs w:val="24"/>
        </w:rPr>
      </w:pPr>
      <w:r>
        <w:rPr>
          <w:rFonts w:hAnsi="宋体" w:cs="Calibri" w:hint="eastAsia"/>
          <w:sz w:val="24"/>
          <w:szCs w:val="24"/>
        </w:rPr>
        <w:t>7</w:t>
      </w:r>
      <w:r>
        <w:rPr>
          <w:rFonts w:hAnsi="宋体" w:cs="Calibri" w:hint="eastAsia"/>
          <w:sz w:val="24"/>
          <w:szCs w:val="24"/>
        </w:rPr>
        <w:t>、资格审查方式：资格后审</w:t>
      </w:r>
      <w:r>
        <w:rPr>
          <w:rFonts w:hAnsi="宋体" w:cs="Calibri" w:hint="eastAsia"/>
          <w:sz w:val="24"/>
          <w:szCs w:val="24"/>
        </w:rPr>
        <w:t xml:space="preserve"> </w:t>
      </w:r>
    </w:p>
    <w:p w:rsidR="00DD116D" w:rsidRDefault="00E3741B">
      <w:pPr>
        <w:pStyle w:val="a6"/>
        <w:widowControl/>
        <w:wordWrap w:val="0"/>
        <w:autoSpaceDE w:val="0"/>
        <w:spacing w:beforeAutospacing="0" w:afterAutospacing="0" w:line="360" w:lineRule="auto"/>
        <w:ind w:firstLineChars="300" w:firstLine="720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（二）招标过程</w:t>
      </w:r>
    </w:p>
    <w:p w:rsidR="00DD116D" w:rsidRDefault="00E3741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日至</w:t>
      </w: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日在《中国采购与招标网》、《河南招标采购综合网》和《全国公共资源交易平台（河南·许昌）》上公开发布招标信息，于投标截止时间递交投标文件及投标保证金的投标单位共有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家。</w:t>
      </w:r>
    </w:p>
    <w:p w:rsidR="00DD116D" w:rsidRDefault="00E3741B">
      <w:pPr>
        <w:pStyle w:val="a6"/>
        <w:widowControl/>
        <w:wordWrap w:val="0"/>
        <w:autoSpaceDE w:val="0"/>
        <w:spacing w:beforeAutospacing="0" w:afterAutospacing="0" w:line="360" w:lineRule="auto"/>
        <w:ind w:firstLineChars="300" w:firstLine="720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（三）项目开标数据表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9"/>
        <w:gridCol w:w="3315"/>
        <w:gridCol w:w="1055"/>
        <w:gridCol w:w="3439"/>
      </w:tblGrid>
      <w:tr w:rsidR="00DD116D">
        <w:trPr>
          <w:trHeight w:val="601"/>
          <w:jc w:val="center"/>
        </w:trPr>
        <w:tc>
          <w:tcPr>
            <w:tcW w:w="1929" w:type="dxa"/>
            <w:vAlign w:val="center"/>
          </w:tcPr>
          <w:p w:rsidR="00DD116D" w:rsidRDefault="00E3741B">
            <w:pPr>
              <w:spacing w:line="48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招标人名称</w:t>
            </w:r>
          </w:p>
        </w:tc>
        <w:tc>
          <w:tcPr>
            <w:tcW w:w="7809" w:type="dxa"/>
            <w:gridSpan w:val="3"/>
            <w:vAlign w:val="center"/>
          </w:tcPr>
          <w:p w:rsidR="00DD116D" w:rsidRDefault="00E3741B">
            <w:pPr>
              <w:spacing w:line="480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许昌市东城区教育局</w:t>
            </w:r>
          </w:p>
        </w:tc>
      </w:tr>
      <w:tr w:rsidR="00DD116D">
        <w:trPr>
          <w:trHeight w:val="594"/>
          <w:jc w:val="center"/>
        </w:trPr>
        <w:tc>
          <w:tcPr>
            <w:tcW w:w="1929" w:type="dxa"/>
            <w:vAlign w:val="center"/>
          </w:tcPr>
          <w:p w:rsidR="00DD116D" w:rsidRDefault="00E3741B">
            <w:pPr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招标代理机构名称</w:t>
            </w:r>
          </w:p>
        </w:tc>
        <w:tc>
          <w:tcPr>
            <w:tcW w:w="7809" w:type="dxa"/>
            <w:gridSpan w:val="3"/>
            <w:vAlign w:val="center"/>
          </w:tcPr>
          <w:p w:rsidR="00DD116D" w:rsidRDefault="00E3741B">
            <w:pPr>
              <w:spacing w:line="480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河南宏业建设管理股份</w:t>
            </w:r>
            <w:r>
              <w:rPr>
                <w:rFonts w:ascii="宋体" w:hAnsi="宋体" w:hint="eastAsia"/>
              </w:rPr>
              <w:t>有限公司</w:t>
            </w:r>
          </w:p>
        </w:tc>
      </w:tr>
      <w:tr w:rsidR="00DD116D">
        <w:trPr>
          <w:trHeight w:val="639"/>
          <w:jc w:val="center"/>
        </w:trPr>
        <w:tc>
          <w:tcPr>
            <w:tcW w:w="1929" w:type="dxa"/>
            <w:vAlign w:val="center"/>
          </w:tcPr>
          <w:p w:rsidR="00DD116D" w:rsidRDefault="00E3741B">
            <w:pPr>
              <w:spacing w:line="48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工程名称</w:t>
            </w:r>
          </w:p>
        </w:tc>
        <w:tc>
          <w:tcPr>
            <w:tcW w:w="7809" w:type="dxa"/>
            <w:gridSpan w:val="3"/>
            <w:vAlign w:val="center"/>
          </w:tcPr>
          <w:p w:rsidR="00DD116D" w:rsidRDefault="00E3741B">
            <w:pPr>
              <w:spacing w:line="480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东城区体育健身设施和儿童游乐设施健身项目设计</w:t>
            </w:r>
          </w:p>
        </w:tc>
      </w:tr>
      <w:tr w:rsidR="00DD116D">
        <w:trPr>
          <w:trHeight w:val="90"/>
          <w:jc w:val="center"/>
        </w:trPr>
        <w:tc>
          <w:tcPr>
            <w:tcW w:w="1929" w:type="dxa"/>
            <w:vAlign w:val="center"/>
          </w:tcPr>
          <w:p w:rsidR="00DD116D" w:rsidRDefault="00E3741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开标时间</w:t>
            </w:r>
          </w:p>
        </w:tc>
        <w:tc>
          <w:tcPr>
            <w:tcW w:w="3315" w:type="dxa"/>
            <w:vAlign w:val="center"/>
          </w:tcPr>
          <w:p w:rsidR="00DD116D" w:rsidRDefault="00E3741B">
            <w:pPr>
              <w:spacing w:line="400" w:lineRule="exact"/>
              <w:ind w:left="240" w:hangingChars="100" w:hanging="240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2017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  <w:p w:rsidR="00DD116D" w:rsidRDefault="00E3741B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上午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09:30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</w:p>
        </w:tc>
        <w:tc>
          <w:tcPr>
            <w:tcW w:w="1055" w:type="dxa"/>
            <w:vAlign w:val="center"/>
          </w:tcPr>
          <w:p w:rsidR="00DD116D" w:rsidRDefault="00E3741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开标</w:t>
            </w:r>
          </w:p>
          <w:p w:rsidR="00DD116D" w:rsidRDefault="00E3741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439" w:type="dxa"/>
            <w:vAlign w:val="center"/>
          </w:tcPr>
          <w:p w:rsidR="00DD116D" w:rsidRDefault="00E3741B">
            <w:pPr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许昌市公共资源交易中心</w:t>
            </w:r>
            <w:proofErr w:type="gramStart"/>
            <w:r>
              <w:rPr>
                <w:rFonts w:ascii="宋体" w:hAnsi="宋体" w:hint="eastAsia"/>
              </w:rPr>
              <w:t>开标</w:t>
            </w:r>
            <w:r>
              <w:rPr>
                <w:rFonts w:ascii="宋体" w:hAnsi="宋体" w:hint="eastAsia"/>
              </w:rPr>
              <w:t>四</w:t>
            </w:r>
            <w:proofErr w:type="gramEnd"/>
            <w:r>
              <w:rPr>
                <w:rFonts w:ascii="宋体" w:hAnsi="宋体" w:hint="eastAsia"/>
              </w:rPr>
              <w:t>室</w:t>
            </w:r>
          </w:p>
        </w:tc>
      </w:tr>
      <w:tr w:rsidR="00DD116D">
        <w:trPr>
          <w:trHeight w:val="1043"/>
          <w:jc w:val="center"/>
        </w:trPr>
        <w:tc>
          <w:tcPr>
            <w:tcW w:w="1929" w:type="dxa"/>
            <w:vAlign w:val="center"/>
          </w:tcPr>
          <w:p w:rsidR="00DD116D" w:rsidRDefault="00E3741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评标时间</w:t>
            </w:r>
          </w:p>
        </w:tc>
        <w:tc>
          <w:tcPr>
            <w:tcW w:w="3315" w:type="dxa"/>
            <w:vAlign w:val="center"/>
          </w:tcPr>
          <w:p w:rsidR="00DD116D" w:rsidRDefault="00E3741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2017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  <w:p w:rsidR="00DD116D" w:rsidRDefault="00E3741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上午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</w:p>
        </w:tc>
        <w:tc>
          <w:tcPr>
            <w:tcW w:w="1055" w:type="dxa"/>
            <w:vAlign w:val="center"/>
          </w:tcPr>
          <w:p w:rsidR="00DD116D" w:rsidRDefault="00E3741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评标</w:t>
            </w:r>
          </w:p>
          <w:p w:rsidR="00DD116D" w:rsidRDefault="00E3741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439" w:type="dxa"/>
            <w:vAlign w:val="center"/>
          </w:tcPr>
          <w:p w:rsidR="00DD116D" w:rsidRDefault="00E3741B">
            <w:pPr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许昌市公共资源交易中心评标</w:t>
            </w:r>
            <w:r>
              <w:rPr>
                <w:rFonts w:ascii="宋体" w:hAnsi="宋体" w:hint="eastAsia"/>
              </w:rPr>
              <w:t>四</w:t>
            </w:r>
            <w:r>
              <w:rPr>
                <w:rFonts w:ascii="宋体" w:hAnsi="宋体" w:hint="eastAsia"/>
              </w:rPr>
              <w:t>室</w:t>
            </w:r>
          </w:p>
        </w:tc>
      </w:tr>
      <w:tr w:rsidR="00DD116D">
        <w:trPr>
          <w:trHeight w:val="1314"/>
          <w:jc w:val="center"/>
        </w:trPr>
        <w:tc>
          <w:tcPr>
            <w:tcW w:w="1929" w:type="dxa"/>
            <w:vAlign w:val="center"/>
          </w:tcPr>
          <w:p w:rsidR="00DD116D" w:rsidRDefault="00E3741B">
            <w:pPr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投标人名单</w:t>
            </w:r>
          </w:p>
          <w:p w:rsidR="00DD116D" w:rsidRDefault="00E3741B">
            <w:pPr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（分标段填写）</w:t>
            </w:r>
          </w:p>
        </w:tc>
        <w:tc>
          <w:tcPr>
            <w:tcW w:w="7809" w:type="dxa"/>
            <w:gridSpan w:val="3"/>
            <w:vAlign w:val="center"/>
          </w:tcPr>
          <w:p w:rsidR="00DD116D" w:rsidRDefault="00E3741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河南省朝阳建筑设计有限公司</w:t>
            </w:r>
          </w:p>
          <w:p w:rsidR="00DD116D" w:rsidRDefault="00E3741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许昌弘城建筑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市政勘察设计有限公司</w:t>
            </w:r>
          </w:p>
          <w:p w:rsidR="00DD116D" w:rsidRDefault="00E3741B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河南省机电设计院有限公司</w:t>
            </w:r>
          </w:p>
        </w:tc>
      </w:tr>
    </w:tbl>
    <w:p w:rsidR="00DD116D" w:rsidRDefault="00DD116D">
      <w:pPr>
        <w:pStyle w:val="a6"/>
        <w:widowControl/>
        <w:wordWrap w:val="0"/>
        <w:autoSpaceDE w:val="0"/>
        <w:spacing w:beforeAutospacing="0" w:afterAutospacing="0"/>
        <w:rPr>
          <w:rStyle w:val="a7"/>
          <w:rFonts w:ascii="仿宋" w:eastAsia="仿宋" w:hAnsi="仿宋" w:cs="仿宋"/>
          <w:sz w:val="21"/>
          <w:szCs w:val="21"/>
        </w:rPr>
      </w:pPr>
    </w:p>
    <w:p w:rsidR="00DD116D" w:rsidRDefault="00E3741B" w:rsidP="00DD116D">
      <w:pPr>
        <w:numPr>
          <w:ilvl w:val="0"/>
          <w:numId w:val="1"/>
        </w:numPr>
        <w:spacing w:afterLines="150" w:line="540" w:lineRule="exac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开标记录：</w:t>
      </w:r>
    </w:p>
    <w:tbl>
      <w:tblPr>
        <w:tblpPr w:leftFromText="180" w:rightFromText="180" w:vertAnchor="text" w:horzAnchor="page" w:tblpX="1381" w:tblpY="72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7"/>
        <w:gridCol w:w="1809"/>
        <w:gridCol w:w="1366"/>
        <w:gridCol w:w="2668"/>
      </w:tblGrid>
      <w:tr w:rsidR="00DD116D">
        <w:trPr>
          <w:trHeight w:val="517"/>
        </w:trPr>
        <w:tc>
          <w:tcPr>
            <w:tcW w:w="3597" w:type="dxa"/>
            <w:vAlign w:val="center"/>
          </w:tcPr>
          <w:p w:rsidR="00DD116D" w:rsidRDefault="00E3741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809" w:type="dxa"/>
            <w:vAlign w:val="center"/>
          </w:tcPr>
          <w:p w:rsidR="00DD116D" w:rsidRDefault="00E3741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投标报</w:t>
            </w: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价</w:t>
            </w: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66" w:type="dxa"/>
            <w:vAlign w:val="center"/>
          </w:tcPr>
          <w:p w:rsidR="00DD116D" w:rsidRDefault="00E3741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周</w:t>
            </w: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期</w:t>
            </w:r>
          </w:p>
          <w:p w:rsidR="00DD116D" w:rsidRDefault="00E3741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2668" w:type="dxa"/>
            <w:vAlign w:val="center"/>
          </w:tcPr>
          <w:p w:rsidR="00DD116D" w:rsidRDefault="00E3741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项目</w:t>
            </w: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负责人</w:t>
            </w:r>
          </w:p>
        </w:tc>
      </w:tr>
      <w:tr w:rsidR="00DD116D">
        <w:trPr>
          <w:trHeight w:val="425"/>
        </w:trPr>
        <w:tc>
          <w:tcPr>
            <w:tcW w:w="3597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河南省朝阳建筑设计有限公司</w:t>
            </w:r>
          </w:p>
        </w:tc>
        <w:tc>
          <w:tcPr>
            <w:tcW w:w="1809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400000.00</w:t>
            </w:r>
          </w:p>
        </w:tc>
        <w:tc>
          <w:tcPr>
            <w:tcW w:w="1366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2668" w:type="dxa"/>
            <w:vAlign w:val="center"/>
          </w:tcPr>
          <w:p w:rsidR="00DD116D" w:rsidRDefault="00E3741B">
            <w:pPr>
              <w:jc w:val="center"/>
              <w:rPr>
                <w:rFonts w:asciiTheme="minorEastAsia" w:eastAsiaTheme="minorEastAsia" w:hAnsiTheme="minorEastAsia" w:cstheme="minorEastAsia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刘学江</w:t>
            </w:r>
          </w:p>
        </w:tc>
      </w:tr>
      <w:tr w:rsidR="00DD116D">
        <w:trPr>
          <w:trHeight w:val="466"/>
        </w:trPr>
        <w:tc>
          <w:tcPr>
            <w:tcW w:w="3597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许昌弘城建筑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市政勘察设计有限公司</w:t>
            </w:r>
          </w:p>
        </w:tc>
        <w:tc>
          <w:tcPr>
            <w:tcW w:w="1809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400260.00</w:t>
            </w:r>
          </w:p>
        </w:tc>
        <w:tc>
          <w:tcPr>
            <w:tcW w:w="1366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2668" w:type="dxa"/>
            <w:vAlign w:val="center"/>
          </w:tcPr>
          <w:p w:rsidR="00DD116D" w:rsidRDefault="00E3741B">
            <w:pPr>
              <w:jc w:val="center"/>
              <w:rPr>
                <w:rFonts w:asciiTheme="minorEastAsia" w:eastAsiaTheme="minorEastAsia" w:hAnsiTheme="minorEastAsia" w:cstheme="minorEastAsia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张明丽</w:t>
            </w:r>
          </w:p>
        </w:tc>
      </w:tr>
      <w:tr w:rsidR="00DD116D">
        <w:trPr>
          <w:trHeight w:val="461"/>
        </w:trPr>
        <w:tc>
          <w:tcPr>
            <w:tcW w:w="3597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河南省机电设计院有限公司</w:t>
            </w:r>
          </w:p>
        </w:tc>
        <w:tc>
          <w:tcPr>
            <w:tcW w:w="1809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400200.00</w:t>
            </w:r>
          </w:p>
        </w:tc>
        <w:tc>
          <w:tcPr>
            <w:tcW w:w="1366" w:type="dxa"/>
            <w:vAlign w:val="center"/>
          </w:tcPr>
          <w:p w:rsidR="00DD116D" w:rsidRDefault="00E3741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2668" w:type="dxa"/>
            <w:vAlign w:val="center"/>
          </w:tcPr>
          <w:p w:rsidR="00DD116D" w:rsidRDefault="00E3741B">
            <w:pPr>
              <w:jc w:val="center"/>
              <w:rPr>
                <w:rFonts w:asciiTheme="minorEastAsia" w:eastAsiaTheme="minorEastAsia" w:hAnsiTheme="minorEastAsia" w:cstheme="minorEastAsia"/>
                <w:w w:val="9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4"/>
                <w:szCs w:val="24"/>
              </w:rPr>
              <w:t>卿笃超</w:t>
            </w:r>
            <w:proofErr w:type="gramEnd"/>
          </w:p>
        </w:tc>
      </w:tr>
    </w:tbl>
    <w:p w:rsidR="00DD116D" w:rsidRDefault="00E3741B" w:rsidP="00DD116D">
      <w:pPr>
        <w:spacing w:afterLines="150" w:line="540" w:lineRule="exact"/>
        <w:rPr>
          <w:rStyle w:val="a7"/>
          <w:rFonts w:ascii="黑体" w:eastAsia="黑体" w:hAnsi="黑体" w:cs="黑体"/>
          <w:kern w:val="0"/>
          <w:sz w:val="24"/>
          <w:szCs w:val="24"/>
        </w:rPr>
      </w:pPr>
      <w:r>
        <w:rPr>
          <w:rStyle w:val="a7"/>
          <w:rFonts w:ascii="黑体" w:eastAsia="黑体" w:hAnsi="黑体" w:cs="黑体" w:hint="eastAsia"/>
          <w:kern w:val="0"/>
          <w:sz w:val="24"/>
          <w:szCs w:val="24"/>
        </w:rPr>
        <w:t>三、评标标准、评标办法或者评标因素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7823"/>
      </w:tblGrid>
      <w:tr w:rsidR="00DD116D">
        <w:trPr>
          <w:trHeight w:val="1350"/>
          <w:jc w:val="center"/>
        </w:trPr>
        <w:tc>
          <w:tcPr>
            <w:tcW w:w="1554" w:type="dxa"/>
            <w:vAlign w:val="center"/>
          </w:tcPr>
          <w:p w:rsidR="00DD116D" w:rsidRDefault="00E3741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评标办法</w:t>
            </w:r>
          </w:p>
        </w:tc>
        <w:tc>
          <w:tcPr>
            <w:tcW w:w="7823" w:type="dxa"/>
            <w:vAlign w:val="center"/>
          </w:tcPr>
          <w:p w:rsidR="00DD116D" w:rsidRDefault="00E3741B">
            <w:pPr>
              <w:pStyle w:val="a3"/>
              <w:spacing w:line="280" w:lineRule="exact"/>
              <w:ind w:firstLine="420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</w:rPr>
              <w:t>评标采用综合计分法，评标程序分为资格审查、初步评审、详细评审和推荐中标候选人四个阶段。具体内容详见招标文件。</w:t>
            </w:r>
          </w:p>
        </w:tc>
      </w:tr>
    </w:tbl>
    <w:p w:rsidR="00DD116D" w:rsidRDefault="00DD116D">
      <w:pPr>
        <w:pStyle w:val="a6"/>
        <w:widowControl/>
        <w:wordWrap w:val="0"/>
        <w:autoSpaceDE w:val="0"/>
        <w:spacing w:beforeAutospacing="0" w:afterAutospacing="0"/>
        <w:rPr>
          <w:rStyle w:val="a7"/>
          <w:rFonts w:ascii="宋体" w:hAnsi="宋体" w:cs="宋体"/>
          <w:sz w:val="21"/>
          <w:szCs w:val="21"/>
        </w:rPr>
      </w:pPr>
    </w:p>
    <w:p w:rsidR="00DD116D" w:rsidRDefault="00E3741B">
      <w:pPr>
        <w:pStyle w:val="a6"/>
        <w:widowControl/>
        <w:numPr>
          <w:ilvl w:val="0"/>
          <w:numId w:val="2"/>
        </w:numPr>
        <w:wordWrap w:val="0"/>
        <w:autoSpaceDE w:val="0"/>
        <w:spacing w:beforeAutospacing="0" w:afterAutospacing="0"/>
        <w:rPr>
          <w:rStyle w:val="a7"/>
          <w:rFonts w:ascii="黑体" w:eastAsia="黑体" w:hAnsi="黑体" w:cs="黑体"/>
        </w:rPr>
      </w:pPr>
      <w:r>
        <w:rPr>
          <w:rStyle w:val="a7"/>
          <w:rFonts w:ascii="黑体" w:eastAsia="黑体" w:hAnsi="黑体" w:cs="黑体" w:hint="eastAsia"/>
        </w:rPr>
        <w:t>评审情况：</w:t>
      </w:r>
    </w:p>
    <w:p w:rsidR="00DD116D" w:rsidRDefault="00DD116D">
      <w:pPr>
        <w:pStyle w:val="a6"/>
        <w:widowControl/>
        <w:wordWrap w:val="0"/>
        <w:autoSpaceDE w:val="0"/>
        <w:spacing w:beforeAutospacing="0" w:afterAutospacing="0"/>
        <w:rPr>
          <w:rStyle w:val="a7"/>
          <w:rFonts w:ascii="宋体" w:hAnsi="宋体" w:cs="宋体"/>
        </w:rPr>
      </w:pPr>
    </w:p>
    <w:p w:rsidR="00DD116D" w:rsidRDefault="00E3741B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（一）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通过资格审查的投标人名称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:rsidR="00DD116D" w:rsidRDefault="00E3741B">
      <w:pPr>
        <w:snapToGrid w:val="0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河南省朝阳建筑设计有限公司</w:t>
      </w:r>
    </w:p>
    <w:p w:rsidR="00DD116D" w:rsidRDefault="00E3741B">
      <w:pPr>
        <w:snapToGrid w:val="0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sz w:val="24"/>
          <w:szCs w:val="24"/>
        </w:rPr>
        <w:t>许昌弘城建筑</w:t>
      </w:r>
      <w:proofErr w:type="gramEnd"/>
      <w:r>
        <w:rPr>
          <w:rFonts w:ascii="宋体" w:hAnsi="宋体" w:cs="宋体" w:hint="eastAsia"/>
          <w:sz w:val="24"/>
          <w:szCs w:val="24"/>
        </w:rPr>
        <w:t>市政勘察设计有限公司</w:t>
      </w:r>
    </w:p>
    <w:p w:rsidR="00DD116D" w:rsidRDefault="00E3741B">
      <w:pPr>
        <w:snapToGrid w:val="0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河南省机电设计院有限公司</w:t>
      </w:r>
    </w:p>
    <w:p w:rsidR="00DD116D" w:rsidRDefault="00E3741B">
      <w:pPr>
        <w:spacing w:line="360" w:lineRule="auto"/>
        <w:ind w:firstLineChars="300" w:firstLine="723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未通过清标的投标人名称及原因：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无</w:t>
      </w:r>
    </w:p>
    <w:p w:rsidR="00DD116D" w:rsidRDefault="00E3741B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（二）初步评审</w:t>
      </w:r>
    </w:p>
    <w:p w:rsidR="00DD116D" w:rsidRDefault="00E3741B">
      <w:pPr>
        <w:spacing w:line="360" w:lineRule="auto"/>
        <w:ind w:firstLineChars="300" w:firstLine="723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通过初步评审的投标人名称</w:t>
      </w:r>
    </w:p>
    <w:p w:rsidR="00DD116D" w:rsidRDefault="00E3741B">
      <w:pPr>
        <w:snapToGrid w:val="0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河南省朝阳建筑设计有限公司</w:t>
      </w:r>
    </w:p>
    <w:p w:rsidR="00DD116D" w:rsidRDefault="00E3741B">
      <w:pPr>
        <w:snapToGrid w:val="0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sz w:val="24"/>
          <w:szCs w:val="24"/>
        </w:rPr>
        <w:t>许昌弘城建筑</w:t>
      </w:r>
      <w:proofErr w:type="gramEnd"/>
      <w:r>
        <w:rPr>
          <w:rFonts w:ascii="宋体" w:hAnsi="宋体" w:cs="宋体" w:hint="eastAsia"/>
          <w:sz w:val="24"/>
          <w:szCs w:val="24"/>
        </w:rPr>
        <w:t>市政勘察设计有限公司</w:t>
      </w:r>
    </w:p>
    <w:p w:rsidR="00DD116D" w:rsidRDefault="00E3741B">
      <w:pPr>
        <w:snapToGrid w:val="0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河南省机电设计院有限公司</w:t>
      </w:r>
    </w:p>
    <w:p w:rsidR="00DD116D" w:rsidRDefault="00E3741B">
      <w:pPr>
        <w:spacing w:line="360" w:lineRule="auto"/>
        <w:ind w:firstLineChars="300" w:firstLine="723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未通过初步评审的投标人名称及原因：无</w:t>
      </w:r>
    </w:p>
    <w:p w:rsidR="00DD116D" w:rsidRDefault="00E3741B">
      <w:pPr>
        <w:autoSpaceDE w:val="0"/>
        <w:autoSpaceDN w:val="0"/>
        <w:adjustRightInd w:val="0"/>
        <w:spacing w:line="540" w:lineRule="exact"/>
        <w:ind w:firstLineChars="100" w:firstLine="270"/>
        <w:rPr>
          <w:rFonts w:ascii="仿宋" w:eastAsia="仿宋" w:hAnsi="仿宋" w:cs="宋体"/>
          <w:spacing w:val="15"/>
          <w:kern w:val="0"/>
          <w:sz w:val="24"/>
          <w:szCs w:val="24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24"/>
          <w:szCs w:val="24"/>
          <w:lang w:val="zh-CN"/>
        </w:rPr>
        <w:lastRenderedPageBreak/>
        <w:t>五、经评审的投标人排序</w:t>
      </w:r>
    </w:p>
    <w:p w:rsidR="00DD116D" w:rsidRDefault="00E3741B">
      <w:pPr>
        <w:widowControl/>
        <w:spacing w:line="400" w:lineRule="exact"/>
        <w:ind w:firstLineChars="200" w:firstLine="480"/>
        <w:textAlignment w:val="center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根据招标文件的规定，评标委员会按综合得分由高到低排序如下：</w:t>
      </w:r>
    </w:p>
    <w:p w:rsidR="00DD116D" w:rsidRDefault="00E3741B" w:rsidP="00DD116D">
      <w:pPr>
        <w:pStyle w:val="1"/>
        <w:widowControl/>
        <w:spacing w:line="400" w:lineRule="exact"/>
        <w:ind w:firstLine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ascii="宋体" w:eastAsiaTheme="minorEastAsia" w:hAnsi="宋体" w:cs="宋体" w:hint="eastAsia"/>
          <w:sz w:val="24"/>
          <w:szCs w:val="24"/>
        </w:rPr>
        <w:t>河南省朝阳建筑设计有限公司</w:t>
      </w:r>
    </w:p>
    <w:p w:rsidR="00DD116D" w:rsidRDefault="00E3741B" w:rsidP="00DD116D">
      <w:pPr>
        <w:pStyle w:val="1"/>
        <w:widowControl/>
        <w:spacing w:line="400" w:lineRule="exact"/>
        <w:ind w:firstLine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ascii="宋体" w:eastAsiaTheme="minorEastAsia" w:hAnsi="宋体" w:cs="宋体" w:hint="eastAsia"/>
          <w:sz w:val="24"/>
          <w:szCs w:val="24"/>
        </w:rPr>
        <w:t>河南省机电设计院有限公司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DD116D" w:rsidRDefault="00E3741B" w:rsidP="00DD116D">
      <w:pPr>
        <w:pStyle w:val="1"/>
        <w:widowControl/>
        <w:spacing w:line="400" w:lineRule="exact"/>
        <w:ind w:firstLine="480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ascii="宋体" w:eastAsiaTheme="minorEastAsia" w:hAnsi="宋体" w:cs="宋体" w:hint="eastAsia"/>
          <w:sz w:val="24"/>
          <w:szCs w:val="24"/>
        </w:rPr>
        <w:t>许昌弘城建筑</w:t>
      </w:r>
      <w:proofErr w:type="gramEnd"/>
      <w:r>
        <w:rPr>
          <w:rFonts w:ascii="宋体" w:eastAsiaTheme="minorEastAsia" w:hAnsi="宋体" w:cs="宋体" w:hint="eastAsia"/>
          <w:sz w:val="24"/>
          <w:szCs w:val="24"/>
        </w:rPr>
        <w:t>市政勘察设计有限公司</w:t>
      </w:r>
    </w:p>
    <w:p w:rsidR="00DD116D" w:rsidRDefault="00E3741B">
      <w:pPr>
        <w:autoSpaceDE w:val="0"/>
        <w:autoSpaceDN w:val="0"/>
        <w:adjustRightInd w:val="0"/>
        <w:spacing w:line="540" w:lineRule="exact"/>
        <w:ind w:firstLineChars="100" w:firstLine="270"/>
        <w:rPr>
          <w:rFonts w:ascii="黑体" w:eastAsia="黑体" w:hAnsi="黑体" w:cs="宋体"/>
          <w:color w:val="000000"/>
          <w:spacing w:val="15"/>
          <w:kern w:val="0"/>
          <w:sz w:val="24"/>
          <w:szCs w:val="24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24"/>
          <w:szCs w:val="24"/>
          <w:lang w:val="zh-CN"/>
        </w:rPr>
        <w:t>六、推荐的中标候选人评审得分</w:t>
      </w:r>
    </w:p>
    <w:tbl>
      <w:tblPr>
        <w:tblpPr w:leftFromText="180" w:rightFromText="180" w:vertAnchor="text" w:horzAnchor="page" w:tblpXSpec="center" w:tblpY="607"/>
        <w:tblOverlap w:val="never"/>
        <w:tblW w:w="98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6"/>
        <w:gridCol w:w="1295"/>
        <w:gridCol w:w="1200"/>
        <w:gridCol w:w="1713"/>
        <w:gridCol w:w="1649"/>
        <w:gridCol w:w="1837"/>
      </w:tblGrid>
      <w:tr w:rsidR="00DD116D" w:rsidTr="00E3741B">
        <w:trPr>
          <w:trHeight w:val="52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第一中标候选人</w:t>
            </w:r>
          </w:p>
        </w:tc>
        <w:tc>
          <w:tcPr>
            <w:tcW w:w="76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sz w:val="24"/>
                <w:szCs w:val="24"/>
              </w:rPr>
              <w:t>河南省朝阳建筑设计有限公司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评标委员会成员评审内容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5</w:t>
            </w:r>
          </w:p>
        </w:tc>
      </w:tr>
      <w:tr w:rsidR="00DD116D" w:rsidTr="00E3741B">
        <w:trPr>
          <w:trHeight w:val="38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投标报价（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31"/>
                <w:rFonts w:hint="default"/>
                <w:lang/>
              </w:rPr>
              <w:t>5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25.04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项目班子配备（</w:t>
            </w:r>
            <w:r>
              <w:rPr>
                <w:rStyle w:val="font31"/>
                <w:rFonts w:hint="default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DD116D" w:rsidTr="00E3741B">
        <w:trPr>
          <w:trHeight w:val="44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企业实力（</w:t>
            </w:r>
            <w:r>
              <w:rPr>
                <w:rStyle w:val="font41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DD116D" w:rsidTr="00E3741B">
        <w:trPr>
          <w:trHeight w:val="40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服务承诺（</w:t>
            </w:r>
            <w:r>
              <w:rPr>
                <w:rStyle w:val="font31"/>
                <w:rFonts w:hint="default"/>
                <w:lang/>
              </w:rPr>
              <w:t>5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4.5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设计实施方案、设计内容（</w:t>
            </w:r>
            <w:r>
              <w:rPr>
                <w:rStyle w:val="font31"/>
                <w:rFonts w:hint="default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17.5</w:t>
            </w:r>
          </w:p>
        </w:tc>
      </w:tr>
      <w:tr w:rsidR="00DD116D" w:rsidTr="00E3741B">
        <w:trPr>
          <w:trHeight w:val="38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小计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78.04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75.04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73.04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69.04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77.04</w:t>
            </w:r>
          </w:p>
        </w:tc>
      </w:tr>
      <w:tr w:rsidR="00DD116D" w:rsidTr="00E3741B">
        <w:trPr>
          <w:trHeight w:val="36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平均得分</w:t>
            </w:r>
          </w:p>
        </w:tc>
        <w:tc>
          <w:tcPr>
            <w:tcW w:w="769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74.44</w:t>
            </w:r>
          </w:p>
        </w:tc>
      </w:tr>
      <w:tr w:rsidR="00DD116D" w:rsidTr="00E3741B">
        <w:trPr>
          <w:trHeight w:val="52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第二中标候选人</w:t>
            </w:r>
          </w:p>
        </w:tc>
        <w:tc>
          <w:tcPr>
            <w:tcW w:w="76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sz w:val="24"/>
                <w:szCs w:val="24"/>
              </w:rPr>
              <w:t>河南省机电设计院有限公司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评标委员会成员评审内容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5</w:t>
            </w:r>
          </w:p>
        </w:tc>
      </w:tr>
      <w:tr w:rsidR="00DD116D" w:rsidTr="00E3741B">
        <w:trPr>
          <w:trHeight w:val="507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投标报价（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31"/>
                <w:rFonts w:hint="default"/>
                <w:lang/>
              </w:rPr>
              <w:t>5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24.98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24.98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24.98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24.98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项目班子配备（</w:t>
            </w:r>
            <w:r>
              <w:rPr>
                <w:rStyle w:val="font31"/>
                <w:rFonts w:hint="default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D116D" w:rsidTr="00E3741B">
        <w:trPr>
          <w:trHeight w:val="44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企业实力（</w:t>
            </w:r>
            <w:r>
              <w:rPr>
                <w:rStyle w:val="font41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D116D" w:rsidTr="00E3741B">
        <w:trPr>
          <w:trHeight w:val="40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服务承诺（</w:t>
            </w:r>
            <w:r>
              <w:rPr>
                <w:rStyle w:val="font31"/>
                <w:rFonts w:hint="default"/>
                <w:lang/>
              </w:rPr>
              <w:t>5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设计实施方案、设计内容（</w:t>
            </w:r>
            <w:r>
              <w:rPr>
                <w:rStyle w:val="font31"/>
                <w:rFonts w:hint="default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DD116D" w:rsidTr="00E3741B">
        <w:trPr>
          <w:trHeight w:val="38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小计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45.98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45.98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42.48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44.98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44.98</w:t>
            </w:r>
          </w:p>
        </w:tc>
      </w:tr>
      <w:tr w:rsidR="00DD116D" w:rsidTr="00E3741B">
        <w:trPr>
          <w:trHeight w:val="36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平均得分</w:t>
            </w:r>
          </w:p>
        </w:tc>
        <w:tc>
          <w:tcPr>
            <w:tcW w:w="769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44.88</w:t>
            </w:r>
          </w:p>
        </w:tc>
      </w:tr>
      <w:tr w:rsidR="00DD116D" w:rsidTr="00E3741B">
        <w:trPr>
          <w:trHeight w:val="52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第三中标候选人</w:t>
            </w:r>
          </w:p>
        </w:tc>
        <w:tc>
          <w:tcPr>
            <w:tcW w:w="76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Theme="minorEastAsia" w:hAnsi="宋体" w:cs="宋体" w:hint="eastAsia"/>
                <w:sz w:val="24"/>
                <w:szCs w:val="24"/>
              </w:rPr>
              <w:t>许昌弘城建筑</w:t>
            </w:r>
            <w:proofErr w:type="gramEnd"/>
            <w:r>
              <w:rPr>
                <w:rFonts w:ascii="宋体" w:eastAsiaTheme="minorEastAsia" w:hAnsi="宋体" w:cs="宋体" w:hint="eastAsia"/>
                <w:sz w:val="24"/>
                <w:szCs w:val="24"/>
              </w:rPr>
              <w:t>市政勘察设计有限公司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评标委员会成员评审内容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nt51"/>
                <w:lang/>
              </w:rPr>
              <w:t>评委</w:t>
            </w:r>
            <w:r>
              <w:rPr>
                <w:rStyle w:val="font61"/>
                <w:rFonts w:hint="default"/>
                <w:lang/>
              </w:rPr>
              <w:t>5</w:t>
            </w:r>
          </w:p>
        </w:tc>
      </w:tr>
      <w:tr w:rsidR="00DD116D" w:rsidTr="00E3741B">
        <w:trPr>
          <w:trHeight w:val="38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lastRenderedPageBreak/>
              <w:t>投标报价（</w:t>
            </w:r>
            <w:r>
              <w:rPr>
                <w:rStyle w:val="font41"/>
                <w:lang/>
              </w:rPr>
              <w:t>3</w:t>
            </w:r>
            <w:r>
              <w:rPr>
                <w:rStyle w:val="font31"/>
                <w:rFonts w:hint="default"/>
                <w:lang/>
              </w:rPr>
              <w:t>5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24.94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24.94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24.94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项目班子配备（</w:t>
            </w:r>
            <w:r>
              <w:rPr>
                <w:rStyle w:val="font31"/>
                <w:rFonts w:hint="default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D116D" w:rsidTr="00E3741B">
        <w:trPr>
          <w:trHeight w:val="44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企业实力（</w:t>
            </w:r>
            <w:r>
              <w:rPr>
                <w:rStyle w:val="font41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D116D" w:rsidTr="00E3741B">
        <w:trPr>
          <w:trHeight w:val="40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服务承诺（</w:t>
            </w:r>
            <w:r>
              <w:rPr>
                <w:rStyle w:val="font31"/>
                <w:rFonts w:hint="default"/>
                <w:lang/>
              </w:rPr>
              <w:t>5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D116D" w:rsidTr="00E3741B">
        <w:trPr>
          <w:trHeight w:val="549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/>
              </w:rPr>
              <w:t>设计实施方案、设计内容（</w:t>
            </w:r>
            <w:r>
              <w:rPr>
                <w:rStyle w:val="font31"/>
                <w:rFonts w:hint="default"/>
                <w:lang/>
              </w:rPr>
              <w:t>20</w:t>
            </w:r>
            <w:r>
              <w:rPr>
                <w:rStyle w:val="font71"/>
                <w:rFonts w:hint="default"/>
                <w:lang/>
              </w:rPr>
              <w:t>分）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D116D" w:rsidTr="00E3741B">
        <w:trPr>
          <w:trHeight w:val="38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小计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44.44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44.94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40.94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38.94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41.94</w:t>
            </w:r>
          </w:p>
        </w:tc>
      </w:tr>
      <w:tr w:rsidR="00DD116D" w:rsidTr="00E3741B">
        <w:trPr>
          <w:trHeight w:val="362"/>
          <w:jc w:val="center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lang/>
              </w:rPr>
              <w:t>平均得分</w:t>
            </w:r>
          </w:p>
        </w:tc>
        <w:tc>
          <w:tcPr>
            <w:tcW w:w="769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116D" w:rsidRDefault="00E3741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42.24</w:t>
            </w:r>
          </w:p>
        </w:tc>
      </w:tr>
      <w:tr w:rsidR="00DD116D" w:rsidTr="00E3741B">
        <w:trPr>
          <w:trHeight w:val="557"/>
          <w:jc w:val="center"/>
        </w:trPr>
        <w:tc>
          <w:tcPr>
            <w:tcW w:w="9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16D" w:rsidRDefault="00E3741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/>
              </w:rPr>
              <w:t>备注：</w:t>
            </w:r>
            <w:r>
              <w:rPr>
                <w:rStyle w:val="font01"/>
                <w:rFonts w:hint="default"/>
                <w:lang/>
              </w:rPr>
              <w:t>评委打分的算术平均值即为该投标人的最终得分。计分过程按四舍五入取小数点后两位，最终得分取至小数点后两位。</w:t>
            </w:r>
          </w:p>
        </w:tc>
      </w:tr>
    </w:tbl>
    <w:p w:rsidR="00DD116D" w:rsidRDefault="00E3741B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spacing w:val="15"/>
          <w:kern w:val="0"/>
          <w:sz w:val="24"/>
          <w:szCs w:val="24"/>
          <w:lang w:val="zh-CN"/>
        </w:rPr>
      </w:pPr>
      <w:r>
        <w:rPr>
          <w:rFonts w:ascii="黑体" w:eastAsia="黑体" w:hAnsi="黑体" w:cs="宋体" w:hint="eastAsia"/>
          <w:spacing w:val="15"/>
          <w:kern w:val="0"/>
          <w:sz w:val="24"/>
          <w:szCs w:val="24"/>
          <w:lang w:val="zh-CN"/>
        </w:rPr>
        <w:t>七、推荐的中标候选人情况与签订合同前要处理的事宜</w:t>
      </w:r>
    </w:p>
    <w:p w:rsidR="00DD116D" w:rsidRDefault="00DD116D">
      <w:pPr>
        <w:spacing w:line="38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  <w:lang w:val="zh-CN"/>
        </w:rPr>
      </w:pPr>
    </w:p>
    <w:p w:rsidR="00DD116D" w:rsidRDefault="00E3741B">
      <w:pPr>
        <w:spacing w:line="38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val="zh-CN"/>
        </w:rPr>
        <w:t>中标候选人名单：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b/>
          <w:bCs/>
          <w:sz w:val="24"/>
          <w:szCs w:val="24"/>
          <w:lang w:val="zh-CN"/>
        </w:rPr>
        <w:t>第一中标候选人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>：</w:t>
      </w:r>
      <w:r>
        <w:rPr>
          <w:rFonts w:ascii="宋体" w:eastAsiaTheme="minorEastAsia" w:hAnsi="宋体" w:cs="宋体" w:hint="eastAsia"/>
          <w:sz w:val="24"/>
          <w:szCs w:val="24"/>
        </w:rPr>
        <w:t>河南省朝阳建筑设计有限公司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投标报价：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400000</w:t>
      </w:r>
      <w:r>
        <w:rPr>
          <w:rFonts w:ascii="宋体" w:eastAsiaTheme="minorEastAsia" w:hAnsi="宋体" w:cs="宋体" w:hint="eastAsia"/>
          <w:sz w:val="24"/>
          <w:szCs w:val="24"/>
        </w:rPr>
        <w:t>元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大写：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Theme="minorEastAsia" w:hAnsi="宋体" w:cs="宋体" w:hint="eastAsia"/>
          <w:sz w:val="24"/>
          <w:szCs w:val="24"/>
        </w:rPr>
        <w:t>肆拾万</w:t>
      </w:r>
      <w:proofErr w:type="gramEnd"/>
      <w:r>
        <w:rPr>
          <w:rFonts w:ascii="宋体" w:eastAsiaTheme="minorEastAsia" w:hAnsi="宋体" w:cs="宋体" w:hint="eastAsia"/>
          <w:sz w:val="24"/>
          <w:szCs w:val="24"/>
        </w:rPr>
        <w:t>元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工期：</w:t>
      </w:r>
      <w:r>
        <w:rPr>
          <w:rFonts w:ascii="宋体" w:eastAsiaTheme="minorEastAsia" w:hAnsi="宋体" w:cs="宋体" w:hint="eastAsia"/>
          <w:sz w:val="24"/>
          <w:szCs w:val="24"/>
        </w:rPr>
        <w:t>10</w:t>
      </w:r>
      <w:proofErr w:type="gramStart"/>
      <w:r>
        <w:rPr>
          <w:rFonts w:ascii="宋体" w:eastAsiaTheme="minorEastAsia" w:hAnsi="宋体" w:cs="宋体" w:hint="eastAsia"/>
          <w:sz w:val="24"/>
          <w:szCs w:val="24"/>
          <w:lang w:val="zh-CN"/>
        </w:rPr>
        <w:t>日历天</w:t>
      </w:r>
      <w:proofErr w:type="gramEnd"/>
      <w:r>
        <w:rPr>
          <w:rFonts w:ascii="宋体" w:eastAsiaTheme="minorEastAsia" w:hAnsi="宋体" w:cs="宋体" w:hint="eastAsia"/>
          <w:sz w:val="24"/>
          <w:szCs w:val="24"/>
        </w:rPr>
        <w:t xml:space="preserve">     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>质量标准：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符合国家现行有关设计规范、标准和规定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项目负责人</w:t>
      </w:r>
      <w:r>
        <w:rPr>
          <w:rFonts w:ascii="宋体" w:eastAsiaTheme="minorEastAsia" w:hAnsi="宋体" w:cs="宋体" w:hint="eastAsia"/>
          <w:sz w:val="24"/>
          <w:szCs w:val="24"/>
        </w:rPr>
        <w:t>: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刘学江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证书名称、编号：一级注册建筑师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104100658 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  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  <w:lang w:val="zh-CN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投标文件中填报的项目负责人业绩</w:t>
      </w:r>
      <w:proofErr w:type="gramStart"/>
      <w:r>
        <w:rPr>
          <w:rFonts w:ascii="宋体" w:eastAsiaTheme="minorEastAsia" w:hAnsi="宋体" w:cs="宋体" w:hint="eastAsia"/>
          <w:sz w:val="24"/>
          <w:szCs w:val="24"/>
          <w:lang w:val="zh-CN"/>
        </w:rPr>
        <w:t>一</w:t>
      </w:r>
      <w:proofErr w:type="gramEnd"/>
      <w:r>
        <w:rPr>
          <w:rFonts w:ascii="宋体" w:eastAsiaTheme="minorEastAsia" w:hAnsi="宋体" w:cs="宋体" w:hint="eastAsia"/>
          <w:sz w:val="24"/>
          <w:szCs w:val="24"/>
          <w:lang w:val="zh-CN"/>
        </w:rPr>
        <w:t>名称：长葛市大周镇</w:t>
      </w:r>
      <w:r>
        <w:rPr>
          <w:rFonts w:ascii="宋体" w:eastAsiaTheme="minorEastAsia" w:hAnsi="宋体" w:cs="宋体" w:hint="eastAsia"/>
          <w:sz w:val="24"/>
          <w:szCs w:val="24"/>
        </w:rPr>
        <w:t>2016</w:t>
      </w:r>
      <w:r>
        <w:rPr>
          <w:rFonts w:ascii="宋体" w:eastAsiaTheme="minorEastAsia" w:hAnsi="宋体" w:cs="宋体" w:hint="eastAsia"/>
          <w:sz w:val="24"/>
          <w:szCs w:val="24"/>
        </w:rPr>
        <w:t>年美丽乡村建设试点项目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工程地点：长葛市大周镇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开竣工时间</w:t>
      </w:r>
      <w:r>
        <w:rPr>
          <w:rFonts w:ascii="宋体" w:eastAsiaTheme="minorEastAsia" w:hAnsi="宋体" w:cs="宋体" w:hint="eastAsia"/>
          <w:sz w:val="24"/>
          <w:szCs w:val="24"/>
        </w:rPr>
        <w:t xml:space="preserve">: </w:t>
      </w:r>
      <w:r>
        <w:rPr>
          <w:rFonts w:ascii="宋体" w:eastAsiaTheme="minorEastAsia" w:hAnsi="宋体" w:cs="宋体" w:hint="eastAsia"/>
          <w:sz w:val="24"/>
          <w:szCs w:val="24"/>
        </w:rPr>
        <w:t>2016</w:t>
      </w:r>
      <w:r>
        <w:rPr>
          <w:rFonts w:ascii="宋体" w:eastAsiaTheme="minorEastAsia" w:hAnsi="宋体" w:cs="宋体" w:hint="eastAsia"/>
          <w:sz w:val="24"/>
          <w:szCs w:val="24"/>
        </w:rPr>
        <w:t>年</w:t>
      </w:r>
      <w:r>
        <w:rPr>
          <w:rFonts w:ascii="宋体" w:eastAsiaTheme="minorEastAsia" w:hAnsi="宋体" w:cs="宋体" w:hint="eastAsia"/>
          <w:sz w:val="24"/>
          <w:szCs w:val="24"/>
        </w:rPr>
        <w:t>8</w:t>
      </w:r>
      <w:r>
        <w:rPr>
          <w:rFonts w:ascii="宋体" w:eastAsiaTheme="minorEastAsia" w:hAnsi="宋体" w:cs="宋体" w:hint="eastAsia"/>
          <w:sz w:val="24"/>
          <w:szCs w:val="24"/>
        </w:rPr>
        <w:t>月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投标文件中填报的项目负责人业绩二名称：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确山县</w:t>
      </w:r>
      <w:r>
        <w:rPr>
          <w:rFonts w:ascii="宋体" w:eastAsiaTheme="minorEastAsia" w:hAnsi="宋体" w:cs="宋体" w:hint="eastAsia"/>
          <w:sz w:val="24"/>
          <w:szCs w:val="24"/>
        </w:rPr>
        <w:t>2016</w:t>
      </w:r>
      <w:r>
        <w:rPr>
          <w:rFonts w:ascii="宋体" w:eastAsiaTheme="minorEastAsia" w:hAnsi="宋体" w:cs="宋体" w:hint="eastAsia"/>
          <w:sz w:val="24"/>
          <w:szCs w:val="24"/>
        </w:rPr>
        <w:t>年整合财政涉农资金项目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工程地点：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确山县刘店、三里河、瓦岗、竹沟等四个乡镇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开竣工时间</w:t>
      </w:r>
      <w:r>
        <w:rPr>
          <w:rFonts w:ascii="宋体" w:eastAsiaTheme="minorEastAsia" w:hAnsi="宋体" w:cs="宋体" w:hint="eastAsia"/>
          <w:sz w:val="24"/>
          <w:szCs w:val="24"/>
        </w:rPr>
        <w:t xml:space="preserve">: </w:t>
      </w:r>
      <w:r>
        <w:rPr>
          <w:rFonts w:ascii="宋体" w:eastAsiaTheme="minorEastAsia" w:hAnsi="宋体" w:cs="宋体" w:hint="eastAsia"/>
          <w:sz w:val="24"/>
          <w:szCs w:val="24"/>
        </w:rPr>
        <w:t>2016</w:t>
      </w:r>
      <w:r>
        <w:rPr>
          <w:rFonts w:ascii="宋体" w:eastAsiaTheme="minorEastAsia" w:hAnsi="宋体" w:cs="宋体" w:hint="eastAsia"/>
          <w:sz w:val="24"/>
          <w:szCs w:val="24"/>
        </w:rPr>
        <w:t>年</w:t>
      </w:r>
      <w:r>
        <w:rPr>
          <w:rFonts w:ascii="宋体" w:eastAsiaTheme="minorEastAsia" w:hAnsi="宋体" w:cs="宋体" w:hint="eastAsia"/>
          <w:sz w:val="24"/>
          <w:szCs w:val="24"/>
        </w:rPr>
        <w:t>9</w:t>
      </w:r>
      <w:r>
        <w:rPr>
          <w:rFonts w:ascii="宋体" w:eastAsiaTheme="minorEastAsia" w:hAnsi="宋体" w:cs="宋体" w:hint="eastAsia"/>
          <w:sz w:val="24"/>
          <w:szCs w:val="24"/>
        </w:rPr>
        <w:t>月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  <w:lang w:val="zh-CN"/>
        </w:rPr>
      </w:pPr>
      <w:r>
        <w:rPr>
          <w:rFonts w:ascii="宋体" w:eastAsiaTheme="minorEastAsia" w:hAnsi="宋体" w:cs="宋体" w:hint="eastAsia"/>
          <w:b/>
          <w:bCs/>
          <w:sz w:val="24"/>
          <w:szCs w:val="24"/>
          <w:lang w:val="zh-CN"/>
        </w:rPr>
        <w:t>第二中标候选人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>：</w:t>
      </w:r>
      <w:r>
        <w:rPr>
          <w:rFonts w:ascii="宋体" w:eastAsiaTheme="minorEastAsia" w:hAnsi="宋体" w:cs="宋体" w:hint="eastAsia"/>
          <w:sz w:val="24"/>
          <w:szCs w:val="24"/>
        </w:rPr>
        <w:t>河南省机电设计院有限公司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投标报价：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400200</w:t>
      </w:r>
      <w:r>
        <w:rPr>
          <w:rFonts w:ascii="宋体" w:eastAsiaTheme="minorEastAsia" w:hAnsi="宋体" w:cs="宋体" w:hint="eastAsia"/>
          <w:sz w:val="24"/>
          <w:szCs w:val="24"/>
        </w:rPr>
        <w:t>元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  <w:lang w:val="zh-CN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大写：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 </w:t>
      </w:r>
      <w:proofErr w:type="gramStart"/>
      <w:r>
        <w:rPr>
          <w:rFonts w:ascii="宋体" w:eastAsiaTheme="minorEastAsia" w:hAnsi="宋体" w:cs="宋体" w:hint="eastAsia"/>
          <w:sz w:val="24"/>
          <w:szCs w:val="24"/>
          <w:lang w:val="zh-CN"/>
        </w:rPr>
        <w:t>肆拾万零贰佰</w:t>
      </w:r>
      <w:proofErr w:type="gramEnd"/>
      <w:r>
        <w:rPr>
          <w:rFonts w:ascii="宋体" w:eastAsiaTheme="minorEastAsia" w:hAnsi="宋体" w:cs="宋体" w:hint="eastAsia"/>
          <w:sz w:val="24"/>
          <w:szCs w:val="24"/>
          <w:lang w:val="zh-CN"/>
        </w:rPr>
        <w:t>元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  <w:lang w:val="zh-CN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工期：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10</w:t>
      </w:r>
      <w:proofErr w:type="gramStart"/>
      <w:r>
        <w:rPr>
          <w:rFonts w:ascii="宋体" w:eastAsiaTheme="minorEastAsia" w:hAnsi="宋体" w:cs="宋体" w:hint="eastAsia"/>
          <w:sz w:val="24"/>
          <w:szCs w:val="24"/>
          <w:lang w:val="zh-CN"/>
        </w:rPr>
        <w:t>日历天</w:t>
      </w:r>
      <w:proofErr w:type="gramEnd"/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   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 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>质量标准：</w:t>
      </w:r>
      <w:r>
        <w:rPr>
          <w:rFonts w:ascii="宋体" w:eastAsiaTheme="minorEastAsia" w:hAnsi="宋体" w:cs="宋体" w:hint="eastAsia"/>
          <w:sz w:val="24"/>
          <w:szCs w:val="24"/>
        </w:rPr>
        <w:t>符合国家现行有关设计规范、标准和规定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  <w:lang w:val="zh-CN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lastRenderedPageBreak/>
        <w:t>项目负责人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: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卿笃超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   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证书名称、编号：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二级注册建筑师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2104111006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 xml:space="preserve">   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        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投标文件中填报的项目负责人业绩</w:t>
      </w:r>
      <w:proofErr w:type="gramStart"/>
      <w:r>
        <w:rPr>
          <w:rFonts w:ascii="宋体" w:eastAsiaTheme="minorEastAsia" w:hAnsi="宋体" w:cs="宋体" w:hint="eastAsia"/>
          <w:sz w:val="24"/>
          <w:szCs w:val="24"/>
          <w:lang w:val="zh-CN"/>
        </w:rPr>
        <w:t>一</w:t>
      </w:r>
      <w:proofErr w:type="gramEnd"/>
      <w:r>
        <w:rPr>
          <w:rFonts w:ascii="宋体" w:eastAsiaTheme="minorEastAsia" w:hAnsi="宋体" w:cs="宋体" w:hint="eastAsia"/>
          <w:sz w:val="24"/>
          <w:szCs w:val="24"/>
          <w:lang w:val="zh-CN"/>
        </w:rPr>
        <w:t>名称：无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b/>
          <w:bCs/>
          <w:sz w:val="24"/>
          <w:szCs w:val="24"/>
          <w:lang w:val="zh-CN"/>
        </w:rPr>
        <w:t>第三中标候选人：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Theme="minorEastAsia" w:hAnsi="宋体" w:cs="宋体" w:hint="eastAsia"/>
          <w:sz w:val="24"/>
          <w:szCs w:val="24"/>
        </w:rPr>
        <w:t>许昌弘城建筑</w:t>
      </w:r>
      <w:proofErr w:type="gramEnd"/>
      <w:r>
        <w:rPr>
          <w:rFonts w:ascii="宋体" w:eastAsiaTheme="minorEastAsia" w:hAnsi="宋体" w:cs="宋体" w:hint="eastAsia"/>
          <w:sz w:val="24"/>
          <w:szCs w:val="24"/>
        </w:rPr>
        <w:t>市政勘察设计有限公司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投标报价：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400260</w:t>
      </w:r>
      <w:r>
        <w:rPr>
          <w:rFonts w:ascii="宋体" w:eastAsiaTheme="minorEastAsia" w:hAnsi="宋体" w:cs="宋体" w:hint="eastAsia"/>
          <w:sz w:val="24"/>
          <w:szCs w:val="24"/>
        </w:rPr>
        <w:t>元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大写：</w:t>
      </w:r>
      <w:proofErr w:type="gramStart"/>
      <w:r>
        <w:rPr>
          <w:rFonts w:ascii="宋体" w:eastAsiaTheme="minorEastAsia" w:hAnsi="宋体" w:cs="宋体" w:hint="eastAsia"/>
          <w:sz w:val="24"/>
          <w:szCs w:val="24"/>
        </w:rPr>
        <w:t>肆拾万零贰佰陆拾</w:t>
      </w:r>
      <w:proofErr w:type="gramEnd"/>
      <w:r>
        <w:rPr>
          <w:rFonts w:ascii="宋体" w:eastAsiaTheme="minorEastAsia" w:hAnsi="宋体" w:cs="宋体" w:hint="eastAsia"/>
          <w:sz w:val="24"/>
          <w:szCs w:val="24"/>
        </w:rPr>
        <w:t>元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工期：</w:t>
      </w:r>
      <w:r>
        <w:rPr>
          <w:rFonts w:ascii="宋体" w:eastAsiaTheme="minorEastAsia" w:hAnsi="宋体" w:cs="宋体" w:hint="eastAsia"/>
          <w:sz w:val="24"/>
          <w:szCs w:val="24"/>
        </w:rPr>
        <w:t>10</w:t>
      </w:r>
      <w:proofErr w:type="gramStart"/>
      <w:r>
        <w:rPr>
          <w:rFonts w:ascii="宋体" w:eastAsiaTheme="minorEastAsia" w:hAnsi="宋体" w:cs="宋体" w:hint="eastAsia"/>
          <w:sz w:val="24"/>
          <w:szCs w:val="24"/>
        </w:rPr>
        <w:t>日历天</w:t>
      </w:r>
      <w:proofErr w:type="gramEnd"/>
      <w:r>
        <w:rPr>
          <w:rFonts w:ascii="宋体" w:eastAsiaTheme="minorEastAsia" w:hAnsi="宋体" w:cs="宋体" w:hint="eastAsia"/>
          <w:sz w:val="24"/>
          <w:szCs w:val="24"/>
        </w:rPr>
        <w:t xml:space="preserve">    </w:t>
      </w:r>
      <w:r>
        <w:rPr>
          <w:rFonts w:ascii="宋体" w:eastAsiaTheme="minorEastAsia" w:hAnsi="宋体" w:cs="宋体" w:hint="eastAsia"/>
          <w:sz w:val="24"/>
          <w:szCs w:val="24"/>
          <w:lang w:val="zh-CN"/>
        </w:rPr>
        <w:t>质量标准：</w:t>
      </w:r>
      <w:r>
        <w:rPr>
          <w:rFonts w:ascii="宋体" w:eastAsiaTheme="minorEastAsia" w:hAnsi="宋体" w:cs="宋体" w:hint="eastAsia"/>
          <w:sz w:val="24"/>
          <w:szCs w:val="24"/>
        </w:rPr>
        <w:t>符合国家现行有关设计规范、标准和规定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项目负责人</w:t>
      </w:r>
      <w:r>
        <w:rPr>
          <w:rFonts w:ascii="宋体" w:eastAsiaTheme="minorEastAsia" w:hAnsi="宋体" w:cs="宋体" w:hint="eastAsia"/>
          <w:sz w:val="24"/>
          <w:szCs w:val="24"/>
        </w:rPr>
        <w:t>: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张明丽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eastAsiaTheme="minorEastAsia" w:hAnsi="宋体" w:cs="宋体"/>
          <w:sz w:val="24"/>
          <w:szCs w:val="24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证书名称、编号：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>二级注册建筑师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</w:t>
      </w:r>
      <w:r>
        <w:rPr>
          <w:rFonts w:ascii="宋体" w:eastAsiaTheme="minorEastAsia" w:hAnsi="宋体" w:cs="宋体" w:hint="eastAsia"/>
          <w:sz w:val="24"/>
          <w:szCs w:val="24"/>
        </w:rPr>
        <w:t>2134111010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 </w:t>
      </w:r>
      <w:r>
        <w:rPr>
          <w:rFonts w:ascii="宋体" w:eastAsiaTheme="minorEastAsia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         </w:t>
      </w:r>
    </w:p>
    <w:p w:rsidR="00DD116D" w:rsidRDefault="00E3741B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黑体" w:eastAsia="黑体" w:hAnsi="黑体" w:cs="宋体"/>
          <w:spacing w:val="15"/>
          <w:kern w:val="0"/>
          <w:sz w:val="24"/>
          <w:szCs w:val="24"/>
          <w:lang w:val="zh-CN"/>
        </w:rPr>
      </w:pPr>
      <w:r>
        <w:rPr>
          <w:rFonts w:ascii="宋体" w:eastAsiaTheme="minorEastAsia" w:hAnsi="宋体" w:cs="宋体" w:hint="eastAsia"/>
          <w:sz w:val="24"/>
          <w:szCs w:val="24"/>
          <w:lang w:val="zh-CN"/>
        </w:rPr>
        <w:t>投标文件中填报的项目负责人业绩</w:t>
      </w:r>
      <w:proofErr w:type="gramStart"/>
      <w:r>
        <w:rPr>
          <w:rFonts w:ascii="宋体" w:eastAsiaTheme="minorEastAsia" w:hAnsi="宋体" w:cs="宋体" w:hint="eastAsia"/>
          <w:sz w:val="24"/>
          <w:szCs w:val="24"/>
          <w:lang w:val="zh-CN"/>
        </w:rPr>
        <w:t>一</w:t>
      </w:r>
      <w:proofErr w:type="gramEnd"/>
      <w:r>
        <w:rPr>
          <w:rFonts w:ascii="宋体" w:eastAsiaTheme="minorEastAsia" w:hAnsi="宋体" w:cs="宋体" w:hint="eastAsia"/>
          <w:sz w:val="24"/>
          <w:szCs w:val="24"/>
          <w:lang w:val="zh-CN"/>
        </w:rPr>
        <w:t>名称：无</w:t>
      </w:r>
      <w:r>
        <w:rPr>
          <w:rFonts w:ascii="宋体" w:eastAsiaTheme="minorEastAsia" w:hAnsi="宋体" w:cs="宋体" w:hint="eastAsia"/>
          <w:sz w:val="24"/>
          <w:szCs w:val="24"/>
        </w:rPr>
        <w:t xml:space="preserve"> </w:t>
      </w:r>
    </w:p>
    <w:p w:rsidR="00DD116D" w:rsidRDefault="00E3741B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黑体" w:eastAsia="黑体" w:hAnsi="黑体" w:cs="黑体" w:hint="eastAsia"/>
          <w:spacing w:val="15"/>
          <w:kern w:val="0"/>
          <w:sz w:val="24"/>
          <w:szCs w:val="24"/>
          <w:lang w:val="zh-CN"/>
        </w:rPr>
        <w:t>八、公示期：</w:t>
      </w:r>
    </w:p>
    <w:p w:rsidR="00DD116D" w:rsidRDefault="00E3741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公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示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期：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2017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11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 xml:space="preserve"> 15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日—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2017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 xml:space="preserve"> 11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 xml:space="preserve"> 17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日</w:t>
      </w:r>
    </w:p>
    <w:p w:rsidR="00DD116D" w:rsidRDefault="00E3741B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黑体" w:eastAsia="黑体" w:hAnsi="黑体" w:cs="宋体" w:hint="eastAsia"/>
          <w:spacing w:val="15"/>
          <w:kern w:val="0"/>
          <w:sz w:val="24"/>
          <w:szCs w:val="24"/>
          <w:lang w:val="zh-CN"/>
        </w:rPr>
        <w:t>九、联系方式：</w:t>
      </w:r>
      <w:bookmarkStart w:id="0" w:name="_GoBack"/>
      <w:bookmarkEnd w:id="0"/>
    </w:p>
    <w:p w:rsidR="00DD116D" w:rsidRDefault="00E3741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招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标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人：</w:t>
      </w:r>
      <w:r>
        <w:rPr>
          <w:rFonts w:ascii="宋体" w:hAnsi="宋体" w:cs="宋体" w:hint="eastAsia"/>
          <w:kern w:val="0"/>
          <w:sz w:val="24"/>
          <w:szCs w:val="24"/>
        </w:rPr>
        <w:t>许昌市东城区教育局</w:t>
      </w:r>
    </w:p>
    <w:p w:rsidR="00DD116D" w:rsidRDefault="00E3741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联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系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人：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张先生</w:t>
      </w:r>
    </w:p>
    <w:p w:rsidR="00DD116D" w:rsidRDefault="00E3741B">
      <w:pPr>
        <w:widowControl/>
        <w:spacing w:line="312" w:lineRule="auto"/>
        <w:ind w:firstLineChars="200" w:firstLine="48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联系电话：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18639726763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DD116D" w:rsidRDefault="00E3741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代理机构：河南宏业建设管理股份有限公司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   </w:t>
      </w:r>
    </w:p>
    <w:p w:rsidR="00DD116D" w:rsidRDefault="00E3741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联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系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人：辛女士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   </w:t>
      </w:r>
    </w:p>
    <w:p w:rsidR="00DD116D" w:rsidRDefault="00E3741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联系电话：</w:t>
      </w:r>
      <w:r>
        <w:rPr>
          <w:rFonts w:ascii="宋体" w:hAnsi="宋体" w:cs="宋体" w:hint="eastAsia"/>
          <w:kern w:val="0"/>
          <w:sz w:val="24"/>
          <w:szCs w:val="24"/>
        </w:rPr>
        <w:t>13598978466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</w:p>
    <w:p w:rsidR="00DD116D" w:rsidRDefault="00DD116D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 w:rsidR="00DD116D" w:rsidRDefault="00DD116D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 w:rsidR="00DD116D" w:rsidRDefault="00DD116D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 w:rsidR="00DD116D" w:rsidRDefault="00E3741B">
      <w:pPr>
        <w:spacing w:line="360" w:lineRule="auto"/>
        <w:ind w:firstLineChars="2200" w:firstLine="52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</w:rPr>
        <w:t>许昌市东城区教育局</w:t>
      </w:r>
    </w:p>
    <w:p w:rsidR="00DD116D" w:rsidRDefault="00E3741B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val="zh-CN"/>
        </w:rPr>
        <w:t xml:space="preserve">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lang w:val="zh-CN"/>
        </w:rPr>
        <w:t xml:space="preserve"> </w:t>
      </w:r>
      <w:r>
        <w:rPr>
          <w:rFonts w:ascii="宋体" w:eastAsiaTheme="minorEastAsia" w:hAnsi="宋体" w:cs="宋体" w:hint="eastAsia"/>
          <w:kern w:val="0"/>
          <w:sz w:val="24"/>
          <w:szCs w:val="24"/>
        </w:rPr>
        <w:t>2017</w:t>
      </w:r>
      <w:r>
        <w:rPr>
          <w:rFonts w:ascii="宋体" w:eastAsiaTheme="minorEastAsia" w:hAnsi="宋体" w:cs="宋体" w:hint="eastAsia"/>
          <w:kern w:val="0"/>
          <w:sz w:val="24"/>
          <w:szCs w:val="24"/>
        </w:rPr>
        <w:t>年</w:t>
      </w:r>
      <w:r>
        <w:rPr>
          <w:rFonts w:ascii="宋体" w:eastAsiaTheme="minorEastAsia" w:hAnsi="宋体" w:cs="宋体" w:hint="eastAsia"/>
          <w:kern w:val="0"/>
          <w:sz w:val="24"/>
          <w:szCs w:val="24"/>
        </w:rPr>
        <w:t>11</w:t>
      </w:r>
      <w:r>
        <w:rPr>
          <w:rFonts w:ascii="宋体" w:eastAsiaTheme="minorEastAsia" w:hAnsi="宋体" w:cs="宋体" w:hint="eastAsia"/>
          <w:kern w:val="0"/>
          <w:sz w:val="24"/>
          <w:szCs w:val="24"/>
        </w:rPr>
        <w:t>月</w:t>
      </w:r>
      <w:r>
        <w:rPr>
          <w:rFonts w:ascii="宋体" w:eastAsiaTheme="minorEastAsia" w:hAnsi="宋体" w:cs="宋体" w:hint="eastAsia"/>
          <w:kern w:val="0"/>
          <w:sz w:val="24"/>
          <w:szCs w:val="24"/>
        </w:rPr>
        <w:t xml:space="preserve"> 14</w:t>
      </w:r>
      <w:r>
        <w:rPr>
          <w:rFonts w:ascii="宋体" w:eastAsiaTheme="minorEastAsia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Theme="minorEastAsia" w:hAnsi="宋体" w:cs="宋体" w:hint="eastAsia"/>
          <w:kern w:val="0"/>
          <w:sz w:val="24"/>
          <w:szCs w:val="24"/>
        </w:rPr>
        <w:t>日</w:t>
      </w:r>
    </w:p>
    <w:p w:rsidR="00DD116D" w:rsidRDefault="00DD116D"/>
    <w:sectPr w:rsidR="00DD116D" w:rsidSect="00DD116D">
      <w:pgSz w:w="11906" w:h="16838"/>
      <w:pgMar w:top="1276" w:right="1276" w:bottom="1276" w:left="12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1B" w:rsidRDefault="00E3741B" w:rsidP="00E3741B">
      <w:r>
        <w:separator/>
      </w:r>
    </w:p>
  </w:endnote>
  <w:endnote w:type="continuationSeparator" w:id="1">
    <w:p w:rsidR="00E3741B" w:rsidRDefault="00E3741B" w:rsidP="00E3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1B" w:rsidRDefault="00E3741B" w:rsidP="00E3741B">
      <w:r>
        <w:separator/>
      </w:r>
    </w:p>
  </w:footnote>
  <w:footnote w:type="continuationSeparator" w:id="1">
    <w:p w:rsidR="00E3741B" w:rsidRDefault="00E3741B" w:rsidP="00E3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FCF0"/>
    <w:multiLevelType w:val="singleLevel"/>
    <w:tmpl w:val="59CDFCF0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A051087"/>
    <w:multiLevelType w:val="singleLevel"/>
    <w:tmpl w:val="5A051087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934CB3"/>
    <w:rsid w:val="004665AF"/>
    <w:rsid w:val="00703EE2"/>
    <w:rsid w:val="009A55E1"/>
    <w:rsid w:val="00AB257A"/>
    <w:rsid w:val="00DD116D"/>
    <w:rsid w:val="00E3741B"/>
    <w:rsid w:val="020E347E"/>
    <w:rsid w:val="02E1618D"/>
    <w:rsid w:val="05FA7B4D"/>
    <w:rsid w:val="063E307E"/>
    <w:rsid w:val="07643F4D"/>
    <w:rsid w:val="07DA169F"/>
    <w:rsid w:val="10790350"/>
    <w:rsid w:val="1F1A62D8"/>
    <w:rsid w:val="23E157B6"/>
    <w:rsid w:val="25653B21"/>
    <w:rsid w:val="2CEB3F55"/>
    <w:rsid w:val="2DC61392"/>
    <w:rsid w:val="2E123E6B"/>
    <w:rsid w:val="2F715396"/>
    <w:rsid w:val="31E8680B"/>
    <w:rsid w:val="325D5D98"/>
    <w:rsid w:val="375F47EC"/>
    <w:rsid w:val="40987F7E"/>
    <w:rsid w:val="41152D53"/>
    <w:rsid w:val="43EC2515"/>
    <w:rsid w:val="469B17A7"/>
    <w:rsid w:val="471033A1"/>
    <w:rsid w:val="4EAD31F9"/>
    <w:rsid w:val="594828F0"/>
    <w:rsid w:val="5C165FAF"/>
    <w:rsid w:val="5FC10B8D"/>
    <w:rsid w:val="60731CFF"/>
    <w:rsid w:val="62C85852"/>
    <w:rsid w:val="636055C7"/>
    <w:rsid w:val="66E65370"/>
    <w:rsid w:val="6E4A749B"/>
    <w:rsid w:val="731D6AF0"/>
    <w:rsid w:val="77490080"/>
    <w:rsid w:val="78402814"/>
    <w:rsid w:val="78920DD8"/>
    <w:rsid w:val="7F93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16D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D116D"/>
    <w:rPr>
      <w:rFonts w:ascii="宋体" w:hAnsi="Courier New" w:cstheme="minorBidi"/>
      <w:szCs w:val="22"/>
    </w:rPr>
  </w:style>
  <w:style w:type="paragraph" w:styleId="a4">
    <w:name w:val="footer"/>
    <w:basedOn w:val="a"/>
    <w:link w:val="Char"/>
    <w:qFormat/>
    <w:rsid w:val="00DD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D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116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basedOn w:val="a0"/>
    <w:qFormat/>
    <w:rsid w:val="00DD116D"/>
    <w:rPr>
      <w:b/>
    </w:rPr>
  </w:style>
  <w:style w:type="paragraph" w:customStyle="1" w:styleId="1">
    <w:name w:val="列出段落1"/>
    <w:basedOn w:val="a"/>
    <w:uiPriority w:val="99"/>
    <w:unhideWhenUsed/>
    <w:qFormat/>
    <w:rsid w:val="00DD116D"/>
    <w:pPr>
      <w:ind w:firstLineChars="200" w:firstLine="420"/>
    </w:pPr>
  </w:style>
  <w:style w:type="paragraph" w:customStyle="1" w:styleId="11">
    <w:name w:val="列出段落11"/>
    <w:basedOn w:val="a"/>
    <w:uiPriority w:val="99"/>
    <w:unhideWhenUsed/>
    <w:qFormat/>
    <w:rsid w:val="00DD116D"/>
    <w:pPr>
      <w:ind w:firstLineChars="200" w:firstLine="420"/>
    </w:pPr>
  </w:style>
  <w:style w:type="paragraph" w:customStyle="1" w:styleId="p0">
    <w:name w:val="p0"/>
    <w:basedOn w:val="a"/>
    <w:qFormat/>
    <w:rsid w:val="00DD116D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0">
    <w:name w:val="页眉 Char"/>
    <w:basedOn w:val="a0"/>
    <w:link w:val="a5"/>
    <w:qFormat/>
    <w:rsid w:val="00DD116D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DD116D"/>
    <w:rPr>
      <w:rFonts w:ascii="Calibri" w:eastAsia="宋体" w:hAnsi="Calibri" w:cs="Calibri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DD116D"/>
    <w:pPr>
      <w:ind w:firstLineChars="200" w:firstLine="420"/>
    </w:pPr>
  </w:style>
  <w:style w:type="character" w:customStyle="1" w:styleId="font51">
    <w:name w:val="font51"/>
    <w:basedOn w:val="a0"/>
    <w:qFormat/>
    <w:rsid w:val="00DD116D"/>
    <w:rPr>
      <w:rFonts w:ascii="Arial" w:hAnsi="Arial" w:cs="Arial" w:hint="default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DD116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DD116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DD116D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DD116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DD116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DD116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2050</Words>
  <Characters>844</Characters>
  <Application>Microsoft Office Word</Application>
  <DocSecurity>0</DocSecurity>
  <Lines>7</Lines>
  <Paragraphs>5</Paragraphs>
  <ScaleCrop>false</ScaleCrop>
  <Company>Sky123.Org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河南宏业建设管理股份有限公司:张咏竑</cp:lastModifiedBy>
  <cp:revision>6</cp:revision>
  <cp:lastPrinted>2017-11-13T08:24:00Z</cp:lastPrinted>
  <dcterms:created xsi:type="dcterms:W3CDTF">2017-10-19T10:23:00Z</dcterms:created>
  <dcterms:modified xsi:type="dcterms:W3CDTF">2017-11-14T02:33:00Z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