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4A9" w:rsidRDefault="00A554A9" w:rsidP="00A554A9">
      <w:pPr>
        <w:spacing w:line="360" w:lineRule="auto"/>
        <w:ind w:right="-11" w:firstLineChars="73" w:firstLine="220"/>
        <w:jc w:val="center"/>
        <w:outlineLvl w:val="0"/>
        <w:rPr>
          <w:rFonts w:asciiTheme="minorEastAsia" w:hAnsiTheme="minorEastAsia" w:cstheme="minorEastAsia"/>
          <w:b/>
          <w:sz w:val="30"/>
          <w:szCs w:val="30"/>
        </w:rPr>
      </w:pPr>
      <w:r>
        <w:rPr>
          <w:rFonts w:asciiTheme="minorEastAsia" w:hAnsiTheme="minorEastAsia" w:cstheme="minorEastAsia" w:hint="eastAsia"/>
          <w:b/>
          <w:sz w:val="30"/>
          <w:szCs w:val="30"/>
        </w:rPr>
        <w:t>服务方案及承诺</w:t>
      </w:r>
    </w:p>
    <w:p w:rsidR="00A554A9" w:rsidRDefault="00A554A9" w:rsidP="00A554A9">
      <w:pPr>
        <w:pStyle w:val="2"/>
        <w:jc w:val="center"/>
        <w:rPr>
          <w:rFonts w:asciiTheme="minorEastAsia" w:eastAsiaTheme="minorEastAsia" w:hAnsiTheme="minorEastAsia" w:cstheme="minorEastAsia"/>
          <w:sz w:val="28"/>
          <w:szCs w:val="28"/>
        </w:rPr>
      </w:pPr>
      <w:bookmarkStart w:id="0" w:name="_Toc19566"/>
      <w:bookmarkStart w:id="1" w:name="_Toc492999562"/>
      <w:bookmarkStart w:id="2" w:name="_Toc28382"/>
      <w:r>
        <w:rPr>
          <w:rFonts w:asciiTheme="minorEastAsia" w:eastAsiaTheme="minorEastAsia" w:hAnsiTheme="minorEastAsia" w:cstheme="minorEastAsia" w:hint="eastAsia"/>
          <w:sz w:val="28"/>
          <w:szCs w:val="28"/>
        </w:rPr>
        <w:t>（一）工程综合说明</w:t>
      </w:r>
      <w:bookmarkEnd w:id="0"/>
      <w:bookmarkEnd w:id="1"/>
      <w:bookmarkEnd w:id="2"/>
    </w:p>
    <w:p w:rsidR="00A554A9" w:rsidRDefault="00A554A9" w:rsidP="00A554A9">
      <w:pPr>
        <w:pStyle w:val="a5"/>
        <w:shd w:val="clear" w:color="auto" w:fill="FFFFFF"/>
        <w:spacing w:beforeAutospacing="0" w:afterAutospacing="0" w:line="360" w:lineRule="auto"/>
        <w:ind w:firstLine="42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shd w:val="clear" w:color="auto" w:fill="FFFFFF"/>
        </w:rPr>
        <w:t>项目名称：东城区绿地管养市政道路市政维修工程监理</w:t>
      </w:r>
    </w:p>
    <w:p w:rsidR="00A554A9" w:rsidRDefault="00A554A9" w:rsidP="00A554A9">
      <w:pPr>
        <w:pStyle w:val="a5"/>
        <w:shd w:val="clear" w:color="auto" w:fill="FFFFFF"/>
        <w:spacing w:beforeAutospacing="0" w:afterAutospacing="0" w:line="360" w:lineRule="auto"/>
        <w:ind w:firstLine="42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shd w:val="clear" w:color="auto" w:fill="FFFFFF"/>
        </w:rPr>
        <w:t>招标编号：JZFCG－G2017055号</w:t>
      </w:r>
    </w:p>
    <w:p w:rsidR="00A554A9" w:rsidRDefault="00A554A9" w:rsidP="00A554A9">
      <w:pPr>
        <w:pStyle w:val="a5"/>
        <w:shd w:val="clear" w:color="auto" w:fill="FFFFFF"/>
        <w:spacing w:beforeAutospacing="0" w:afterAutospacing="0" w:line="360" w:lineRule="auto"/>
        <w:ind w:firstLine="42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shd w:val="clear" w:color="auto" w:fill="FFFFFF"/>
        </w:rPr>
        <w:t>项目需求：</w:t>
      </w:r>
      <w:r>
        <w:rPr>
          <w:rFonts w:asciiTheme="minorEastAsia" w:hAnsiTheme="minorEastAsia" w:cstheme="minorEastAsia" w:hint="eastAsia"/>
          <w:sz w:val="28"/>
          <w:szCs w:val="28"/>
          <w:lang w:val="zh-CN"/>
        </w:rPr>
        <w:t>提供辖区服务期内的新建绿化、市政工程建设及设施维护和管养的监理服务。服务期限3年。</w:t>
      </w:r>
    </w:p>
    <w:p w:rsidR="00A554A9" w:rsidRDefault="00A554A9" w:rsidP="00A554A9">
      <w:pPr>
        <w:pStyle w:val="a5"/>
        <w:shd w:val="clear" w:color="auto" w:fill="FFFFFF"/>
        <w:spacing w:beforeAutospacing="0" w:afterAutospacing="0" w:line="360" w:lineRule="auto"/>
        <w:ind w:firstLine="42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shd w:val="clear" w:color="auto" w:fill="FFFFFF"/>
        </w:rPr>
        <w:t>采购预算：建设施工合同金额的1%，约50万元/年。</w:t>
      </w:r>
    </w:p>
    <w:p w:rsidR="00A554A9" w:rsidRDefault="00A554A9" w:rsidP="00A554A9">
      <w:pPr>
        <w:spacing w:line="360" w:lineRule="auto"/>
        <w:ind w:firstLine="480"/>
        <w:rPr>
          <w:rFonts w:asciiTheme="minorEastAsia" w:hAnsiTheme="minorEastAsia" w:cstheme="minorEastAsia"/>
          <w:sz w:val="28"/>
          <w:szCs w:val="28"/>
        </w:rPr>
      </w:pPr>
      <w:r>
        <w:rPr>
          <w:rFonts w:asciiTheme="minorEastAsia" w:hAnsiTheme="minorEastAsia" w:cstheme="minorEastAsia" w:hint="eastAsia"/>
          <w:sz w:val="28"/>
          <w:szCs w:val="28"/>
        </w:rPr>
        <w:t>招标范围：</w:t>
      </w:r>
      <w:r>
        <w:rPr>
          <w:rFonts w:asciiTheme="minorEastAsia" w:hAnsiTheme="minorEastAsia" w:cstheme="minorEastAsia" w:hint="eastAsia"/>
          <w:sz w:val="28"/>
          <w:szCs w:val="28"/>
          <w:lang w:val="zh-CN"/>
        </w:rPr>
        <w:t>项目前期、施工阶段竣工结算及质量保修期全过程监理</w:t>
      </w:r>
      <w:r>
        <w:rPr>
          <w:rFonts w:asciiTheme="minorEastAsia" w:hAnsiTheme="minorEastAsia" w:cstheme="minorEastAsia" w:hint="eastAsia"/>
          <w:sz w:val="28"/>
          <w:szCs w:val="28"/>
        </w:rPr>
        <w:t>。</w:t>
      </w:r>
    </w:p>
    <w:p w:rsidR="00A554A9" w:rsidRDefault="00A554A9" w:rsidP="00A554A9">
      <w:pPr>
        <w:spacing w:line="360" w:lineRule="auto"/>
        <w:ind w:firstLine="480"/>
        <w:rPr>
          <w:rFonts w:asciiTheme="minorEastAsia" w:hAnsiTheme="minorEastAsia" w:cstheme="minorEastAsia"/>
          <w:sz w:val="28"/>
          <w:szCs w:val="28"/>
        </w:rPr>
      </w:pPr>
      <w:r>
        <w:rPr>
          <w:rFonts w:asciiTheme="minorEastAsia" w:hAnsiTheme="minorEastAsia" w:cstheme="minorEastAsia" w:hint="eastAsia"/>
          <w:sz w:val="28"/>
          <w:szCs w:val="28"/>
        </w:rPr>
        <w:t>监理服务期：接采购单位书面通知起至质量保修期结束，采购人3年内的</w:t>
      </w:r>
      <w:r>
        <w:rPr>
          <w:rFonts w:asciiTheme="minorEastAsia" w:hAnsiTheme="minorEastAsia" w:cstheme="minorEastAsia" w:hint="eastAsia"/>
          <w:sz w:val="28"/>
          <w:szCs w:val="28"/>
          <w:lang w:val="zh-CN"/>
        </w:rPr>
        <w:t>绿地管养</w:t>
      </w:r>
      <w:r>
        <w:rPr>
          <w:rFonts w:asciiTheme="minorEastAsia" w:hAnsiTheme="minorEastAsia" w:cstheme="minorEastAsia" w:hint="eastAsia"/>
          <w:sz w:val="28"/>
          <w:szCs w:val="28"/>
        </w:rPr>
        <w:t>、</w:t>
      </w:r>
      <w:r>
        <w:rPr>
          <w:rFonts w:asciiTheme="minorEastAsia" w:hAnsiTheme="minorEastAsia" w:cstheme="minorEastAsia" w:hint="eastAsia"/>
          <w:sz w:val="28"/>
          <w:szCs w:val="28"/>
          <w:lang w:val="zh-CN"/>
        </w:rPr>
        <w:t>市政道路工程及设施维护</w:t>
      </w:r>
      <w:r>
        <w:rPr>
          <w:rFonts w:asciiTheme="minorEastAsia" w:hAnsiTheme="minorEastAsia" w:cstheme="minorEastAsia" w:hint="eastAsia"/>
          <w:sz w:val="28"/>
          <w:szCs w:val="28"/>
        </w:rPr>
        <w:t>项目进行全过程监理。</w:t>
      </w:r>
    </w:p>
    <w:p w:rsidR="00A554A9" w:rsidRDefault="00A554A9" w:rsidP="00A554A9">
      <w:pPr>
        <w:spacing w:line="360" w:lineRule="auto"/>
        <w:ind w:firstLine="480"/>
        <w:rPr>
          <w:rFonts w:asciiTheme="minorEastAsia" w:hAnsiTheme="minorEastAsia" w:cstheme="minorEastAsia"/>
          <w:sz w:val="28"/>
          <w:szCs w:val="28"/>
        </w:rPr>
      </w:pPr>
      <w:r>
        <w:rPr>
          <w:rFonts w:asciiTheme="minorEastAsia" w:hAnsiTheme="minorEastAsia" w:cstheme="minorEastAsia" w:hint="eastAsia"/>
          <w:sz w:val="28"/>
          <w:szCs w:val="28"/>
        </w:rPr>
        <w:t>质量要求：达到国家监理工程质量标准。</w:t>
      </w:r>
    </w:p>
    <w:p w:rsidR="00A554A9" w:rsidRDefault="00A554A9" w:rsidP="00A554A9">
      <w:pPr>
        <w:spacing w:line="360" w:lineRule="auto"/>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监理级别：本项目为政府购买服务，服务期限为三年，在三年期限内许昌市东城区所有的市政建设工程、维保管养工程均有中标企业提供监理服务，所监理的项目的预算金额是不确定的，按目前建设完成所监理的管养绿地的维保工程（管道、水电设施等）近千万平方米，其价值达数亿元，所要求监理公司级别为工程监理企业综合资质或市政公用工程专业监理甲级资质。</w:t>
      </w:r>
    </w:p>
    <w:p w:rsidR="00A554A9" w:rsidRDefault="00A554A9" w:rsidP="00A554A9">
      <w:pPr>
        <w:spacing w:line="360" w:lineRule="auto"/>
        <w:ind w:firstLineChars="200" w:firstLine="562"/>
        <w:rPr>
          <w:rFonts w:asciiTheme="minorEastAsia" w:hAnsiTheme="minorEastAsia" w:cstheme="minorEastAsia"/>
          <w:b/>
          <w:color w:val="000000"/>
          <w:sz w:val="28"/>
          <w:szCs w:val="28"/>
        </w:rPr>
      </w:pPr>
      <w:r>
        <w:rPr>
          <w:rFonts w:asciiTheme="minorEastAsia" w:hAnsiTheme="minorEastAsia" w:cstheme="minorEastAsia" w:hint="eastAsia"/>
          <w:b/>
          <w:color w:val="000000"/>
          <w:sz w:val="28"/>
          <w:szCs w:val="28"/>
        </w:rPr>
        <w:t>技术规范</w:t>
      </w:r>
    </w:p>
    <w:p w:rsidR="00A554A9" w:rsidRDefault="00A554A9" w:rsidP="00A554A9">
      <w:pPr>
        <w:autoSpaceDE w:val="0"/>
        <w:autoSpaceDN w:val="0"/>
        <w:adjustRightInd w:val="0"/>
        <w:snapToGrid w:val="0"/>
        <w:spacing w:line="360" w:lineRule="auto"/>
        <w:ind w:firstLineChars="175" w:firstLine="490"/>
        <w:rPr>
          <w:rFonts w:asciiTheme="minorEastAsia" w:hAnsiTheme="minorEastAsia" w:cstheme="minorEastAsia"/>
          <w:b/>
          <w:color w:val="000000"/>
          <w:sz w:val="28"/>
          <w:szCs w:val="28"/>
        </w:rPr>
      </w:pPr>
      <w:r>
        <w:rPr>
          <w:rFonts w:asciiTheme="minorEastAsia" w:hAnsiTheme="minorEastAsia" w:cstheme="minorEastAsia" w:hint="eastAsia"/>
          <w:bCs/>
          <w:color w:val="000000"/>
          <w:sz w:val="28"/>
          <w:szCs w:val="28"/>
        </w:rPr>
        <w:t>监理工程所采用的材料、设备和施工工艺，在实施过程中均应符合或遵循规范规定、设计图纸中引用的和下列列出的技术规范和标准。所采用的规范或标准如出现不一致时，以标准高的为准。</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lastRenderedPageBreak/>
        <w:t>《建筑工程监理规范》GB/T50319-2013;</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《建筑地基基础工程施工质量验收规范》GB50202-2002；</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《混凝土结构工程施工质量验收规范》GB50204-2015；</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《建筑结构荷载规范》GB5009-2012；</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《建筑抗震规范》GB50011-2001；</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《建筑地基处理技术规范》JGJ79-91；</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《建筑装饰工程质量验收规范》GB50210-2002；</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《工程测量规范》GB50026-93;</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《混凝土外加剂》GB50119-2003；</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《砌体工程质量验收规范》GB50203-2002;</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《砌筑砂浆配合比设计规范》JGJ/T98-2000;</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《屋面工程质量验收规范》GB50207-2002;</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《建筑地面工程施工及验收规范》GB50209-2002;</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《金属及石材幕墙工程技术规范》JGJ133-2001;</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《自动喷水灭火系统施工及验收规范》GB50261-96;</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《火灾自动报警系统施工及验收规范》GB0166-92；</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《给水排水管道工程施工及验收规范》GB50268-97；</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《建筑电气安装工程施工质量验收规范》GB50303-2002；</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《组合钢模板技术规范》GB50214-2001；</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《建筑与建筑楼群综合布线系统工程设计规范》GB/T50312-2000</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《电气安装工程接地装置施工验收规范》GB50242-2002；</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lastRenderedPageBreak/>
        <w:t>《建筑给排水及采暖工程施工质量验收规范》GB50242-2002；</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《建设工程项目管理规范》GB/T50326-2001；</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《建筑施工高空作业安全技术规范》JGJ80-91；</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《施工现场临时用电安全技术规范》JGJ46-2005;</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《龙门架及井架物料提升机安全技术规范》JGJ88-92；</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《建筑施工扣件式钢管脚手架安全技术规范》JGJ130-2001；</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《建筑基坑支护技术规程》JGJ120-99；</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《硅酸盐水泥、普通硅酸盐水泥》GB175-1999;</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《钢筋焊接及验收规程》JGJ18-96；</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《建筑工程冬期施工规程》JGJ104-97；</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《外墙饰面砖工程施工及验收规程》JGJ126-2000；</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《高层建筑混凝土结构技术规程》JGJ3-2002；</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《混凝土泵送施工技术规程》JGJ/T10-95；</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《普通混凝土配合比设计规程》JGJ98-2000；</w:t>
      </w:r>
    </w:p>
    <w:p w:rsidR="00A554A9" w:rsidRDefault="00A554A9" w:rsidP="00A554A9">
      <w:pPr>
        <w:numPr>
          <w:ilvl w:val="0"/>
          <w:numId w:val="1"/>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《砌筑砂浆配合比设计规程》JGJ98-2000</w:t>
      </w:r>
    </w:p>
    <w:p w:rsidR="00A554A9" w:rsidRDefault="00A554A9" w:rsidP="00A554A9">
      <w:pPr>
        <w:spacing w:line="360" w:lineRule="auto"/>
        <w:ind w:leftChars="200" w:left="420"/>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主要验收标准：</w:t>
      </w:r>
    </w:p>
    <w:p w:rsidR="00A554A9" w:rsidRDefault="00A554A9" w:rsidP="00A554A9">
      <w:pPr>
        <w:numPr>
          <w:ilvl w:val="0"/>
          <w:numId w:val="2"/>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《建筑工程施工质量验收统一标准》GB50300-2013</w:t>
      </w:r>
    </w:p>
    <w:p w:rsidR="00A554A9" w:rsidRDefault="00A554A9" w:rsidP="00A554A9">
      <w:pPr>
        <w:numPr>
          <w:ilvl w:val="0"/>
          <w:numId w:val="2"/>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《混凝土质量控制标准》GB 50164-2011</w:t>
      </w:r>
    </w:p>
    <w:p w:rsidR="00A554A9" w:rsidRDefault="00A554A9" w:rsidP="00A554A9">
      <w:pPr>
        <w:numPr>
          <w:ilvl w:val="0"/>
          <w:numId w:val="2"/>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《混凝土强度检验评定标准》GB/T50107-2010</w:t>
      </w:r>
    </w:p>
    <w:p w:rsidR="00A554A9" w:rsidRDefault="00A554A9" w:rsidP="00A554A9">
      <w:pPr>
        <w:numPr>
          <w:ilvl w:val="0"/>
          <w:numId w:val="2"/>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《建筑施工安全检查标准》JGJ59-2011</w:t>
      </w:r>
    </w:p>
    <w:p w:rsidR="00A554A9" w:rsidRDefault="00A554A9" w:rsidP="00A554A9">
      <w:pPr>
        <w:numPr>
          <w:ilvl w:val="0"/>
          <w:numId w:val="2"/>
        </w:num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 xml:space="preserve"> 其他与本工程有关的现行工程技术、质量评定标准、施工验</w:t>
      </w:r>
      <w:r>
        <w:rPr>
          <w:rFonts w:asciiTheme="minorEastAsia" w:hAnsiTheme="minorEastAsia" w:cstheme="minorEastAsia" w:hint="eastAsia"/>
          <w:color w:val="000000"/>
          <w:sz w:val="28"/>
          <w:szCs w:val="28"/>
        </w:rPr>
        <w:lastRenderedPageBreak/>
        <w:t>收标准及规范。</w:t>
      </w:r>
    </w:p>
    <w:p w:rsidR="00A554A9" w:rsidRDefault="00A554A9" w:rsidP="00A554A9">
      <w:pPr>
        <w:spacing w:line="500" w:lineRule="exact"/>
        <w:ind w:firstLine="480"/>
        <w:rPr>
          <w:rFonts w:asciiTheme="minorEastAsia" w:hAnsiTheme="minorEastAsia" w:cstheme="minorEastAsia"/>
          <w:bCs/>
          <w:color w:val="000000"/>
          <w:sz w:val="28"/>
          <w:szCs w:val="28"/>
        </w:rPr>
      </w:pPr>
      <w:r>
        <w:rPr>
          <w:rFonts w:asciiTheme="minorEastAsia" w:hAnsiTheme="minorEastAsia" w:cstheme="minorEastAsia" w:hint="eastAsia"/>
          <w:bCs/>
          <w:color w:val="000000"/>
          <w:sz w:val="28"/>
          <w:szCs w:val="28"/>
        </w:rPr>
        <w:t>采购预算：</w:t>
      </w:r>
      <w:r>
        <w:rPr>
          <w:rFonts w:asciiTheme="minorEastAsia" w:hAnsiTheme="minorEastAsia" w:cstheme="minorEastAsia" w:hint="eastAsia"/>
          <w:color w:val="000000"/>
          <w:sz w:val="28"/>
          <w:szCs w:val="28"/>
          <w:shd w:val="clear" w:color="auto" w:fill="FFFFFF"/>
        </w:rPr>
        <w:t>建设施工合同金额的1%(约50万元/年),</w:t>
      </w:r>
      <w:r>
        <w:rPr>
          <w:rFonts w:asciiTheme="minorEastAsia" w:hAnsiTheme="minorEastAsia" w:cstheme="minorEastAsia" w:hint="eastAsia"/>
          <w:bCs/>
          <w:color w:val="000000"/>
          <w:sz w:val="28"/>
          <w:szCs w:val="28"/>
        </w:rPr>
        <w:t>投标报价超出者为无效投标。</w:t>
      </w:r>
    </w:p>
    <w:p w:rsidR="00A554A9" w:rsidRDefault="00A554A9" w:rsidP="00A554A9">
      <w:pPr>
        <w:spacing w:line="360" w:lineRule="auto"/>
        <w:ind w:right="-11" w:firstLineChars="91" w:firstLine="219"/>
        <w:rPr>
          <w:rFonts w:asciiTheme="minorEastAsia" w:hAnsiTheme="minorEastAsia" w:cstheme="minorEastAsia"/>
          <w:b/>
          <w:sz w:val="24"/>
        </w:rPr>
      </w:pPr>
    </w:p>
    <w:p w:rsidR="00A554A9" w:rsidRDefault="00A554A9" w:rsidP="00A554A9">
      <w:pPr>
        <w:spacing w:line="360" w:lineRule="auto"/>
        <w:ind w:right="-11"/>
        <w:rPr>
          <w:rFonts w:asciiTheme="minorEastAsia" w:hAnsiTheme="minorEastAsia" w:cstheme="minorEastAsia"/>
          <w:b/>
          <w:sz w:val="24"/>
        </w:rPr>
      </w:pPr>
    </w:p>
    <w:p w:rsidR="00A554A9" w:rsidRDefault="00A554A9" w:rsidP="00A554A9">
      <w:pPr>
        <w:spacing w:line="360" w:lineRule="auto"/>
        <w:ind w:right="-11"/>
        <w:rPr>
          <w:rFonts w:asciiTheme="minorEastAsia" w:hAnsiTheme="minorEastAsia" w:cstheme="minorEastAsia"/>
          <w:b/>
          <w:sz w:val="24"/>
        </w:rPr>
      </w:pPr>
    </w:p>
    <w:p w:rsidR="00A554A9" w:rsidRDefault="00A554A9" w:rsidP="00A554A9">
      <w:pPr>
        <w:spacing w:line="360" w:lineRule="auto"/>
        <w:ind w:right="-11"/>
        <w:rPr>
          <w:rFonts w:asciiTheme="minorEastAsia" w:hAnsiTheme="minorEastAsia" w:cstheme="minorEastAsia"/>
          <w:b/>
          <w:sz w:val="24"/>
        </w:rPr>
      </w:pPr>
    </w:p>
    <w:p w:rsidR="00A554A9" w:rsidRDefault="00A554A9" w:rsidP="00A554A9">
      <w:pPr>
        <w:spacing w:line="360" w:lineRule="auto"/>
        <w:rPr>
          <w:rFonts w:asciiTheme="minorEastAsia" w:hAnsiTheme="minorEastAsia" w:cstheme="minorEastAsia"/>
          <w:b/>
          <w:sz w:val="24"/>
        </w:rPr>
      </w:pPr>
    </w:p>
    <w:p w:rsidR="00A554A9" w:rsidRDefault="00A554A9" w:rsidP="00A554A9">
      <w:pPr>
        <w:spacing w:line="360" w:lineRule="auto"/>
        <w:rPr>
          <w:rFonts w:asciiTheme="minorEastAsia" w:hAnsiTheme="minorEastAsia" w:cstheme="minorEastAsia"/>
          <w:sz w:val="24"/>
        </w:rPr>
      </w:pPr>
    </w:p>
    <w:p w:rsidR="00A554A9" w:rsidRDefault="00A554A9" w:rsidP="00A554A9">
      <w:pPr>
        <w:spacing w:line="360" w:lineRule="auto"/>
        <w:rPr>
          <w:rFonts w:asciiTheme="minorEastAsia" w:hAnsiTheme="minorEastAsia" w:cstheme="minorEastAsia"/>
          <w:sz w:val="24"/>
        </w:rPr>
      </w:pPr>
    </w:p>
    <w:p w:rsidR="00A554A9" w:rsidRDefault="00A554A9" w:rsidP="00A554A9">
      <w:pPr>
        <w:spacing w:line="360" w:lineRule="auto"/>
        <w:rPr>
          <w:rFonts w:asciiTheme="minorEastAsia" w:hAnsiTheme="minorEastAsia" w:cstheme="minorEastAsia"/>
          <w:sz w:val="24"/>
        </w:rPr>
      </w:pPr>
    </w:p>
    <w:p w:rsidR="00A554A9" w:rsidRDefault="00A554A9" w:rsidP="00A554A9">
      <w:pPr>
        <w:spacing w:line="360" w:lineRule="auto"/>
        <w:rPr>
          <w:rFonts w:asciiTheme="minorEastAsia" w:hAnsiTheme="minorEastAsia" w:cstheme="minorEastAsia"/>
          <w:sz w:val="24"/>
        </w:rPr>
      </w:pPr>
    </w:p>
    <w:p w:rsidR="00A554A9" w:rsidRDefault="00A554A9" w:rsidP="00A554A9">
      <w:pPr>
        <w:spacing w:line="360" w:lineRule="auto"/>
        <w:rPr>
          <w:rFonts w:asciiTheme="minorEastAsia" w:hAnsiTheme="minorEastAsia" w:cstheme="minorEastAsia"/>
          <w:sz w:val="24"/>
        </w:rPr>
      </w:pPr>
    </w:p>
    <w:p w:rsidR="00A554A9" w:rsidRDefault="00A554A9" w:rsidP="00A554A9">
      <w:pPr>
        <w:spacing w:line="360" w:lineRule="auto"/>
        <w:rPr>
          <w:rFonts w:asciiTheme="minorEastAsia" w:hAnsiTheme="minorEastAsia" w:cstheme="minorEastAsia"/>
          <w:sz w:val="24"/>
        </w:rPr>
      </w:pPr>
    </w:p>
    <w:p w:rsidR="00A554A9" w:rsidRDefault="00A554A9" w:rsidP="00A554A9">
      <w:pPr>
        <w:spacing w:line="360" w:lineRule="auto"/>
        <w:rPr>
          <w:rFonts w:asciiTheme="minorEastAsia" w:hAnsiTheme="minorEastAsia" w:cstheme="minorEastAsia"/>
          <w:sz w:val="24"/>
        </w:rPr>
      </w:pPr>
    </w:p>
    <w:p w:rsidR="00A554A9" w:rsidRDefault="00A554A9" w:rsidP="00A554A9">
      <w:pPr>
        <w:spacing w:line="360" w:lineRule="auto"/>
        <w:rPr>
          <w:rFonts w:asciiTheme="minorEastAsia" w:hAnsiTheme="minorEastAsia" w:cstheme="minorEastAsia"/>
          <w:sz w:val="24"/>
        </w:rPr>
      </w:pPr>
    </w:p>
    <w:p w:rsidR="00A554A9" w:rsidRDefault="00A554A9" w:rsidP="00A554A9">
      <w:pPr>
        <w:pStyle w:val="a0"/>
        <w:ind w:firstLine="240"/>
        <w:rPr>
          <w:rFonts w:asciiTheme="minorEastAsia" w:eastAsiaTheme="minorEastAsia" w:hAnsiTheme="minorEastAsia" w:cstheme="minorEastAsia"/>
        </w:rPr>
      </w:pPr>
    </w:p>
    <w:p w:rsidR="00A554A9" w:rsidRDefault="00A554A9" w:rsidP="00A554A9">
      <w:pPr>
        <w:pStyle w:val="a0"/>
        <w:ind w:firstLine="240"/>
        <w:rPr>
          <w:rFonts w:asciiTheme="minorEastAsia" w:eastAsiaTheme="minorEastAsia" w:hAnsiTheme="minorEastAsia" w:cstheme="minorEastAsia"/>
        </w:rPr>
      </w:pPr>
    </w:p>
    <w:p w:rsidR="00A554A9" w:rsidRDefault="00A554A9" w:rsidP="00A554A9">
      <w:pPr>
        <w:pStyle w:val="a0"/>
        <w:ind w:firstLine="240"/>
        <w:rPr>
          <w:rFonts w:asciiTheme="minorEastAsia" w:eastAsiaTheme="minorEastAsia" w:hAnsiTheme="minorEastAsia" w:cstheme="minorEastAsia"/>
        </w:rPr>
      </w:pPr>
    </w:p>
    <w:p w:rsidR="00A554A9" w:rsidRDefault="00A554A9" w:rsidP="00A554A9">
      <w:pPr>
        <w:pStyle w:val="a0"/>
        <w:ind w:firstLine="240"/>
        <w:rPr>
          <w:rFonts w:asciiTheme="minorEastAsia" w:eastAsiaTheme="minorEastAsia" w:hAnsiTheme="minorEastAsia" w:cstheme="minorEastAsia"/>
        </w:rPr>
      </w:pPr>
    </w:p>
    <w:p w:rsidR="00A554A9" w:rsidRDefault="00A554A9" w:rsidP="00A554A9">
      <w:pPr>
        <w:spacing w:line="360" w:lineRule="auto"/>
        <w:rPr>
          <w:rFonts w:asciiTheme="minorEastAsia" w:hAnsiTheme="minorEastAsia" w:cstheme="minorEastAsia"/>
          <w:sz w:val="24"/>
        </w:rPr>
      </w:pPr>
    </w:p>
    <w:p w:rsidR="00A554A9" w:rsidRDefault="00A554A9" w:rsidP="00A554A9">
      <w:pPr>
        <w:spacing w:line="360" w:lineRule="auto"/>
        <w:rPr>
          <w:rFonts w:asciiTheme="minorEastAsia" w:hAnsiTheme="minorEastAsia" w:cstheme="minorEastAsia"/>
          <w:sz w:val="24"/>
        </w:rPr>
      </w:pPr>
    </w:p>
    <w:p w:rsidR="00A554A9" w:rsidRDefault="00A554A9" w:rsidP="00A554A9">
      <w:pPr>
        <w:spacing w:line="360" w:lineRule="auto"/>
        <w:rPr>
          <w:rFonts w:asciiTheme="minorEastAsia" w:hAnsiTheme="minorEastAsia" w:cstheme="minorEastAsia"/>
          <w:sz w:val="24"/>
        </w:rPr>
      </w:pPr>
    </w:p>
    <w:p w:rsidR="00A554A9" w:rsidRDefault="00A554A9" w:rsidP="00A554A9">
      <w:pPr>
        <w:spacing w:line="360" w:lineRule="auto"/>
        <w:rPr>
          <w:rFonts w:asciiTheme="minorEastAsia" w:hAnsiTheme="minorEastAsia" w:cstheme="minorEastAsia"/>
          <w:sz w:val="24"/>
        </w:rPr>
      </w:pPr>
    </w:p>
    <w:p w:rsidR="00A554A9" w:rsidRDefault="00A554A9" w:rsidP="00A554A9">
      <w:pPr>
        <w:spacing w:line="360" w:lineRule="auto"/>
        <w:rPr>
          <w:rFonts w:asciiTheme="minorEastAsia" w:hAnsiTheme="minorEastAsia" w:cstheme="minorEastAsia" w:hint="eastAsia"/>
          <w:sz w:val="24"/>
        </w:rPr>
      </w:pPr>
    </w:p>
    <w:p w:rsidR="00A554A9" w:rsidRDefault="00A554A9" w:rsidP="00A554A9">
      <w:pPr>
        <w:pStyle w:val="a0"/>
        <w:ind w:firstLine="240"/>
        <w:rPr>
          <w:rFonts w:hint="eastAsia"/>
        </w:rPr>
      </w:pPr>
    </w:p>
    <w:p w:rsidR="00A554A9" w:rsidRDefault="00A554A9" w:rsidP="00A554A9">
      <w:pPr>
        <w:pStyle w:val="a0"/>
        <w:ind w:firstLine="240"/>
        <w:rPr>
          <w:rFonts w:hint="eastAsia"/>
        </w:rPr>
      </w:pPr>
    </w:p>
    <w:p w:rsidR="00A554A9" w:rsidRPr="00A554A9" w:rsidRDefault="00A554A9" w:rsidP="00A554A9">
      <w:pPr>
        <w:pStyle w:val="a0"/>
        <w:ind w:firstLine="240"/>
      </w:pPr>
    </w:p>
    <w:p w:rsidR="00A554A9" w:rsidRDefault="00A554A9" w:rsidP="00A554A9">
      <w:pPr>
        <w:pStyle w:val="2"/>
        <w:spacing w:before="0" w:after="0"/>
        <w:jc w:val="center"/>
        <w:rPr>
          <w:rFonts w:asciiTheme="minorEastAsia" w:eastAsiaTheme="minorEastAsia" w:hAnsiTheme="minorEastAsia" w:cstheme="minorEastAsia"/>
          <w:sz w:val="30"/>
          <w:szCs w:val="30"/>
        </w:rPr>
      </w:pPr>
      <w:bookmarkStart w:id="3" w:name="_Toc392658244"/>
      <w:bookmarkStart w:id="4" w:name="_Toc462075339"/>
      <w:bookmarkStart w:id="5" w:name="_Toc419905088"/>
      <w:bookmarkStart w:id="6" w:name="_Toc22968"/>
      <w:bookmarkStart w:id="7" w:name="_Toc25853"/>
      <w:bookmarkStart w:id="8" w:name="_Toc18341"/>
      <w:r>
        <w:rPr>
          <w:rFonts w:asciiTheme="minorEastAsia" w:eastAsiaTheme="minorEastAsia" w:hAnsiTheme="minorEastAsia" w:cstheme="minorEastAsia" w:hint="eastAsia"/>
          <w:sz w:val="30"/>
          <w:szCs w:val="30"/>
        </w:rPr>
        <w:lastRenderedPageBreak/>
        <w:t>（二）组织机构</w:t>
      </w:r>
      <w:bookmarkEnd w:id="3"/>
      <w:bookmarkEnd w:id="4"/>
      <w:bookmarkEnd w:id="5"/>
      <w:bookmarkEnd w:id="6"/>
      <w:bookmarkEnd w:id="7"/>
      <w:bookmarkEnd w:id="8"/>
    </w:p>
    <w:p w:rsidR="00A554A9" w:rsidRDefault="00A554A9" w:rsidP="00A554A9">
      <w:pPr>
        <w:ind w:firstLineChars="200" w:firstLine="560"/>
        <w:rPr>
          <w:rFonts w:asciiTheme="minorEastAsia" w:hAnsiTheme="minorEastAsia" w:cstheme="minorEastAsia"/>
          <w:bCs/>
          <w:sz w:val="28"/>
          <w:szCs w:val="28"/>
        </w:rPr>
      </w:pPr>
      <w:bookmarkStart w:id="9" w:name="_Toc328066663"/>
      <w:bookmarkStart w:id="10" w:name="_Toc324789987"/>
      <w:bookmarkStart w:id="11" w:name="_Toc327713861"/>
      <w:bookmarkStart w:id="12" w:name="_Toc325983977"/>
      <w:r>
        <w:rPr>
          <w:rFonts w:asciiTheme="minorEastAsia" w:hAnsiTheme="minorEastAsia" w:cstheme="minorEastAsia" w:hint="eastAsia"/>
          <w:bCs/>
          <w:sz w:val="28"/>
          <w:szCs w:val="28"/>
        </w:rPr>
        <w:t>针对本项目特点，同时满足主动控制并加强施工工序质量控制、进度控制的有效性、时效性，初步拟组建如下形式的直线制监理组织机构。最终将根据业主的要求和工程实际状况，在《监理规划》中进行组织机构调整和人员配备落实。</w:t>
      </w:r>
    </w:p>
    <w:p w:rsidR="00A554A9" w:rsidRDefault="00A554A9" w:rsidP="00A554A9">
      <w:pPr>
        <w:pStyle w:val="3"/>
        <w:spacing w:before="0" w:after="0" w:line="240" w:lineRule="auto"/>
        <w:ind w:firstLineChars="200" w:firstLine="562"/>
        <w:rPr>
          <w:rFonts w:asciiTheme="minorEastAsia" w:hAnsiTheme="minorEastAsia" w:cstheme="minorEastAsia"/>
        </w:rPr>
      </w:pPr>
      <w:bookmarkStart w:id="13" w:name="_Toc24989"/>
      <w:bookmarkStart w:id="14" w:name="_Toc374973013"/>
      <w:bookmarkStart w:id="15" w:name="_Toc312753698"/>
      <w:bookmarkStart w:id="16" w:name="_Toc391365567"/>
      <w:bookmarkStart w:id="17" w:name="_Toc392658245"/>
      <w:bookmarkStart w:id="18" w:name="_Toc341259196"/>
      <w:bookmarkStart w:id="19" w:name="_Toc10141"/>
      <w:bookmarkStart w:id="20" w:name="_Toc419905089"/>
      <w:bookmarkStart w:id="21" w:name="_Toc360039600"/>
      <w:bookmarkStart w:id="22" w:name="_Toc387683897"/>
      <w:bookmarkStart w:id="23" w:name="_Toc390154371"/>
      <w:bookmarkStart w:id="24" w:name="_Toc388980757"/>
      <w:bookmarkStart w:id="25" w:name="_Toc326403912"/>
      <w:bookmarkStart w:id="26" w:name="_Toc462075340"/>
      <w:bookmarkStart w:id="27" w:name="_Toc18843"/>
      <w:bookmarkEnd w:id="9"/>
      <w:bookmarkEnd w:id="10"/>
      <w:bookmarkEnd w:id="11"/>
      <w:r>
        <w:rPr>
          <w:rFonts w:asciiTheme="minorEastAsia" w:hAnsiTheme="minorEastAsia" w:cstheme="minorEastAsia" w:hint="eastAsia"/>
          <w:szCs w:val="28"/>
        </w:rPr>
        <w:t>1、现场监理部组织结构图</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A554A9" w:rsidRDefault="00A554A9" w:rsidP="00A554A9">
      <w:pPr>
        <w:rPr>
          <w:rFonts w:asciiTheme="minorEastAsia" w:hAnsiTheme="minorEastAsia" w:cstheme="minorEastAsia"/>
        </w:rPr>
      </w:pPr>
      <w:r w:rsidRPr="00616993">
        <w:rPr>
          <w:rFonts w:asciiTheme="minorEastAsia" w:hAnsiTheme="minorEastAsia" w:cstheme="minorEastAsia"/>
          <w:sz w:val="28"/>
          <w:szCs w:val="28"/>
        </w:rPr>
        <w:pict>
          <v:group id="组合 739" o:spid="_x0000_s1075" style="position:absolute;left:0;text-align:left;margin-left:4.75pt;margin-top:3.5pt;width:415.7pt;height:394.45pt;z-index:251662336" coordorigin="2065,5101" coordsize="8513,7889203" o:gfxdata="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">
            <v:rect id="矩形 740" o:spid="_x0000_s1076" style="position:absolute;left:4429;top:5101;width:1812;height:481" o:gfxdata="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a3pa8AAAA&#10;3AAAAA8AAAAAAAAAAQAgAAAAIgAAAGRycy9kb3ducmV2LnhtbFBLAQIUABQAAAAIAIdO4kAzLwWe&#10;OwAAADkAAAAQAAAAAAAAAAEAIAAAAAsBAABkcnMvc2hhcGV4bWwueG1sUEsFBgAAAAAGAAYAWwEA&#10;ALUDAAAAAA==&#10;" filled="f">
              <v:textbox>
                <w:txbxContent>
                  <w:p w:rsidR="00A554A9" w:rsidRDefault="00A554A9" w:rsidP="00A554A9">
                    <w:pPr>
                      <w:jc w:val="center"/>
                    </w:pPr>
                    <w:r>
                      <w:rPr>
                        <w:rFonts w:hint="eastAsia"/>
                      </w:rPr>
                      <w:t>公司总部</w:t>
                    </w:r>
                  </w:p>
                </w:txbxContent>
              </v:textbox>
            </v:rect>
            <v:rect id="矩形 741" o:spid="_x0000_s1077" style="position:absolute;left:2065;top:6271;width:1817;height:480" o:gfxdata="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p0LbugAAANwA&#10;AAAPAAAAAAAAAAEAIAAAACIAAABkcnMvZG93bnJldi54bWxQSwECFAAUAAAACACHTuJAMy8FnjsA&#10;AAA5AAAAEAAAAAAAAAABACAAAAAJAQAAZHJzL3NoYXBleG1sLnhtbFBLBQYAAAAABgAGAFsBAACz&#10;AwAAAAA=&#10;">
              <v:textbox>
                <w:txbxContent>
                  <w:p w:rsidR="00A554A9" w:rsidRDefault="00A554A9" w:rsidP="00A554A9">
                    <w:pPr>
                      <w:jc w:val="center"/>
                    </w:pPr>
                    <w:r>
                      <w:rPr>
                        <w:rFonts w:hint="eastAsia"/>
                      </w:rPr>
                      <w:t>公司工程部</w:t>
                    </w:r>
                  </w:p>
                </w:txbxContent>
              </v:textbox>
            </v:rect>
            <v:rect id="矩形 742" o:spid="_x0000_s1078" style="position:absolute;left:7049;top:5254;width:2530;height:512" o:gfxdata="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vnQL4A&#10;AADcAAAADwAAAAAAAAABACAAAAAiAAAAZHJzL2Rvd25yZXYueG1sUEsBAhQAFAAAAAgAh07iQDMv&#10;BZ47AAAAOQAAABAAAAAAAAAAAQAgAAAADQEAAGRycy9zaGFwZXhtbC54bWxQSwUGAAAAAAYABgBb&#10;AQAAtwMAAAAA&#10;">
              <v:textbox>
                <w:txbxContent>
                  <w:p w:rsidR="00A554A9" w:rsidRDefault="00A554A9" w:rsidP="00A554A9">
                    <w:pPr>
                      <w:jc w:val="center"/>
                    </w:pPr>
                    <w:r>
                      <w:rPr>
                        <w:rFonts w:hint="eastAsia"/>
                      </w:rPr>
                      <w:t>公司技术经济专家组</w:t>
                    </w:r>
                  </w:p>
                </w:txbxContent>
              </v:textbox>
            </v:rect>
            <v:rect id="矩形 743" o:spid="_x0000_s1079" style="position:absolute;left:3809;top:7103;width:2724;height:482" o:gfxdata="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l5N74A&#10;AADcAAAADwAAAAAAAAABACAAAAAiAAAAZHJzL2Rvd25yZXYueG1sUEsBAhQAFAAAAAgAh07iQDMv&#10;BZ47AAAAOQAAABAAAAAAAAAAAQAgAAAADQEAAGRycy9zaGFwZXhtbC54bWxQSwUGAAAAAAYABgBb&#10;AQAAtwMAAAAA&#10;">
              <v:textbox>
                <w:txbxContent>
                  <w:p w:rsidR="00A554A9" w:rsidRDefault="00A554A9" w:rsidP="00A554A9">
                    <w:pPr>
                      <w:jc w:val="center"/>
                      <w:rPr>
                        <w:b/>
                        <w:bCs/>
                      </w:rPr>
                    </w:pPr>
                    <w:r>
                      <w:rPr>
                        <w:rFonts w:hint="eastAsia"/>
                      </w:rPr>
                      <w:t>总监理工程师</w:t>
                    </w:r>
                  </w:p>
                  <w:p w:rsidR="00A554A9" w:rsidRDefault="00A554A9" w:rsidP="00A554A9">
                    <w:pPr>
                      <w:jc w:val="center"/>
                    </w:pPr>
                  </w:p>
                </w:txbxContent>
              </v:textbox>
            </v:rect>
            <v:rect id="矩形 744" o:spid="_x0000_s1080" style="position:absolute;left:5936;top:6169;width:1422;height:480" o:gfxdata="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ddysvQAA&#10;ANwAAAAPAAAAAAAAAAEAIAAAACIAAABkcnMvZG93bnJldi54bWxQSwECFAAUAAAACACHTuJAMy8F&#10;njsAAAA5AAAAEAAAAAAAAAABACAAAAAMAQAAZHJzL3NoYXBleG1sLnhtbFBLBQYAAAAABgAGAFsB&#10;AAC2AwAAAAA=&#10;">
              <v:textbox>
                <w:txbxContent>
                  <w:p w:rsidR="00A554A9" w:rsidRDefault="00A554A9" w:rsidP="00A554A9">
                    <w:pPr>
                      <w:jc w:val="center"/>
                    </w:pPr>
                    <w:r>
                      <w:rPr>
                        <w:rFonts w:hint="eastAsia"/>
                      </w:rPr>
                      <w:t>业主代表</w:t>
                    </w:r>
                  </w:p>
                </w:txbxContent>
              </v:textbox>
            </v:rect>
            <v:rect id="矩形 745" o:spid="_x0000_s1081" style="position:absolute;left:8147;top:6169;width:1422;height:480" o:gfxdata="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xE2L4A&#10;AADcAAAADwAAAAAAAAABACAAAAAiAAAAZHJzL2Rvd25yZXYueG1sUEsBAhQAFAAAAAgAh07iQDMv&#10;BZ47AAAAOQAAABAAAAAAAAAAAQAgAAAADQEAAGRycy9zaGFwZXhtbC54bWxQSwUGAAAAAAYABgBb&#10;AQAAtwMAAAAA&#10;">
              <v:textbox>
                <w:txbxContent>
                  <w:p w:rsidR="00A554A9" w:rsidRDefault="00A554A9" w:rsidP="00A554A9">
                    <w:pPr>
                      <w:jc w:val="center"/>
                    </w:pPr>
                    <w:r>
                      <w:rPr>
                        <w:rFonts w:hint="eastAsia"/>
                      </w:rPr>
                      <w:t>建设单位</w:t>
                    </w:r>
                  </w:p>
                </w:txbxContent>
              </v:textbox>
            </v:rect>
            <v:rect id="矩形 746" o:spid="_x0000_s1082" style="position:absolute;left:8147;top:7035;width:1422;height:482" o:gfxdata="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DhQ74A&#10;AADcAAAADwAAAAAAAAABACAAAAAiAAAAZHJzL2Rvd25yZXYueG1sUEsBAhQAFAAAAAgAh07iQDMv&#10;BZ47AAAAOQAAABAAAAAAAAAAAQAgAAAADQEAAGRycy9zaGFwZXhtbC54bWxQSwUGAAAAAAYABgBb&#10;AQAAtwMAAAAA&#10;">
              <v:textbox>
                <w:txbxContent>
                  <w:p w:rsidR="00A554A9" w:rsidRDefault="00A554A9" w:rsidP="00A554A9">
                    <w:pPr>
                      <w:jc w:val="center"/>
                    </w:pPr>
                    <w:r>
                      <w:rPr>
                        <w:rFonts w:hint="eastAsia"/>
                      </w:rPr>
                      <w:t>设计单位</w:t>
                    </w:r>
                  </w:p>
                </w:txbxContent>
              </v:textbox>
            </v:rect>
            <v:rect id="矩形 747" o:spid="_x0000_s1083" style="position:absolute;left:8147;top:7923;width:1422;height:481" o:gfxdata="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J/NL4A&#10;AADcAAAADwAAAAAAAAABACAAAAAiAAAAZHJzL2Rvd25yZXYueG1sUEsBAhQAFAAAAAgAh07iQDMv&#10;BZ47AAAAOQAAABAAAAAAAAAAAQAgAAAADQEAAGRycy9zaGFwZXhtbC54bWxQSwUGAAAAAAYABgBb&#10;AQAAtwMAAAAA&#10;">
              <v:textbox>
                <w:txbxContent>
                  <w:p w:rsidR="00A554A9" w:rsidRDefault="00A554A9" w:rsidP="00A554A9">
                    <w:pPr>
                      <w:jc w:val="center"/>
                    </w:pPr>
                    <w:r>
                      <w:rPr>
                        <w:rFonts w:hint="eastAsia"/>
                      </w:rPr>
                      <w:t>施工单位</w:t>
                    </w:r>
                  </w:p>
                </w:txbxContent>
              </v:textbox>
            </v:rect>
            <v:line id="直线 748" o:spid="_x0000_s1084" style="position:absolute" from="5304,5584" to="5304,7103" o:gfxdata="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AlwG&#10;wAAAANwAAAAPAAAAAAAAAAEAIAAAACIAAABkcnMvZG93bnJldi54bWxQSwECFAAUAAAACACHTuJA&#10;My8FnjsAAAA5AAAAEAAAAAAAAAABACAAAAAPAQAAZHJzL3NoYXBleG1sLnhtbFBLBQYAAAAABgAG&#10;AFsBAAC5AwAAAAA=&#10;">
              <v:stroke endarrow="block"/>
            </v:line>
            <v:line id="直线 749" o:spid="_x0000_s1085" style="position:absolute" from="3882,6513" to="5304,6513" o:gfxdata="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pBCvLsAAADc&#10;AAAADwAAAAAAAAABACAAAAAiAAAAZHJzL2Rvd25yZXYueG1sUEsBAhQAFAAAAAgAh07iQDMvBZ47&#10;AAAAOQAAABAAAAAAAAAAAQAgAAAACgEAAGRycy9zaGFwZXhtbC54bWxQSwUGAAAAAAYABgBbAQAA&#10;tAMAAAAA&#10;">
              <v:stroke startarrow="block"/>
            </v:line>
            <v:line id="直线 750" o:spid="_x0000_s1086" style="position:absolute" from="2923,6768" to="2923,7369" o:gfxdata="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RCn6/&#10;AAAA3AAAAA8AAAAAAAAAAQAgAAAAIgAAAGRycy9kb3ducmV2LnhtbFBLAQIUABQAAAAIAIdO4kAz&#10;LwWeOwAAADkAAAAQAAAAAAAAAAEAIAAAAA4BAABkcnMvc2hhcGV4bWwueG1sUEsFBgAAAAAGAAYA&#10;WwEAALgDAAAAAA==&#10;"/>
            <v:line id="直线 751" o:spid="_x0000_s1087" style="position:absolute" from="2923,7369" to="3809,7369" o:gfxdata="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HDs+8AAAA&#10;3AAAAA8AAAAAAAAAAQAgAAAAIgAAAGRycy9kb3ducmV2LnhtbFBLAQIUABQAAAAIAIdO4kAzLwWe&#10;OwAAADkAAAAQAAAAAAAAAAEAIAAAAAsBAABkcnMvc2hhcGV4bWwueG1sUEsFBgAAAAAGAAYAWwEA&#10;ALUDAAAAAA==&#10;">
              <v:stroke endarrow="block"/>
            </v:line>
            <v:line id="直线 752" o:spid="_x0000_s1088" style="position:absolute;flip:x y" from="6241,6649" to="6252,7114" o:gfxdata="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3iaeb4A&#10;AADcAAAADwAAAAAAAAABACAAAAAiAAAAZHJzL2Rvd25yZXYueG1sUEsBAhQAFAAAAAgAh07iQDMv&#10;BZ47AAAAOQAAABAAAAAAAAAAAQAgAAAADQEAAGRycy9zaGFwZXhtbC54bWxQSwUGAAAAAAYABgBb&#10;AQAAtwMAAAAA&#10;">
              <v:stroke endarrow="block"/>
            </v:line>
            <v:line id="直线 753" o:spid="_x0000_s1089" style="position:absolute" from="7358,6513" to="8147,6513" o:gfxdata="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GTUj&#10;wAAAANwAAAAPAAAAAAAAAAEAIAAAACIAAABkcnMvZG93bnJldi54bWxQSwECFAAUAAAACACHTuJA&#10;My8FnjsAAAA5AAAAEAAAAAAAAAABACAAAAAPAQAAZHJzL3NoYXBleG1sLnhtbFBLBQYAAAAABgAG&#10;AFsBAAC5AwAAAAA=&#10;">
              <v:stroke endarrow="block"/>
            </v:line>
            <v:line id="直线 754" o:spid="_x0000_s1090" style="position:absolute" from="6568,7298" to="8147,7298" o:gfxdata="UEsDBAoAAAAAAIdO4kAAAAAAAAAAAAAAAAAEAAAAZHJzL1BLAwQUAAAACACHTuJARlWQuM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G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VZC4&#10;wAAAANwAAAAPAAAAAAAAAAEAIAAAACIAAABkcnMvZG93bnJldi54bWxQSwECFAAUAAAACACHTuJA&#10;My8FnjsAAAA5AAAAEAAAAAAAAAABACAAAAAPAQAAZHJzL3NoYXBleG1sLnhtbFBLBQYAAAAABgAG&#10;AFsBAAC5AwAAAAA=&#10;">
              <v:stroke endarrow="block"/>
            </v:line>
            <v:line id="直线 755" o:spid="_x0000_s1091" style="position:absolute" from="7673,8164" to="8147,8164" o:gfxdata="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vAjM&#10;wAAAANwAAAAPAAAAAAAAAAEAIAAAACIAAABkcnMvZG93bnJldi54bWxQSwECFAAUAAAACACHTuJA&#10;My8FnjsAAAA5AAAAEAAAAAAAAAABACAAAAAPAQAAZHJzL3NoYXBleG1sLnhtbFBLBQYAAAAABgAG&#10;AFsBAAC5AwAAAAA=&#10;">
              <v:stroke endarrow="block"/>
            </v:line>
            <v:line id="直线 756" o:spid="_x0000_s1092" style="position:absolute;flip:y" from="7673,7426" to="7673,8147" o:gfxdata="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4+l74A&#10;AADcAAAADwAAAAAAAAABACAAAAAiAAAAZHJzL2Rvd25yZXYueG1sUEsBAhQAFAAAAAgAh07iQDMv&#10;BZ47AAAAOQAAABAAAAAAAAAAAQAgAAAADQEAAGRycy9zaGFwZXhtbC54bWxQSwUGAAAAAAYABgBb&#10;AQAAtwMAAAAA&#10;"/>
            <v:line id="直线 757" o:spid="_x0000_s1093" style="position:absolute" from="6568,7426" to="7673,7426" o:gfxdata="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JUsb4A&#10;AADcAAAADwAAAAAAAAABACAAAAAiAAAAZHJzL2Rvd25yZXYueG1sUEsBAhQAFAAAAAgAh07iQDMv&#10;BZ47AAAAOQAAABAAAAAAAAAAAQAgAAAADQEAAGRycy9zaGFwZXhtbC54bWxQSwUGAAAAAAYABgBb&#10;AQAAtwMAAAAA&#10;"/>
            <v:rect id="矩形 758" o:spid="_x0000_s1094" style="position:absolute;left:6726;top:6897;width:790;height:480" o:gfxdata="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0kr4A&#10;AADcAAAADwAAAAAAAAABACAAAAAiAAAAZHJzL2Rvd25yZXYueG1sUEsBAhQAFAAAAAgAh07iQDMv&#10;BZ47AAAAOQAAABAAAAAAAAAAAQAgAAAADQEAAGRycy9zaGFwZXhtbC54bWxQSwUGAAAAAAYABgBb&#10;AQAAtwMAAAAA&#10;" filled="f" stroked="f">
              <v:textbox>
                <w:txbxContent>
                  <w:p w:rsidR="00A554A9" w:rsidRDefault="00A554A9" w:rsidP="00A554A9">
                    <w:pPr>
                      <w:jc w:val="center"/>
                    </w:pPr>
                    <w:r>
                      <w:rPr>
                        <w:rFonts w:hint="eastAsia"/>
                      </w:rPr>
                      <w:t>协调</w:t>
                    </w:r>
                  </w:p>
                </w:txbxContent>
              </v:textbox>
            </v:rect>
            <v:line id="直线 759" o:spid="_x0000_s1095" style="position:absolute;flip:x" from="6869,5539" to="7049,5539" o:gfxdata="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RCbsAAADc&#10;AAAADwAAAAAAAAABACAAAAAiAAAAZHJzL2Rvd25yZXYueG1sUEsBAhQAFAAAAAgAh07iQDMvBZ47&#10;AAAAOQAAABAAAAAAAAAAAQAgAAAACgEAAGRycy9zaGFwZXhtbC54bWxQSwUGAAAAAAYABgBbAQAA&#10;tAMAAAAA&#10;"/>
            <v:line id="直线 760" o:spid="_x0000_s1096" style="position:absolute" from="6869,5539" to="6869,6027" o:gfxdata="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9wMO/&#10;AAAA3AAAAA8AAAAAAAAAAQAgAAAAIgAAAGRycy9kb3ducmV2LnhtbFBLAQIUABQAAAAIAIdO4kAz&#10;LwWeOwAAADkAAAAQAAAAAAAAAAEAIAAAAA4BAABkcnMvc2hhcGV4bWwueG1sUEsFBgAAAAAGAAYA&#10;WwEAALgDAAAAAA==&#10;"/>
            <v:line id="直线 761" o:spid="_x0000_s1097" style="position:absolute" from="5609,6021" to="6869,6021" o:gfxdata="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e/4O8AAAA&#10;3AAAAA8AAAAAAAAAAQAgAAAAIgAAAGRycy9kb3ducmV2LnhtbFBLAQIUABQAAAAIAIdO4kAzLwWe&#10;OwAAADkAAAAQAAAAAAAAAAEAIAAAAAsBAABkcnMvc2hhcGV4bWwueG1sUEsFBgAAAAAGAAYAWwEA&#10;ALUDAAAAAA==&#10;"/>
            <v:line id="直线 762" o:spid="_x0000_s1098" style="position:absolute" from="5609,6021" to="5612,7103" o:gfxdata="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Ej2J&#10;wAAAANwAAAAPAAAAAAAAAAEAIAAAACIAAABkcnMvZG93bnJldi54bWxQSwECFAAUAAAACACHTuJA&#10;My8FnjsAAAA5AAAAEAAAAAAAAAABACAAAAAPAQAAZHJzL3NoYXBleG1sLnhtbFBLBQYAAAAABgAG&#10;AFsBAAC5AwAAAAA=&#10;">
              <v:stroke endarrow="block"/>
            </v:line>
            <v:line id="直线 763" o:spid="_x0000_s1099" style="position:absolute" from="5214,7608" to="5214,8215" o:gfxdata="UEsDBAoAAAAAAIdO4kAAAAAAAAAAAAAAAAAEAAAAZHJzL1BLAwQUAAAACACHTuJArMCj/s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wKP+&#10;wAAAANwAAAAPAAAAAAAAAAEAIAAAACIAAABkcnMvZG93bnJldi54bWxQSwECFAAUAAAACACHTuJA&#10;My8FnjsAAAA5AAAAEAAAAAAAAAABACAAAAAPAQAAZHJzL3NoYXBleG1sLnhtbFBLBQYAAAAABgAG&#10;AFsBAAC5AwAAAAA=&#10;">
              <v:stroke endarrow="block"/>
            </v:line>
            <v:line id="直线 764" o:spid="_x0000_s1100" style="position:absolute" from="5214,8704" to="5214,9106" o:gfxdata="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MBmW/&#10;AAAA3AAAAA8AAAAAAAAAAQAgAAAAIgAAAGRycy9kb3ducmV2LnhtbFBLAQIUABQAAAAIAIdO4kAz&#10;LwWeOwAAADkAAAAQAAAAAAAAAAEAIAAAAA4BAABkcnMvc2hhcGV4bWwueG1sUEsFBgAAAAAGAAYA&#10;WwEAALgDAAAAAA==&#10;">
              <v:stroke endarrow="block"/>
            </v:line>
            <v:rect id="矩形 765" o:spid="_x0000_s1101" style="position:absolute;left:4514;top:8215;width:1422;height:480" o:gfxdata="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KRi4vQAA&#10;ANwAAAAPAAAAAAAAAAEAIAAAACIAAABkcnMvZG93bnJldi54bWxQSwECFAAUAAAACACHTuJAMy8F&#10;njsAAAA5AAAAEAAAAAAAAAABACAAAAAMAQAAZHJzL3NoYXBleG1sLnhtbFBLBQYAAAAABgAGAFsB&#10;AAC2AwAAAAA=&#10;">
              <v:textbox>
                <w:txbxContent>
                  <w:p w:rsidR="00A554A9" w:rsidRDefault="00A554A9" w:rsidP="00A554A9">
                    <w:pPr>
                      <w:jc w:val="center"/>
                    </w:pPr>
                    <w:r>
                      <w:rPr>
                        <w:rFonts w:hint="eastAsia"/>
                      </w:rPr>
                      <w:t>总监代表</w:t>
                    </w:r>
                  </w:p>
                </w:txbxContent>
              </v:textbox>
            </v:rect>
            <v:line id="直线 766" o:spid="_x0000_s1102" style="position:absolute" from="2712,9079" to="2712,9567" o:gfxdata="UEsDBAoAAAAAAIdO4kAAAAAAAAAAAAAAAAAEAAAAZHJzL1BLAwQUAAAACACHTuJAIyk7ir8AAADc&#10;AAAADwAAAGRycy9kb3ducmV2LnhtbEWPQWvCQBSE7wX/w/KE3uomFUu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pO4q/&#10;AAAA3AAAAA8AAAAAAAAAAQAgAAAAIgAAAGRycy9kb3ducmV2LnhtbFBLAQIUABQAAAAIAIdO4kAz&#10;LwWeOwAAADkAAAAQAAAAAAAAAAEAIAAAAA4BAABkcnMvc2hhcGV4bWwueG1sUEsFBgAAAAAGAAYA&#10;WwEAALgDAAAAAA==&#10;">
              <v:stroke endarrow="block"/>
            </v:line>
            <v:line id="直线 767" o:spid="_x0000_s1103" style="position:absolute" from="2722,9106" to="10144,9124" o:gfxdata="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u8JsvQAA&#10;ANwAAAAPAAAAAAAAAAEAIAAAACIAAABkcnMvZG93bnJldi54bWxQSwECFAAUAAAACACHTuJAMy8F&#10;njsAAAA5AAAAEAAAAAAAAAABACAAAAAMAQAAZHJzL3NoYXBleG1sLnhtbFBLBQYAAAAABgAGAFsB&#10;AAC2AwAAAAA=&#10;"/>
            <v:rect id="矩形 768" o:spid="_x0000_s1104" style="position:absolute;left:9858;top:9751;width:720;height:3209" o:gfxdata="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vuGz74A&#10;AADcAAAADwAAAAAAAAABACAAAAAiAAAAZHJzL2Rvd25yZXYueG1sUEsBAhQAFAAAAAgAh07iQDMv&#10;BZ47AAAAOQAAABAAAAAAAAAAAQAgAAAADQEAAGRycy9zaGFwZXhtbC54bWxQSwUGAAAAAAYABgBb&#10;AQAAtwMAAAAA&#10;">
              <v:textbox>
                <w:txbxContent>
                  <w:p w:rsidR="00A554A9" w:rsidRDefault="00A554A9" w:rsidP="00A554A9">
                    <w:pPr>
                      <w:jc w:val="center"/>
                    </w:pPr>
                  </w:p>
                  <w:p w:rsidR="00A554A9" w:rsidRDefault="00A554A9" w:rsidP="00A554A9">
                    <w:pPr>
                      <w:jc w:val="center"/>
                    </w:pPr>
                  </w:p>
                  <w:p w:rsidR="00A554A9" w:rsidRDefault="00A554A9" w:rsidP="00A554A9">
                    <w:r>
                      <w:rPr>
                        <w:rFonts w:hint="eastAsia"/>
                      </w:rPr>
                      <w:t>资料监理</w:t>
                    </w:r>
                  </w:p>
                  <w:p w:rsidR="00A554A9" w:rsidRDefault="00A554A9" w:rsidP="00A554A9">
                    <w:pPr>
                      <w:jc w:val="center"/>
                    </w:pPr>
                  </w:p>
                </w:txbxContent>
              </v:textbox>
            </v:rect>
            <v:line id="直线 769" o:spid="_x0000_s1105" style="position:absolute" from="10131,9127" to="10131,9778" o:gfxdata="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JQUvQAA&#10;ANwAAAAPAAAAAAAAAAEAIAAAACIAAABkcnMvZG93bnJldi54bWxQSwECFAAUAAAACACHTuJAMy8F&#10;njsAAAA5AAAAEAAAAAAAAAABACAAAAAMAQAAZHJzL3NoYXBleG1sLnhtbFBLBQYAAAAABgAGAFsB&#10;AAC2AwAAAAA=&#10;">
              <v:stroke endarrow="block"/>
            </v:line>
            <v:rect id="矩形 770" o:spid="_x0000_s1106" style="position:absolute;left:8147;top:9781;width:697;height:3209" o:gfxdata="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otya/&#10;AAAA3AAAAA8AAAAAAAAAAQAgAAAAIgAAAGRycy9kb3ducmV2LnhtbFBLAQIUABQAAAAIAIdO4kAz&#10;LwWeOwAAADkAAAAQAAAAAAAAAAEAIAAAAA4BAABkcnMvc2hhcGV4bWwueG1sUEsFBgAAAAAGAAYA&#10;WwEAALgDAAAAAA==&#10;">
              <v:textbox>
                <w:txbxContent>
                  <w:p w:rsidR="00A554A9" w:rsidRDefault="00A554A9" w:rsidP="00A554A9">
                    <w:pPr>
                      <w:jc w:val="center"/>
                    </w:pPr>
                  </w:p>
                  <w:p w:rsidR="00A554A9" w:rsidRDefault="00A554A9" w:rsidP="00A554A9">
                    <w:pPr>
                      <w:jc w:val="center"/>
                    </w:pPr>
                    <w:r>
                      <w:rPr>
                        <w:rFonts w:hint="eastAsia"/>
                      </w:rPr>
                      <w:t>监理员</w:t>
                    </w:r>
                  </w:p>
                </w:txbxContent>
              </v:textbox>
            </v:rect>
            <v:line id="直线 771" o:spid="_x0000_s1107" style="position:absolute" from="8453,9130" to="8453,9781" o:gfxdata="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WOtvvQAA&#10;ANwAAAAPAAAAAAAAAAEAIAAAACIAAABkcnMvZG93bnJldi54bWxQSwECFAAUAAAACACHTuJAMy8F&#10;njsAAAA5AAAAEAAAAAAAAAABACAAAAAMAQAAZHJzL3NoYXBleG1sLnhtbFBLBQYAAAAABgAGAFsB&#10;AAC2AwAAAAA=&#10;">
              <v:stroke endarrow="block"/>
            </v:line>
            <v:rect id="矩形 772" o:spid="_x0000_s1108" style="position:absolute;left:7254;top:9781;width:705;height:3209" o:gfxdata="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jIXb4A&#10;AADcAAAADwAAAAAAAAABACAAAAAiAAAAZHJzL2Rvd25yZXYueG1sUEsBAhQAFAAAAAgAh07iQDMv&#10;BZ47AAAAOQAAABAAAAAAAAAAAQAgAAAADQEAAGRycy9zaGFwZXhtbC54bWxQSwUGAAAAAAYABgBb&#10;AQAAtwMAAAAA&#10;">
              <v:textbox>
                <w:txbxContent>
                  <w:p w:rsidR="00A554A9" w:rsidRDefault="00A554A9" w:rsidP="00A554A9">
                    <w:pPr>
                      <w:jc w:val="center"/>
                    </w:pPr>
                    <w:r>
                      <w:rPr>
                        <w:rFonts w:hint="eastAsia"/>
                      </w:rPr>
                      <w:t>造价组</w:t>
                    </w:r>
                  </w:p>
                  <w:p w:rsidR="00A554A9" w:rsidRDefault="00A554A9" w:rsidP="00A554A9">
                    <w:pPr>
                      <w:jc w:val="center"/>
                    </w:pPr>
                  </w:p>
                </w:txbxContent>
              </v:textbox>
            </v:rect>
            <v:line id="直线 773" o:spid="_x0000_s1109" style="position:absolute" from="7516,9130" to="7516,9781" o:gfxdata="UEsDBAoAAAAAAIdO4kAAAAAAAAAAAAAAAAAEAAAAZHJzL1BLAwQUAAAACACHTuJA9MbQg8AAAADc&#10;AAAADwAAAGRycy9kb3ducmV2LnhtbEWPT2vCQBTE7wW/w/IEb3UT0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xtCD&#10;wAAAANwAAAAPAAAAAAAAAAEAIAAAACIAAABkcnMvZG93bnJldi54bWxQSwECFAAUAAAACACHTuJA&#10;My8FnjsAAAA5AAAAEAAAAAAAAAABACAAAAAPAQAAZHJzL3NoYXBleG1sLnhtbFBLBQYAAAAABgAG&#10;AFsBAAC5AwAAAAA=&#10;">
              <v:stroke endarrow="block"/>
            </v:line>
            <v:line id="直线 774" o:spid="_x0000_s1110" style="position:absolute" from="4514,9106" to="4514,9594" o:gfxdata="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inUY&#10;wAAAANwAAAAPAAAAAAAAAAEAIAAAACIAAABkcnMvZG93bnJldi54bWxQSwECFAAUAAAACACHTuJA&#10;My8FnjsAAAA5AAAAEAAAAAAAAAABACAAAAAPAQAAZHJzL3NoYXBleG1sLnhtbFBLBQYAAAAABgAG&#10;AFsBAAC5AwAAAAA=&#10;">
              <v:stroke endarrow="block"/>
            </v:line>
            <v:rect id="矩形 775" o:spid="_x0000_s1111" style="position:absolute;left:3809;top:9554;width:1405;height:464" o:gfxdata="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va8W/&#10;AAAA3AAAAA8AAAAAAAAAAQAgAAAAIgAAAGRycy9kb3ducmV2LnhtbFBLAQIUABQAAAAIAIdO4kAz&#10;LwWeOwAAADkAAAAQAAAAAAAAAAEAIAAAAA4BAABkcnMvc2hhcGV4bWwueG1sUEsFBgAAAAAGAAYA&#10;WwEAALgDAAAAAA==&#10;">
              <v:textbox>
                <w:txbxContent>
                  <w:p w:rsidR="00A554A9" w:rsidRDefault="00A554A9" w:rsidP="00A554A9">
                    <w:pPr>
                      <w:jc w:val="center"/>
                    </w:pPr>
                    <w:r>
                      <w:rPr>
                        <w:rFonts w:hint="eastAsia"/>
                      </w:rPr>
                      <w:t>安装组</w:t>
                    </w:r>
                  </w:p>
                </w:txbxContent>
              </v:textbox>
            </v:rect>
            <v:line id="直线 776" o:spid="_x0000_s1112" style="position:absolute;flip:x" from="4039,9992" to="4039,10294" o:gfxdata="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kURH&#10;wAAAANwAAAAPAAAAAAAAAAEAIAAAACIAAABkcnMvZG93bnJldi54bWxQSwECFAAUAAAACACHTuJA&#10;My8FnjsAAAA5AAAAEAAAAAAAAAABACAAAAAPAQAAZHJzL3NoYXBleG1sLnhtbFBLBQYAAAAABgAG&#10;AFsBAAC5AwAAAAA=&#10;">
              <v:stroke endarrow="block"/>
            </v:line>
            <v:rect id="矩形 777" o:spid="_x0000_s1113" style="position:absolute;left:3771;top:10307;width:678;height:2496" o:gfxdata="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bFQKb4A&#10;AADcAAAADwAAAAAAAAABACAAAAAiAAAAZHJzL2Rvd25yZXYueG1sUEsBAhQAFAAAAAgAh07iQDMv&#10;BZ47AAAAOQAAABAAAAAAAAAAAQAgAAAADQEAAGRycy9zaGFwZXhtbC54bWxQSwUGAAAAAAYABgBb&#10;AQAAtwMAAAAA&#10;">
              <v:textbox>
                <w:txbxContent>
                  <w:p w:rsidR="00A554A9" w:rsidRDefault="00A554A9" w:rsidP="00A554A9">
                    <w:r>
                      <w:rPr>
                        <w:rFonts w:hint="eastAsia"/>
                      </w:rPr>
                      <w:t>/</w:t>
                    </w:r>
                  </w:p>
                </w:txbxContent>
              </v:textbox>
            </v:rect>
            <v:rect id="矩形 778" o:spid="_x0000_s1114" style="position:absolute;left:4626;top:10300;width:678;height:2496" o:gfxdata="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31sr4A&#10;AADcAAAADwAAAAAAAAABACAAAAAiAAAAZHJzL2Rvd25yZXYueG1sUEsBAhQAFAAAAAgAh07iQDMv&#10;BZ47AAAAOQAAABAAAAAAAAAAAQAgAAAADQEAAGRycy9zaGFwZXhtbC54bWxQSwUGAAAAAAYABgBb&#10;AQAAtwMAAAAA&#10;">
              <v:textbox>
                <w:txbxContent>
                  <w:p w:rsidR="00A554A9" w:rsidRDefault="00A554A9" w:rsidP="00A554A9">
                    <w:r>
                      <w:rPr>
                        <w:rFonts w:hint="eastAsia"/>
                      </w:rPr>
                      <w:t>/</w:t>
                    </w:r>
                  </w:p>
                </w:txbxContent>
              </v:textbox>
            </v:rect>
            <v:line id="直线 779" o:spid="_x0000_s1115" style="position:absolute;flip:x" from="5032,9992" to="5032,10300" o:gfxdata="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Q69m8AAAA&#10;3AAAAA8AAAAAAAAAAQAgAAAAIgAAAGRycy9kb3ducmV2LnhtbFBLAQIUABQAAAAIAIdO4kAzLwWe&#10;OwAAADkAAAAQAAAAAAAAAAEAIAAAAAsBAABkcnMvc2hhcGV4bWwueG1sUEsFBgAAAAAGAAYAWwEA&#10;ALUDAAAAAA==&#10;">
              <v:stroke endarrow="block"/>
            </v:line>
            <v:line id="直线 780" o:spid="_x0000_s1116" style="position:absolute" from="5795,9130" to="5795,9781" o:gfxdata="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YkLy&#10;wAAAANwAAAAPAAAAAAAAAAEAIAAAACIAAABkcnMvZG93bnJldi54bWxQSwECFAAUAAAACACHTuJA&#10;My8FnjsAAAA5AAAAEAAAAAAAAAABACAAAAAPAQAAZHJzL3NoYXBleG1sLnhtbFBLBQYAAAAABgAG&#10;AFsBAAC5AwAAAAA=&#10;">
              <v:stroke endarrow="block"/>
            </v:line>
            <v:rect id="矩形 781" o:spid="_x0000_s1117" style="position:absolute;left:5536;top:9781;width:705;height:3209" o:gfxdata="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zfsbugAAANwA&#10;AAAPAAAAAAAAAAEAIAAAACIAAABkcnMvZG93bnJldi54bWxQSwECFAAUAAAACACHTuJAMy8FnjsA&#10;AAA5AAAAEAAAAAAAAAABACAAAAAJAQAAZHJzL3NoYXBleG1sLnhtbFBLBQYAAAAABgAGAFsBAACz&#10;AwAAAAA=&#10;">
              <v:textbox>
                <w:txbxContent>
                  <w:p w:rsidR="00A554A9" w:rsidRDefault="00A554A9" w:rsidP="00A554A9">
                    <w:pPr>
                      <w:jc w:val="center"/>
                    </w:pPr>
                    <w:r>
                      <w:rPr>
                        <w:rFonts w:hint="eastAsia"/>
                      </w:rPr>
                      <w:t>/</w:t>
                    </w:r>
                  </w:p>
                </w:txbxContent>
              </v:textbox>
            </v:rect>
            <v:line id="直线 782" o:spid="_x0000_s1118" style="position:absolute" from="6726,9130" to="6726,9781" o:gfxdata="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N2Cm/&#10;AAAA3AAAAA8AAAAAAAAAAQAgAAAAIgAAAGRycy9kb3ducmV2LnhtbFBLAQIUABQAAAAIAIdO4kAz&#10;LwWeOwAAADkAAAAQAAAAAAAAAAEAIAAAAA4BAABkcnMvc2hhcGV4bWwueG1sUEsFBgAAAAAGAAYA&#10;WwEAALgDAAAAAA==&#10;">
              <v:stroke endarrow="block"/>
            </v:line>
            <v:rect id="矩形 783" o:spid="_x0000_s1119" style="position:absolute;left:6404;top:9781;width:705;height:3209" o:gfxdata="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1PA974A&#10;AADcAAAADwAAAAAAAAABACAAAAAiAAAAZHJzL2Rvd25yZXYueG1sUEsBAhQAFAAAAAgAh07iQDMv&#10;BZ47AAAAOQAAABAAAAAAAAAAAQAgAAAADQEAAGRycy9zaGFwZXhtbC54bWxQSwUGAAAAAAYABgBb&#10;AQAAtwMAAAAA&#10;">
              <v:textbox>
                <w:txbxContent>
                  <w:p w:rsidR="00A554A9" w:rsidRDefault="00A554A9" w:rsidP="00A554A9">
                    <w:pPr>
                      <w:jc w:val="center"/>
                    </w:pPr>
                  </w:p>
                  <w:p w:rsidR="00A554A9" w:rsidRDefault="00A554A9" w:rsidP="00A554A9">
                    <w:pPr>
                      <w:jc w:val="center"/>
                    </w:pPr>
                    <w:r>
                      <w:rPr>
                        <w:rFonts w:hint="eastAsia"/>
                      </w:rPr>
                      <w:t>/</w:t>
                    </w:r>
                  </w:p>
                </w:txbxContent>
              </v:textbox>
            </v:rect>
            <v:line id="直线 784" o:spid="_x0000_s1120" style="position:absolute;flip:x" from="2404,10018" to="2404,10269" o:gfxdata="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7e91&#10;wAAAANwAAAAPAAAAAAAAAAEAIAAAACIAAABkcnMvZG93bnJldi54bWxQSwECFAAUAAAACACHTuJA&#10;My8FnjsAAAA5AAAAEAAAAAAAAAABACAAAAAPAQAAZHJzL3NoYXBleG1sLnhtbFBLBQYAAAAABgAG&#10;AFsBAAC5AwAAAAA=&#10;">
              <v:stroke endarrow="block"/>
            </v:line>
            <v:rect id="矩形 785" o:spid="_x0000_s1121" style="position:absolute;left:2065;top:10294;width:720;height:2577" o:gfxdata="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b9GL4A&#10;AADcAAAADwAAAAAAAAABACAAAAAiAAAAZHJzL2Rvd25yZXYueG1sUEsBAhQAFAAAAAgAh07iQDMv&#10;BZ47AAAAOQAAABAAAAAAAAAAAQAgAAAADQEAAGRycy9zaGFwZXhtbC54bWxQSwUGAAAAAAYABgBb&#10;AQAAtwMAAAAA&#10;">
              <v:textbox>
                <w:txbxContent>
                  <w:p w:rsidR="00A554A9" w:rsidRDefault="00A554A9" w:rsidP="00A554A9">
                    <w:pPr>
                      <w:jc w:val="center"/>
                    </w:pPr>
                  </w:p>
                  <w:p w:rsidR="00A554A9" w:rsidRDefault="00A554A9" w:rsidP="00A554A9">
                    <w:pPr>
                      <w:jc w:val="center"/>
                      <w:rPr>
                        <w:sz w:val="32"/>
                      </w:rPr>
                    </w:pPr>
                    <w:r>
                      <w:rPr>
                        <w:rFonts w:hint="eastAsia"/>
                      </w:rPr>
                      <w:t>市政监理组</w:t>
                    </w:r>
                  </w:p>
                </w:txbxContent>
              </v:textbox>
            </v:rect>
            <v:rect id="矩形 786" o:spid="_x0000_s1122" style="position:absolute;left:2121;top:9555;width:1396;height:463" o:gfxdata="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LpYg74A&#10;AADcAAAADwAAAAAAAAABACAAAAAiAAAAZHJzL2Rvd25yZXYueG1sUEsBAhQAFAAAAAgAh07iQDMv&#10;BZ47AAAAOQAAABAAAAAAAAAAAQAgAAAADQEAAGRycy9zaGFwZXhtbC54bWxQSwUGAAAAAAYABgBb&#10;AQAAtwMAAAAA&#10;">
              <v:textbox>
                <w:txbxContent>
                  <w:p w:rsidR="00A554A9" w:rsidRDefault="00A554A9" w:rsidP="00A554A9">
                    <w:pPr>
                      <w:jc w:val="center"/>
                    </w:pPr>
                    <w:r>
                      <w:rPr>
                        <w:rFonts w:hint="eastAsia"/>
                      </w:rPr>
                      <w:t>市政组</w:t>
                    </w:r>
                  </w:p>
                </w:txbxContent>
              </v:textbox>
            </v:rect>
            <v:rect id="矩形 787" o:spid="_x0000_s1123" style="position:absolute;left:2923;top:10294;width:720;height:2577" o:gfxdata="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oxvS/&#10;AAAA3AAAAA8AAAAAAAAAAQAgAAAAIgAAAGRycy9kb3ducmV2LnhtbFBLAQIUABQAAAAIAIdO4kAz&#10;LwWeOwAAADkAAAAQAAAAAAAAAAEAIAAAAA4BAABkcnMvc2hhcGV4bWwueG1sUEsFBgAAAAAGAAYA&#10;WwEAALgDAAAAAA==&#10;">
              <v:textbox>
                <w:txbxContent>
                  <w:p w:rsidR="00A554A9" w:rsidRDefault="00A554A9" w:rsidP="00A554A9">
                    <w:pPr>
                      <w:jc w:val="center"/>
                    </w:pPr>
                    <w:r>
                      <w:rPr>
                        <w:rFonts w:hint="eastAsia"/>
                      </w:rPr>
                      <w:t>/</w:t>
                    </w:r>
                  </w:p>
                </w:txbxContent>
              </v:textbox>
            </v:rect>
            <v:line id="直线 788" o:spid="_x0000_s1124" style="position:absolute" from="3217,10018" to="3217,10294" o:gfxdata="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o5ca/&#10;AAAA3AAAAA8AAAAAAAAAAQAgAAAAIgAAAGRycy9kb3ducmV2LnhtbFBLAQIUABQAAAAIAIdO4kAz&#10;LwWeOwAAADkAAAAQAAAAAAAAAAEAIAAAAA4BAABkcnMvc2hhcGV4bWwueG1sUEsFBgAAAAAGAAYA&#10;WwEAALgDAAAAAA==&#10;">
              <v:stroke endarrow="block"/>
            </v:line>
            <v:line id="直线 789" o:spid="_x0000_s1125" style="position:absolute" from="9295,9106" to="9295,9757" o:gfxdata="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93G0vQAA&#10;ANwAAAAPAAAAAAAAAAEAIAAAACIAAABkcnMvZG93bnJldi54bWxQSwECFAAUAAAACACHTuJAMy8F&#10;njsAAAA5AAAAEAAAAAAAAAABACAAAAAMAQAAZHJzL3NoYXBleG1sLnhtbFBLBQYAAAAABgAGAFsB&#10;AAC2AwAAAAA=&#10;">
              <v:stroke endarrow="block"/>
            </v:line>
            <v:rect id="矩形 790" o:spid="_x0000_s1126" style="position:absolute;left:9067;top:9778;width:697;height:3209" o:gfxdata="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Uoa/&#10;AAAA3AAAAA8AAAAAAAAAAQAgAAAAIgAAAGRycy9kb3ducmV2LnhtbFBLAQIUABQAAAAIAIdO4kAz&#10;LwWeOwAAADkAAAAQAAAAAAAAAAEAIAAAAA4BAABkcnMvc2hhcGV4bWwueG1sUEsFBgAAAAAGAAYA&#10;WwEAALgDAAAAAA==&#10;">
              <v:textbox>
                <w:txbxContent>
                  <w:p w:rsidR="00A554A9" w:rsidRDefault="00A554A9" w:rsidP="00A554A9">
                    <w:pPr>
                      <w:jc w:val="center"/>
                    </w:pPr>
                  </w:p>
                  <w:p w:rsidR="00A554A9" w:rsidRDefault="00A554A9" w:rsidP="00A554A9">
                    <w:pPr>
                      <w:jc w:val="center"/>
                    </w:pPr>
                    <w:r>
                      <w:rPr>
                        <w:rFonts w:hint="eastAsia"/>
                      </w:rPr>
                      <w:t>见证安全</w:t>
                    </w:r>
                  </w:p>
                  <w:p w:rsidR="00A554A9" w:rsidRDefault="00A554A9" w:rsidP="00A554A9">
                    <w:pPr>
                      <w:jc w:val="center"/>
                    </w:pPr>
                    <w:r>
                      <w:rPr>
                        <w:rFonts w:hint="eastAsia"/>
                      </w:rPr>
                      <w:t>监理组</w:t>
                    </w:r>
                  </w:p>
                </w:txbxContent>
              </v:textbox>
            </v:rect>
          </v:group>
        </w:pict>
      </w:r>
    </w:p>
    <w:p w:rsidR="00A554A9" w:rsidRDefault="00A554A9" w:rsidP="00A554A9">
      <w:pPr>
        <w:ind w:firstLineChars="200" w:firstLine="560"/>
        <w:rPr>
          <w:rFonts w:asciiTheme="minorEastAsia" w:hAnsiTheme="minorEastAsia" w:cstheme="minorEastAsia"/>
          <w:sz w:val="28"/>
          <w:szCs w:val="28"/>
        </w:rPr>
      </w:pPr>
    </w:p>
    <w:p w:rsidR="00A554A9" w:rsidRDefault="00A554A9" w:rsidP="00A554A9">
      <w:pPr>
        <w:ind w:firstLineChars="200" w:firstLine="560"/>
        <w:rPr>
          <w:rFonts w:asciiTheme="minorEastAsia" w:hAnsiTheme="minorEastAsia" w:cstheme="minorEastAsia"/>
          <w:sz w:val="28"/>
          <w:szCs w:val="28"/>
        </w:rPr>
      </w:pPr>
    </w:p>
    <w:p w:rsidR="00A554A9" w:rsidRDefault="00A554A9" w:rsidP="00A554A9">
      <w:pPr>
        <w:rPr>
          <w:rFonts w:asciiTheme="minorEastAsia" w:hAnsiTheme="minorEastAsia" w:cstheme="minorEastAsia"/>
          <w:sz w:val="28"/>
          <w:szCs w:val="28"/>
        </w:rPr>
      </w:pPr>
    </w:p>
    <w:p w:rsidR="00A554A9" w:rsidRDefault="00A554A9" w:rsidP="00A554A9">
      <w:pPr>
        <w:rPr>
          <w:rFonts w:asciiTheme="minorEastAsia" w:hAnsiTheme="minorEastAsia" w:cstheme="minorEastAsia"/>
          <w:sz w:val="28"/>
          <w:szCs w:val="28"/>
        </w:rPr>
      </w:pPr>
    </w:p>
    <w:p w:rsidR="00A554A9" w:rsidRDefault="00A554A9" w:rsidP="00A554A9">
      <w:pPr>
        <w:rPr>
          <w:rFonts w:asciiTheme="minorEastAsia" w:hAnsiTheme="minorEastAsia" w:cstheme="minorEastAsia"/>
          <w:sz w:val="28"/>
          <w:szCs w:val="28"/>
        </w:rPr>
      </w:pPr>
    </w:p>
    <w:p w:rsidR="00A554A9" w:rsidRDefault="00A554A9" w:rsidP="00A554A9">
      <w:pPr>
        <w:rPr>
          <w:rFonts w:asciiTheme="minorEastAsia" w:hAnsiTheme="minorEastAsia" w:cstheme="minorEastAsia"/>
          <w:sz w:val="28"/>
          <w:szCs w:val="28"/>
        </w:rPr>
      </w:pPr>
    </w:p>
    <w:p w:rsidR="00A554A9" w:rsidRDefault="00A554A9" w:rsidP="00A554A9">
      <w:pPr>
        <w:rPr>
          <w:rFonts w:asciiTheme="minorEastAsia" w:hAnsiTheme="minorEastAsia" w:cstheme="minorEastAsia"/>
          <w:sz w:val="28"/>
          <w:szCs w:val="28"/>
        </w:rPr>
      </w:pPr>
    </w:p>
    <w:p w:rsidR="00A554A9" w:rsidRDefault="00A554A9" w:rsidP="00A554A9">
      <w:pPr>
        <w:rPr>
          <w:rFonts w:asciiTheme="minorEastAsia" w:hAnsiTheme="minorEastAsia" w:cstheme="minorEastAsia"/>
          <w:sz w:val="28"/>
          <w:szCs w:val="28"/>
        </w:rPr>
      </w:pPr>
    </w:p>
    <w:p w:rsidR="00A554A9" w:rsidRDefault="00A554A9" w:rsidP="00A554A9">
      <w:pPr>
        <w:ind w:left="480"/>
        <w:rPr>
          <w:rFonts w:asciiTheme="minorEastAsia" w:hAnsiTheme="minorEastAsia" w:cstheme="minorEastAsia"/>
          <w:sz w:val="28"/>
          <w:szCs w:val="28"/>
        </w:rPr>
      </w:pPr>
    </w:p>
    <w:p w:rsidR="00A554A9" w:rsidRDefault="00A554A9" w:rsidP="00A554A9">
      <w:pPr>
        <w:ind w:left="480"/>
        <w:rPr>
          <w:rFonts w:asciiTheme="minorEastAsia" w:hAnsiTheme="minorEastAsia" w:cstheme="minorEastAsia"/>
          <w:sz w:val="28"/>
          <w:szCs w:val="28"/>
        </w:rPr>
      </w:pPr>
    </w:p>
    <w:p w:rsidR="00A554A9" w:rsidRDefault="00A554A9" w:rsidP="00A554A9">
      <w:pPr>
        <w:ind w:left="480"/>
        <w:rPr>
          <w:rFonts w:asciiTheme="minorEastAsia" w:hAnsiTheme="minorEastAsia" w:cstheme="minorEastAsia"/>
          <w:sz w:val="28"/>
          <w:szCs w:val="28"/>
        </w:rPr>
      </w:pPr>
    </w:p>
    <w:p w:rsidR="00A554A9" w:rsidRDefault="00A554A9" w:rsidP="00A554A9">
      <w:pPr>
        <w:ind w:left="480"/>
        <w:rPr>
          <w:rFonts w:asciiTheme="minorEastAsia" w:hAnsiTheme="minorEastAsia" w:cstheme="minorEastAsia"/>
          <w:sz w:val="28"/>
          <w:szCs w:val="28"/>
        </w:rPr>
      </w:pPr>
    </w:p>
    <w:p w:rsidR="00A554A9" w:rsidRDefault="00A554A9" w:rsidP="00A554A9">
      <w:pPr>
        <w:ind w:left="480"/>
        <w:rPr>
          <w:rFonts w:asciiTheme="minorEastAsia" w:hAnsiTheme="minorEastAsia" w:cstheme="minorEastAsia"/>
          <w:sz w:val="28"/>
          <w:szCs w:val="28"/>
        </w:rPr>
      </w:pPr>
    </w:p>
    <w:p w:rsidR="00A554A9" w:rsidRDefault="00A554A9" w:rsidP="00A554A9">
      <w:pPr>
        <w:rPr>
          <w:rFonts w:asciiTheme="minorEastAsia" w:hAnsiTheme="minorEastAsia" w:cstheme="minorEastAsia"/>
          <w:sz w:val="28"/>
          <w:szCs w:val="28"/>
        </w:rPr>
      </w:pPr>
    </w:p>
    <w:p w:rsidR="00A554A9" w:rsidRDefault="00A554A9" w:rsidP="00A554A9">
      <w:pPr>
        <w:pStyle w:val="a0"/>
        <w:ind w:firstLine="280"/>
        <w:rPr>
          <w:rFonts w:asciiTheme="minorEastAsia" w:eastAsiaTheme="minorEastAsia" w:hAnsiTheme="minorEastAsia" w:cstheme="minorEastAsia"/>
          <w:sz w:val="28"/>
          <w:szCs w:val="28"/>
        </w:rPr>
      </w:pPr>
    </w:p>
    <w:p w:rsidR="00A554A9" w:rsidRDefault="00A554A9" w:rsidP="00A554A9">
      <w:pPr>
        <w:rPr>
          <w:rFonts w:asciiTheme="minorEastAsia" w:hAnsiTheme="minorEastAsia" w:cstheme="minorEastAsia"/>
          <w:sz w:val="28"/>
          <w:szCs w:val="28"/>
        </w:rPr>
      </w:pPr>
    </w:p>
    <w:p w:rsidR="00A554A9" w:rsidRDefault="00A554A9" w:rsidP="00A554A9">
      <w:pPr>
        <w:pStyle w:val="3"/>
        <w:spacing w:before="0" w:after="0" w:line="240" w:lineRule="auto"/>
        <w:ind w:firstLineChars="200" w:firstLine="562"/>
        <w:rPr>
          <w:rFonts w:asciiTheme="minorEastAsia" w:hAnsiTheme="minorEastAsia" w:cstheme="minorEastAsia"/>
          <w:szCs w:val="28"/>
        </w:rPr>
      </w:pPr>
      <w:bookmarkStart w:id="28" w:name="_Toc387683898"/>
      <w:bookmarkStart w:id="29" w:name="_Toc29137"/>
      <w:bookmarkStart w:id="30" w:name="_Toc6953"/>
      <w:bookmarkStart w:id="31" w:name="_Toc419905090"/>
      <w:bookmarkStart w:id="32" w:name="_Toc462075341"/>
      <w:bookmarkStart w:id="33" w:name="_Toc4104"/>
      <w:r>
        <w:rPr>
          <w:rFonts w:asciiTheme="minorEastAsia" w:hAnsiTheme="minorEastAsia" w:cstheme="minorEastAsia"/>
          <w:szCs w:val="28"/>
        </w:rPr>
        <w:lastRenderedPageBreak/>
        <w:pict>
          <v:group id="组合 54" o:spid="_x0000_s1026" style="position:absolute;left:0;text-align:left;margin-left:-175.7pt;margin-top:16.35pt;width:66.85pt;height:115.85pt;z-index:251660288" coordorigin="-1926,4241" coordsize="1337,2317203" o:gfxdata="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">
            <v:shapetype id="_x0000_t202" coordsize="21600,21600" o:spt="202" path="m,l,21600r21600,l21600,xe">
              <v:stroke joinstyle="miter"/>
              <v:path gradientshapeok="t" o:connecttype="rect"/>
            </v:shapetype>
            <v:shape id="文本框 55" o:spid="_x0000_s1027" type="#_x0000_t202" style="position:absolute;left:-922;top:5571;width:333;height:987" o:gfxdata="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ouhxr4A&#10;AADcAAAADwAAAAAAAAABACAAAAAiAAAAZHJzL2Rvd25yZXYueG1sUEsBAhQAFAAAAAgAh07iQDMv&#10;BZ47AAAAOQAAABAAAAAAAAAAAQAgAAAADQEAAGRycy9zaGFwZXhtbC54bWxQSwUGAAAAAAYABgBb&#10;AQAAtwMAAAAA&#10;" filled="f">
              <v:textbox style="layout-flow:vertical-ideographic" inset="0,0,0,0">
                <w:txbxContent>
                  <w:p w:rsidR="00A554A9" w:rsidRDefault="00A554A9" w:rsidP="00A554A9">
                    <w:pPr>
                      <w:jc w:val="center"/>
                    </w:pPr>
                    <w:r>
                      <w:rPr>
                        <w:rFonts w:hint="eastAsia"/>
                      </w:rPr>
                      <w:t>土建组</w:t>
                    </w:r>
                  </w:p>
                </w:txbxContent>
              </v:textbox>
            </v:shape>
            <v:line id="直线 56" o:spid="_x0000_s1028" style="position:absolute;flip:y" from="-1424,4241" to="-1424,4460" o:gfxdata="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XFAr4A&#10;AADcAAAADwAAAAAAAAABACAAAAAiAAAAZHJzL2Rvd25yZXYueG1sUEsBAhQAFAAAAAgAh07iQDMv&#10;BZ47AAAAOQAAABAAAAAAAAAAAQAgAAAADQEAAGRycy9zaGFwZXhtbC54bWxQSwUGAAAAAAYABgBb&#10;AQAAtwMAAAAA&#10;"/>
            <v:line id="直线 57" o:spid="_x0000_s1029" style="position:absolute;flip:y" from="-922,4431" to="-922,4651" o:gfxdata="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xddr4A&#10;AADcAAAADwAAAAAAAAABACAAAAAiAAAAZHJzL2Rvd25yZXYueG1sUEsBAhQAFAAAAAgAh07iQDMv&#10;BZ47AAAAOQAAABAAAAAAAAAAAQAgAAAADQEAAGRycy9zaGFwZXhtbC54bWxQSwUGAAAAAAYABgBb&#10;AQAAtwMAAAAA&#10;"/>
            <v:line id="直线 58" o:spid="_x0000_s1030" style="position:absolute" from="-1675,4241" to="-1674,4596" o:gfxdata="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lXAwvQAA&#10;ANwAAAAPAAAAAAAAAAEAIAAAACIAAABkcnMvZG93bnJldi54bWxQSwECFAAUAAAACACHTuJAMy8F&#10;njsAAAA5AAAAEAAAAAAAAAABACAAAAAMAQAAZHJzL3NoYXBleG1sLnhtbFBLBQYAAAAABgAGAFsB&#10;AAC2AwAAAAA=&#10;">
              <v:stroke endarrow="classic" endarrowwidth="wide" endarrowlength="long"/>
            </v:line>
            <v:line id="直线 59" o:spid="_x0000_s1031" style="position:absolute;flip:y" from="-1675,5381" to="-1675,5601" o:gfxdata="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Jmmr4A&#10;AADcAAAADwAAAAAAAAABACAAAAAiAAAAZHJzL2Rvd25yZXYueG1sUEsBAhQAFAAAAAgAh07iQDMv&#10;BZ47AAAAOQAAABAAAAAAAAAAAQAgAAAADQEAAGRycy9zaGFwZXhtbC54bWxQSwUGAAAAAAYABgBb&#10;AQAAtwMAAAAA&#10;"/>
            <v:line id="直线 60" o:spid="_x0000_s1032" style="position:absolute" from="-1926,5191" to="-1263,5193" o:gfxdata="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nA3UL4A&#10;AADcAAAADwAAAAAAAAABACAAAAAiAAAAZHJzL2Rvd25yZXYueG1sUEsBAhQAFAAAAAgAh07iQDMv&#10;BZ47AAAAOQAAABAAAAAAAAAAAQAgAAAADQEAAGRycy9zaGFwZXhtbC54bWxQSwUGAAAAAAYABgBb&#10;AQAAtwMAAAAA&#10;"/>
            <v:line id="直线 61" o:spid="_x0000_s1033" style="position:absolute" from="-1424,5001" to="-1424,5439" o:gfxdata="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5TfrrsAAADc&#10;AAAADwAAAAAAAAABACAAAAAiAAAAZHJzL2Rvd25yZXYueG1sUEsBAhQAFAAAAAgAh07iQDMvBZ47&#10;AAAAOQAAABAAAAAAAAAAAQAgAAAACgEAAGRycy9zaGFwZXhtbC54bWxQSwUGAAAAAAYABgBbAQAA&#10;tAMAAAAA&#10;">
              <v:stroke endarrow="classic" endarrowwidth="wide" endarrowlength="long"/>
            </v:line>
            <v:line id="直线 62" o:spid="_x0000_s1034" style="position:absolute;flip:y" from="-1424,4811" to="-1173,4811" o:gfxdata="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3y6L4A&#10;AADcAAAADwAAAAAAAAABACAAAAAiAAAAZHJzL2Rvd25yZXYueG1sUEsBAhQAFAAAAAgAh07iQDMv&#10;BZ47AAAAOQAAABAAAAAAAAAAAQAgAAAADQEAAGRycy9zaGFwZXhtbC54bWxQSwUGAAAAAAYABgBb&#10;AQAAtwMAAAAA&#10;"/>
            <v:line id="直线 63" o:spid="_x0000_s1035" style="position:absolute;flip:y" from="-1173,4431" to="-1173,4650" o:gfxdata="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0zBb7sAAADc&#10;AAAADwAAAAAAAAABACAAAAAiAAAAZHJzL2Rvd25yZXYueG1sUEsBAhQAFAAAAAgAh07iQDMvBZ47&#10;AAAAOQAAABAAAAAAAAAAAQAgAAAACgEAAGRycy9zaGFwZXhtbC54bWxQSwUGAAAAAAYABgBbAQAA&#10;tAMAAAAA&#10;"/>
            <v:line id="直线 64" o:spid="_x0000_s1036" style="position:absolute" from="-1675,4241" to="-712,4241" o:gfxdata="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RewpvQAA&#10;ANwAAAAPAAAAAAAAAAEAIAAAACIAAABkcnMvZG93bnJldi54bWxQSwECFAAUAAAACACHTuJAMy8F&#10;njsAAAA5AAAAEAAAAAAAAAABACAAAAAMAQAAZHJzL3NoYXBleG1sLnhtbFBLBQYAAAAABgAGAFsB&#10;AAC2AwAAAAA=&#10;">
              <v:stroke endarrow="classic" endarrowwidth="wide" endarrowlength="long"/>
            </v:line>
          </v:group>
        </w:pict>
      </w:r>
      <w:bookmarkStart w:id="34" w:name="_Toc341280572"/>
      <w:bookmarkStart w:id="35" w:name="_Toc360039601"/>
      <w:bookmarkStart w:id="36" w:name="_Toc334598240"/>
      <w:bookmarkStart w:id="37" w:name="_Toc374973014"/>
      <w:bookmarkStart w:id="38" w:name="_Toc391365568"/>
      <w:bookmarkStart w:id="39" w:name="_Toc390154372"/>
      <w:bookmarkStart w:id="40" w:name="_Toc312753699"/>
      <w:bookmarkStart w:id="41" w:name="_Toc388980758"/>
      <w:bookmarkStart w:id="42" w:name="_Toc392658246"/>
      <w:r>
        <w:rPr>
          <w:rFonts w:asciiTheme="minorEastAsia" w:hAnsiTheme="minorEastAsia" w:cstheme="minorEastAsia" w:hint="eastAsia"/>
          <w:szCs w:val="28"/>
        </w:rPr>
        <w:t>2、</w:t>
      </w:r>
      <w:bookmarkEnd w:id="12"/>
      <w:bookmarkEnd w:id="28"/>
      <w:bookmarkEnd w:id="34"/>
      <w:bookmarkEnd w:id="35"/>
      <w:bookmarkEnd w:id="36"/>
      <w:bookmarkEnd w:id="37"/>
      <w:bookmarkEnd w:id="38"/>
      <w:bookmarkEnd w:id="39"/>
      <w:bookmarkEnd w:id="40"/>
      <w:bookmarkEnd w:id="41"/>
      <w:r>
        <w:rPr>
          <w:rFonts w:asciiTheme="minorEastAsia" w:hAnsiTheme="minorEastAsia" w:cstheme="minorEastAsia" w:hint="eastAsia"/>
          <w:szCs w:val="28"/>
        </w:rPr>
        <w:t>公司对现场监理部的监督管理措施</w:t>
      </w:r>
      <w:bookmarkEnd w:id="29"/>
      <w:bookmarkEnd w:id="30"/>
      <w:bookmarkEnd w:id="31"/>
      <w:bookmarkEnd w:id="32"/>
      <w:bookmarkEnd w:id="33"/>
      <w:bookmarkEnd w:id="42"/>
    </w:p>
    <w:p w:rsidR="00A554A9" w:rsidRDefault="00A554A9" w:rsidP="00A554A9">
      <w:pPr>
        <w:ind w:firstLineChars="150" w:firstLine="420"/>
        <w:rPr>
          <w:rFonts w:asciiTheme="minorEastAsia" w:hAnsiTheme="minorEastAsia" w:cstheme="minorEastAsia"/>
          <w:sz w:val="28"/>
          <w:szCs w:val="28"/>
        </w:rPr>
      </w:pPr>
      <w:bookmarkStart w:id="43" w:name="_Toc334598241"/>
      <w:r>
        <w:rPr>
          <w:rFonts w:asciiTheme="minorEastAsia" w:hAnsiTheme="minorEastAsia" w:cstheme="minorEastAsia" w:hint="eastAsia"/>
          <w:sz w:val="28"/>
          <w:szCs w:val="28"/>
        </w:rPr>
        <w:t>（1）为本工程设置的现场监理管理领导小组</w:t>
      </w:r>
      <w:bookmarkEnd w:id="43"/>
    </w:p>
    <w:p w:rsidR="00A554A9" w:rsidRDefault="00A554A9" w:rsidP="00A554A9">
      <w:pPr>
        <w:contextualSpacing/>
        <w:rPr>
          <w:rFonts w:asciiTheme="minorEastAsia" w:hAnsiTheme="minorEastAsia" w:cstheme="minorEastAsia"/>
          <w:sz w:val="28"/>
          <w:szCs w:val="28"/>
        </w:rPr>
      </w:pPr>
      <w:r w:rsidRPr="00616993">
        <w:rPr>
          <w:rFonts w:asciiTheme="minorEastAsia" w:hAnsiTheme="minorEastAsia" w:cstheme="minorEastAsia"/>
          <w:b/>
          <w:sz w:val="28"/>
          <w:szCs w:val="28"/>
        </w:rPr>
        <w:pict>
          <v:group id="组合 65" o:spid="_x0000_s1037" style="position:absolute;left:0;text-align:left;margin-left:0;margin-top:16.75pt;width:441pt;height:384.75pt;z-index:251661312" coordorigin="2092,2084" coordsize="8316,6460203" o:gfxdata="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">
            <v:shape id="文本框 66" o:spid="_x0000_s1038" type="#_x0000_t202" style="position:absolute;left:9148;top:6040;width:1260;height:1364" o:gfxdata="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C4mu7sAAADc&#10;AAAADwAAAAAAAAABACAAAAAiAAAAZHJzL2Rvd25yZXYueG1sUEsBAhQAFAAAAAgAh07iQDMvBZ47&#10;AAAAOQAAABAAAAAAAAAAAQAgAAAACgEAAGRycy9zaGFwZXhtbC54bWxQSwUGAAAAAAYABgBbAQAA&#10;tAMAAAAA&#10;" filled="f">
              <v:textbox inset="0,0,0,0">
                <w:txbxContent>
                  <w:p w:rsidR="00A554A9" w:rsidRDefault="00A554A9" w:rsidP="00A554A9">
                    <w:pPr>
                      <w:snapToGrid w:val="0"/>
                      <w:spacing w:line="320" w:lineRule="exact"/>
                      <w:rPr>
                        <w:sz w:val="22"/>
                        <w:szCs w:val="21"/>
                      </w:rPr>
                    </w:pPr>
                    <w:r>
                      <w:rPr>
                        <w:rFonts w:hint="eastAsia"/>
                        <w:sz w:val="22"/>
                        <w:szCs w:val="21"/>
                      </w:rPr>
                      <w:t>每季度一次，对现场设施配备情况进行检查并落实到位。</w:t>
                    </w:r>
                  </w:p>
                </w:txbxContent>
              </v:textbox>
            </v:shape>
            <v:shape id="文本框 67" o:spid="_x0000_s1039" type="#_x0000_t202" style="position:absolute;left:4758;top:2084;width:2626;height:380" o:gfxdata="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9igyC/&#10;AAAA3AAAAA8AAAAAAAAAAQAgAAAAIgAAAGRycy9kb3ducmV2LnhtbFBLAQIUABQAAAAIAIdO4kAz&#10;LwWeOwAAADkAAAAQAAAAAAAAAAEAIAAAAA4BAABkcnMvc2hhcGV4bWwueG1sUEsFBgAAAAAGAAYA&#10;WwEAALgDAAAAAA==&#10;" filled="f">
              <v:textbox inset="0,0,0,0">
                <w:txbxContent>
                  <w:p w:rsidR="00A554A9" w:rsidRDefault="00A554A9" w:rsidP="00A554A9">
                    <w:pPr>
                      <w:spacing w:line="360" w:lineRule="exact"/>
                      <w:jc w:val="center"/>
                    </w:pPr>
                    <w:r>
                      <w:rPr>
                        <w:rFonts w:hint="eastAsia"/>
                      </w:rPr>
                      <w:t>总经理</w:t>
                    </w:r>
                  </w:p>
                </w:txbxContent>
              </v:textbox>
            </v:shape>
            <v:line id="直线 68" o:spid="_x0000_s1040" style="position:absolute" from="2596,4364" to="9904,4364" o:gfxdata="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JmbDugAAANwA&#10;AAAPAAAAAAAAAAEAIAAAACIAAABkcnMvZG93bnJldi54bWxQSwECFAAUAAAACACHTuJAMy8FnjsA&#10;AAA5AAAAEAAAAAAAAAABACAAAAAJAQAAZHJzL3NoYXBleG1sLnhtbFBLBQYAAAAABgAGAFsBAACz&#10;AwAAAAA=&#10;"/>
            <v:line id="直线 69" o:spid="_x0000_s1041" style="position:absolute" from="6124,2464" to="6124,2847" o:gfxdata="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qpMm/&#10;AAAA3AAAAA8AAAAAAAAAAQAgAAAAIgAAAGRycy9kb3ducmV2LnhtbFBLAQIUABQAAAAIAIdO4kAz&#10;LwWeOwAAADkAAAAQAAAAAAAAAAEAIAAAAA4BAABkcnMvc2hhcGV4bWwueG1sUEsFBgAAAAAGAAYA&#10;WwEAALgDAAAAAA==&#10;">
              <v:stroke endarrow="block"/>
            </v:line>
            <v:shape id="文本框 70" o:spid="_x0000_s1042" type="#_x0000_t202" style="position:absolute;left:4758;top:2844;width:2626;height:372" o:gfxdata="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2+y/&#10;AAAA3AAAAA8AAAAAAAAAAQAgAAAAIgAAAGRycy9kb3ducmV2LnhtbFBLAQIUABQAAAAIAIdO4kAz&#10;LwWeOwAAADkAAAAQAAAAAAAAAAEAIAAAAA4BAABkcnMvc2hhcGV4bWwueG1sUEsFBgAAAAAGAAYA&#10;WwEAALgDAAAAAA==&#10;" filled="f">
              <v:textbox inset="0,0,0,0">
                <w:txbxContent>
                  <w:p w:rsidR="00A554A9" w:rsidRDefault="00A554A9" w:rsidP="00A554A9">
                    <w:pPr>
                      <w:spacing w:line="360" w:lineRule="exact"/>
                      <w:jc w:val="center"/>
                    </w:pPr>
                    <w:r>
                      <w:rPr>
                        <w:rFonts w:hint="eastAsia"/>
                      </w:rPr>
                      <w:t>副总经理</w:t>
                    </w:r>
                  </w:p>
                </w:txbxContent>
              </v:textbox>
            </v:shape>
            <v:line id="直线 71" o:spid="_x0000_s1043" style="position:absolute" from="6124,3224" to="6124,3607" o:gfxdata="UEsDBAoAAAAAAIdO4kAAAAAAAAAAAAAAAAAEAAAAZHJzL1BLAwQUAAAACACHTuJAMLSfJc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tJ8l&#10;wAAAANwAAAAPAAAAAAAAAAEAIAAAACIAAABkcnMvZG93bnJldi54bWxQSwECFAAUAAAACACHTuJA&#10;My8FnjsAAAA5AAAAEAAAAAAAAAABACAAAAAPAQAAZHJzL3NoYXBleG1sLnhtbFBLBQYAAAAABgAG&#10;AFsBAAC5AwAAAAA=&#10;">
              <v:stroke endarrow="block"/>
            </v:line>
            <v:line id="直线 72" o:spid="_x0000_s1044" style="position:absolute;flip:y" from="2596,4364" to="2596,4747" o:gfxdata="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OUkb4A&#10;AADcAAAADwAAAAAAAAABACAAAAAiAAAAZHJzL2Rvd25yZXYueG1sUEsBAhQAFAAAAAgAh07iQDMv&#10;BZ47AAAAOQAAABAAAAAAAAAAAQAgAAAADQEAAGRycy9zaGFwZXhtbC54bWxQSwUGAAAAAAYABgBb&#10;AQAAtwMAAAAA&#10;"/>
            <v:shape id="文本框 73" o:spid="_x0000_s1045" type="#_x0000_t202" style="position:absolute;left:2092;top:4744;width:1008;height:775" o:gfxdata="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mJ1q8AAAA&#10;3AAAAA8AAAAAAAAAAQAgAAAAIgAAAGRycy9kb3ducmV2LnhtbFBLAQIUABQAAAAIAIdO4kAzLwWe&#10;OwAAADkAAAAQAAAAAAAAAAEAIAAAAAsBAABkcnMvc2hhcGV4bWwueG1sUEsFBgAAAAAGAAYAWwEA&#10;ALUDAAAAAA==&#10;" filled="f">
              <v:textbox inset="0,5mm,0,0">
                <w:txbxContent>
                  <w:p w:rsidR="00A554A9" w:rsidRDefault="00A554A9" w:rsidP="00A554A9">
                    <w:pPr>
                      <w:spacing w:line="360" w:lineRule="exact"/>
                      <w:jc w:val="center"/>
                    </w:pPr>
                    <w:r>
                      <w:rPr>
                        <w:rFonts w:hint="eastAsia"/>
                      </w:rPr>
                      <w:t>总工室</w:t>
                    </w:r>
                  </w:p>
                  <w:p w:rsidR="00A554A9" w:rsidRDefault="00A554A9" w:rsidP="00A554A9">
                    <w:pPr>
                      <w:spacing w:line="360" w:lineRule="exact"/>
                      <w:rPr>
                        <w:szCs w:val="21"/>
                      </w:rPr>
                    </w:pPr>
                  </w:p>
                </w:txbxContent>
              </v:textbox>
            </v:shape>
            <v:line id="直线 74" o:spid="_x0000_s1046" style="position:absolute;flip:y" from="4108,4364" to="4108,4747" o:gfxdata="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2vfb4A&#10;AADcAAAADwAAAAAAAAABACAAAAAiAAAAZHJzL2Rvd25yZXYueG1sUEsBAhQAFAAAAAgAh07iQDMv&#10;BZ47AAAAOQAAABAAAAAAAAAAAQAgAAAADQEAAGRycy9zaGFwZXhtbC54bWxQSwUGAAAAAAYABgBb&#10;AQAAtwMAAAAA&#10;"/>
            <v:shape id="文本框 75" o:spid="_x0000_s1047" type="#_x0000_t202" style="position:absolute;left:5089;top:4744;width:955;height:775" o:gfxdata="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4HLa8AAAA&#10;3AAAAA8AAAAAAAAAAQAgAAAAIgAAAGRycy9kb3ducmV2LnhtbFBLAQIUABQAAAAIAIdO4kAzLwWe&#10;OwAAADkAAAAQAAAAAAAAAAEAIAAAAAsBAABkcnMvc2hhcGV4bWwueG1sUEsFBgAAAAAGAAYAWwEA&#10;ALUDAAAAAA==&#10;" filled="f">
              <v:textbox inset="0,5mm,0,0">
                <w:txbxContent>
                  <w:p w:rsidR="00A554A9" w:rsidRDefault="00A554A9" w:rsidP="00A554A9">
                    <w:pPr>
                      <w:spacing w:line="360" w:lineRule="exact"/>
                      <w:jc w:val="center"/>
                    </w:pPr>
                    <w:r>
                      <w:rPr>
                        <w:rFonts w:hint="eastAsia"/>
                      </w:rPr>
                      <w:t>安全部</w:t>
                    </w:r>
                  </w:p>
                </w:txbxContent>
              </v:textbox>
            </v:shape>
            <v:line id="直线 76" o:spid="_x0000_s1048" style="position:absolute;flip:y" from="5620,4364" to="5620,4747" o:gfxdata="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G6elLsAAADc&#10;AAAADwAAAAAAAAABACAAAAAiAAAAZHJzL2Rvd25yZXYueG1sUEsBAhQAFAAAAAgAh07iQDMvBZ47&#10;AAAAOQAAABAAAAAAAAAAAQAgAAAACgEAAGRycy9zaGFwZXhtbC54bWxQSwUGAAAAAAYABgBbAQAA&#10;tAMAAAAA&#10;"/>
            <v:shape id="文本框 77" o:spid="_x0000_s1049" type="#_x0000_t202" style="position:absolute;left:7980;top:4744;width:902;height:775" o:gfxdata="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CstX7sAAADc&#10;AAAADwAAAAAAAAABACAAAAAiAAAAZHJzL2Rvd25yZXYueG1sUEsBAhQAFAAAAAgAh07iQDMvBZ47&#10;AAAAOQAAABAAAAAAAAAAAQAgAAAACgEAAGRycy9zaGFwZXhtbC54bWxQSwUGAAAAAAYABgBbAQAA&#10;tAMAAAAA&#10;" filled="f">
              <v:textbox inset="0,5mm,0,0">
                <w:txbxContent>
                  <w:p w:rsidR="00A554A9" w:rsidRDefault="00A554A9" w:rsidP="00A554A9">
                    <w:pPr>
                      <w:spacing w:line="360" w:lineRule="exact"/>
                      <w:jc w:val="center"/>
                    </w:pPr>
                    <w:r>
                      <w:rPr>
                        <w:rFonts w:hint="eastAsia"/>
                      </w:rPr>
                      <w:t>人事部</w:t>
                    </w:r>
                  </w:p>
                </w:txbxContent>
              </v:textbox>
            </v:shape>
            <v:line id="直线 78" o:spid="_x0000_s1050" style="position:absolute" from="4108,7784" to="9652,7784" o:gfxdata="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8B68AAAA&#10;3AAAAA8AAAAAAAAAAQAgAAAAIgAAAGRycy9kb3ducmV2LnhtbFBLAQIUABQAAAAIAIdO4kAzLwWe&#10;OwAAADkAAAAQAAAAAAAAAAEAIAAAAAsBAABkcnMvc2hhcGV4bWwueG1sUEsFBgAAAAAGAAYAWwEA&#10;ALUDAAAAAA==&#10;"/>
            <v:shape id="文本框 79" o:spid="_x0000_s1051" type="#_x0000_t202" style="position:absolute;left:5368;top:8164;width:2520;height:380" o:gfxdata="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h00a/&#10;AAAA3AAAAA8AAAAAAAAAAQAgAAAAIgAAAGRycy9kb3ducmV2LnhtbFBLAQIUABQAAAAIAIdO4kAz&#10;LwWeOwAAADkAAAAQAAAAAAAAAAEAIAAAAA4BAABkcnMvc2hhcGV4bWwueG1sUEsFBgAAAAAGAAYA&#10;WwEAALgDAAAAAA==&#10;" filled="f">
              <v:textbox inset="0,0,0,0">
                <w:txbxContent>
                  <w:p w:rsidR="00A554A9" w:rsidRDefault="00A554A9" w:rsidP="00A554A9">
                    <w:pPr>
                      <w:spacing w:line="360" w:lineRule="exact"/>
                      <w:jc w:val="center"/>
                    </w:pPr>
                    <w:r>
                      <w:rPr>
                        <w:rFonts w:hint="eastAsia"/>
                      </w:rPr>
                      <w:t>驻现场监理部</w:t>
                    </w:r>
                  </w:p>
                </w:txbxContent>
              </v:textbox>
            </v:shape>
            <v:shape id="文本框 80" o:spid="_x0000_s1052" type="#_x0000_t202" style="position:absolute;left:3617;top:4744;width:955;height:775" o:gfxdata="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WKfO8AAAA&#10;3AAAAA8AAAAAAAAAAQAgAAAAIgAAAGRycy9kb3ducmV2LnhtbFBLAQIUABQAAAAIAIdO4kAzLwWe&#10;OwAAADkAAAAQAAAAAAAAAAEAIAAAAAsBAABkcnMvc2hhcGV4bWwueG1sUEsFBgAAAAAGAAYAWwEA&#10;ALUDAAAAAA==&#10;" filled="f">
              <v:textbox inset="0,5mm,0,0">
                <w:txbxContent>
                  <w:p w:rsidR="00A554A9" w:rsidRDefault="00A554A9" w:rsidP="00A554A9">
                    <w:pPr>
                      <w:spacing w:line="360" w:lineRule="exact"/>
                      <w:jc w:val="center"/>
                    </w:pPr>
                    <w:r>
                      <w:rPr>
                        <w:rFonts w:hint="eastAsia"/>
                      </w:rPr>
                      <w:t>工程部</w:t>
                    </w:r>
                  </w:p>
                </w:txbxContent>
              </v:textbox>
            </v:shape>
            <v:shape id="文本框 81" o:spid="_x0000_s1053" type="#_x0000_t202" style="position:absolute;left:6561;top:4744;width:902;height:775" o:gfxdata="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ajGi8AAAA&#10;3AAAAA8AAAAAAAAAAQAgAAAAIgAAAGRycy9kb3ducmV2LnhtbFBLAQIUABQAAAAIAIdO4kAzLwWe&#10;OwAAADkAAAAQAAAAAAAAAAEAIAAAAAsBAABkcnMvc2hhcGV4bWwueG1sUEsFBgAAAAAGAAYAWwEA&#10;ALUDAAAAAA==&#10;" filled="f">
              <v:textbox inset="0,5mm,0,0">
                <w:txbxContent>
                  <w:p w:rsidR="00A554A9" w:rsidRDefault="00A554A9" w:rsidP="00A554A9">
                    <w:pPr>
                      <w:spacing w:line="360" w:lineRule="exact"/>
                      <w:jc w:val="center"/>
                    </w:pPr>
                    <w:r>
                      <w:rPr>
                        <w:rFonts w:hint="eastAsia"/>
                      </w:rPr>
                      <w:t>经营部</w:t>
                    </w:r>
                  </w:p>
                </w:txbxContent>
              </v:textbox>
            </v:shape>
            <v:shape id="文本框 82" o:spid="_x0000_s1054" type="#_x0000_t202" style="position:absolute;left:9400;top:4744;width:902;height:775" o:gfxdata="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MUHLsAAADc&#10;AAAADwAAAAAAAAABACAAAAAiAAAAZHJzL2Rvd25yZXYueG1sUEsBAhQAFAAAAAgAh07iQDMvBZ47&#10;AAAAOQAAABAAAAAAAAAAAQAgAAAACgEAAGRycy9zaGFwZXhtbC54bWxQSwUGAAAAAAYABgBbAQAA&#10;tAMAAAAA&#10;" filled="f">
              <v:textbox inset="0,5mm,0,0">
                <w:txbxContent>
                  <w:p w:rsidR="00A554A9" w:rsidRDefault="00A554A9" w:rsidP="00A554A9">
                    <w:pPr>
                      <w:spacing w:line="360" w:lineRule="exact"/>
                      <w:jc w:val="center"/>
                    </w:pPr>
                    <w:r>
                      <w:rPr>
                        <w:rFonts w:hint="eastAsia"/>
                      </w:rPr>
                      <w:t>办公室</w:t>
                    </w:r>
                  </w:p>
                </w:txbxContent>
              </v:textbox>
            </v:shape>
            <v:line id="直线 83" o:spid="_x0000_s1055" style="position:absolute;flip:y" from="6880,4364" to="6880,4747" o:gfxdata="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7an174A&#10;AADcAAAADwAAAAAAAAABACAAAAAiAAAAZHJzL2Rvd25yZXYueG1sUEsBAhQAFAAAAAgAh07iQDMv&#10;BZ47AAAAOQAAABAAAAAAAAAAAQAgAAAADQEAAGRycy9zaGFwZXhtbC54bWxQSwUGAAAAAAYABgBb&#10;AQAAtwMAAAAA&#10;"/>
            <v:line id="直线 84" o:spid="_x0000_s1056" style="position:absolute;flip:y" from="9904,4364" to="9904,4747" o:gfxdata="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ZDmgvQAA&#10;ANwAAAAPAAAAAAAAAAEAIAAAACIAAABkcnMvZG93bnJldi54bWxQSwECFAAUAAAACACHTuJAMy8F&#10;njsAAAA5AAAAEAAAAAAAAAABACAAAAAMAQAAZHJzL3NoYXBleG1sLnhtbFBLBQYAAAAABgAGAFsB&#10;AAC2AwAAAAA=&#10;"/>
            <v:line id="直线 85" o:spid="_x0000_s1057" style="position:absolute;flip:y" from="4108,5504" to="4108,5887" o:gfxdata="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cO74A&#10;AADcAAAADwAAAAAAAAABACAAAAAiAAAAZHJzL2Rvd25yZXYueG1sUEsBAhQAFAAAAAgAh07iQDMv&#10;BZ47AAAAOQAAABAAAAAAAAAAAQAgAAAADQEAAGRycy9zaGFwZXhtbC54bWxQSwUGAAAAAAYABgBb&#10;AQAAtwMAAAAA&#10;"/>
            <v:line id="直线 86" o:spid="_x0000_s1058" style="position:absolute;flip:y" from="2596,5504" to="2596,5887" o:gfxdata="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cISbsAAADc&#10;AAAADwAAAAAAAAABACAAAAAiAAAAZHJzL2Rvd25yZXYueG1sUEsBAhQAFAAAAAgAh07iQDMvBZ47&#10;AAAAOQAAABAAAAAAAAAAAQAgAAAACgEAAGRycy9zaGFwZXhtbC54bWxQSwUGAAAAAAYABgBbAQAA&#10;tAMAAAAA&#10;"/>
            <v:line id="直线 87" o:spid="_x0000_s1059" style="position:absolute;flip:y" from="5620,5504" to="5620,5887" o:gfxdata="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ut0r4A&#10;AADcAAAADwAAAAAAAAABACAAAAAiAAAAZHJzL2Rvd25yZXYueG1sUEsBAhQAFAAAAAgAh07iQDMv&#10;BZ47AAAAOQAAABAAAAAAAAAAAQAgAAAADQEAAGRycy9zaGFwZXhtbC54bWxQSwUGAAAAAAYABgBb&#10;AQAAtwMAAAAA&#10;"/>
            <v:line id="直线 88" o:spid="_x0000_s1060" style="position:absolute" from="2596,5884" to="5620,5884" o:gfxdata="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DY7sAAADc&#10;AAAADwAAAAAAAAABACAAAAAiAAAAZHJzL2Rvd25yZXYueG1sUEsBAhQAFAAAAAgAh07iQDMvBZ47&#10;AAAAOQAAABAAAAAAAAAAAQAgAAAACgEAAGRycy9zaGFwZXhtbC54bWxQSwUGAAAAAAYABgBbAQAA&#10;tAMAAAAA&#10;"/>
            <v:line id="直线 89" o:spid="_x0000_s1061" style="position:absolute" from="4108,5884" to="4108,6074" o:gfxdata="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1QWm/&#10;AAAA3AAAAA8AAAAAAAAAAQAgAAAAIgAAAGRycy9kb3ducmV2LnhtbFBLAQIUABQAAAAIAIdO4kAz&#10;LwWeOwAAADkAAAAQAAAAAAAAAAEAIAAAAA4BAABkcnMvc2hhcGV4bWwueG1sUEsFBgAAAAAGAAYA&#10;WwEAALgDAAAAAA==&#10;">
              <v:stroke endarrow="block"/>
            </v:line>
            <v:shape id="文本框 90" o:spid="_x0000_s1062" type="#_x0000_t202" style="position:absolute;left:2596;top:6074;width:3024;height:1330" o:gfxdata="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KIb0&#10;wAAAANwAAAAPAAAAAAAAAAEAIAAAACIAAABkcnMvZG93bnJldi54bWxQSwECFAAUAAAACACHTuJA&#10;My8FnjsAAAA5AAAAEAAAAAAAAAABACAAAAAPAQAAZHJzL3NoYXBleG1sLnhtbFBLBQYAAAAABgAG&#10;AFsBAAC5AwAAAAA=&#10;" filled="f">
              <v:textbox inset="0,2mm,0,0">
                <w:txbxContent>
                  <w:p w:rsidR="00A554A9" w:rsidRDefault="00A554A9" w:rsidP="00A554A9">
                    <w:pPr>
                      <w:spacing w:line="360" w:lineRule="auto"/>
                      <w:rPr>
                        <w:sz w:val="22"/>
                        <w:szCs w:val="21"/>
                      </w:rPr>
                    </w:pPr>
                    <w:r>
                      <w:rPr>
                        <w:rFonts w:hint="eastAsia"/>
                        <w:sz w:val="22"/>
                        <w:szCs w:val="21"/>
                      </w:rPr>
                      <w:t>每二个月对工地检查一次，分别从工程实体、现场资料等各方面进行全方位的检查指导。</w:t>
                    </w:r>
                  </w:p>
                </w:txbxContent>
              </v:textbox>
            </v:shape>
            <v:line id="直线 91" o:spid="_x0000_s1063" style="position:absolute" from="6880,5504" to="6880,6074" o:gfxdata="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reoW/&#10;AAAA3AAAAA8AAAAAAAAAAQAgAAAAIgAAAGRycy9kb3ducmV2LnhtbFBLAQIUABQAAAAIAIdO4kAz&#10;LwWeOwAAADkAAAAQAAAAAAAAAAEAIAAAAA4BAABkcnMvc2hhcGV4bWwueG1sUEsFBgAAAAAGAAYA&#10;WwEAALgDAAAAAA==&#10;">
              <v:stroke endarrow="block"/>
            </v:line>
            <v:shape id="文本框 92" o:spid="_x0000_s1064" type="#_x0000_t202" style="position:absolute;left:7636;top:6074;width:1260;height:1330" o:gfxdata="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QA6O/&#10;AAAA3AAAAA8AAAAAAAAAAQAgAAAAIgAAAGRycy9kb3ducmV2LnhtbFBLAQIUABQAAAAIAIdO4kAz&#10;LwWeOwAAADkAAAAQAAAAAAAAAAEAIAAAAA4BAABkcnMvc2hhcGV4bWwueG1sUEsFBgAAAAAGAAYA&#10;WwEAALgDAAAAAA==&#10;" filled="f">
              <v:textbox inset="0,0,0,0">
                <w:txbxContent>
                  <w:p w:rsidR="00A554A9" w:rsidRDefault="00A554A9" w:rsidP="00A554A9">
                    <w:pPr>
                      <w:snapToGrid w:val="0"/>
                      <w:spacing w:line="360" w:lineRule="exact"/>
                      <w:rPr>
                        <w:sz w:val="22"/>
                        <w:szCs w:val="21"/>
                      </w:rPr>
                    </w:pPr>
                    <w:r>
                      <w:rPr>
                        <w:rFonts w:hint="eastAsia"/>
                        <w:sz w:val="22"/>
                        <w:szCs w:val="21"/>
                      </w:rPr>
                      <w:t>每季度一次，对现场人员素质配备情况进行考核、了解。</w:t>
                    </w:r>
                  </w:p>
                </w:txbxContent>
              </v:textbox>
            </v:shape>
            <v:line id="直线 93" o:spid="_x0000_s1065" style="position:absolute" from="8392,5504" to="8392,6074" o:gfxdata="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3OR2q/&#10;AAAA3AAAAA8AAAAAAAAAAQAgAAAAIgAAAGRycy9kb3ducmV2LnhtbFBLAQIUABQAAAAIAIdO4kAz&#10;LwWeOwAAADkAAAAQAAAAAAAAAAEAIAAAAA4BAABkcnMvc2hhcGV4bWwueG1sUEsFBgAAAAAGAAYA&#10;WwEAALgDAAAAAA==&#10;">
              <v:stroke endarrow="block"/>
            </v:line>
            <v:line id="直线 94" o:spid="_x0000_s1066" style="position:absolute" from="9904,5504" to="9904,6074" o:gfxdata="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0c2R2/&#10;AAAA3AAAAA8AAAAAAAAAAQAgAAAAIgAAAGRycy9kb3ducmV2LnhtbFBLAQIUABQAAAAIAIdO4kAz&#10;LwWeOwAAADkAAAAQAAAAAAAAAAEAIAAAAA4BAABkcnMvc2hhcGV4bWwueG1sUEsFBgAAAAAGAAYA&#10;WwEAALgDAAAAAA==&#10;">
              <v:stroke endarrow="block"/>
            </v:line>
            <v:shape id="文本框 95" o:spid="_x0000_s1067" type="#_x0000_t202" style="position:absolute;left:6124;top:6074;width:1260;height:1330" o:gfxdata="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CndS/&#10;AAAA3AAAAA8AAAAAAAAAAQAgAAAAIgAAAGRycy9kb3ducmV2LnhtbFBLAQIUABQAAAAIAIdO4kAz&#10;LwWeOwAAADkAAAAQAAAAAAAAAAEAIAAAAA4BAABkcnMvc2hhcGV4bWwueG1sUEsFBgAAAAAGAAYA&#10;WwEAALgDAAAAAA==&#10;" filled="f">
              <v:textbox inset="0,0,0,0">
                <w:txbxContent>
                  <w:p w:rsidR="00A554A9" w:rsidRDefault="00A554A9" w:rsidP="00A554A9">
                    <w:pPr>
                      <w:snapToGrid w:val="0"/>
                      <w:spacing w:line="320" w:lineRule="exact"/>
                      <w:rPr>
                        <w:sz w:val="22"/>
                        <w:szCs w:val="21"/>
                      </w:rPr>
                    </w:pPr>
                    <w:r>
                      <w:rPr>
                        <w:rFonts w:hint="eastAsia"/>
                        <w:sz w:val="22"/>
                        <w:szCs w:val="21"/>
                      </w:rPr>
                      <w:t>每季度一次，从各方面了解现场监理人员对合同的履行情况。</w:t>
                    </w:r>
                  </w:p>
                </w:txbxContent>
              </v:textbox>
            </v:shape>
            <v:line id="直线 96" o:spid="_x0000_s1068" style="position:absolute;flip:y" from="4108,7404" to="4108,7787" o:gfxdata="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bF7NLsAAADc&#10;AAAADwAAAAAAAAABACAAAAAiAAAAZHJzL2Rvd25yZXYueG1sUEsBAhQAFAAAAAgAh07iQDMvBZ47&#10;AAAAOQAAABAAAAAAAAAAAQAgAAAACgEAAGRycy9zaGFwZXhtbC54bWxQSwUGAAAAAAYABgBbAQAA&#10;tAMAAAAA&#10;"/>
            <v:line id="直线 97" o:spid="_x0000_s1069" style="position:absolute;flip:y" from="6628,7404" to="6628,7787" o:gfxdata="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v3er74A&#10;AADcAAAADwAAAAAAAAABACAAAAAiAAAAZHJzL2Rvd25yZXYueG1sUEsBAhQAFAAAAAgAh07iQDMv&#10;BZ47AAAAOQAAABAAAAAAAAAAAQAgAAAADQEAAGRycy9zaGFwZXhtbC54bWxQSwUGAAAAAAYABgBb&#10;AQAAtwMAAAAA&#10;"/>
            <v:line id="直线 98" o:spid="_x0000_s1070" style="position:absolute;flip:y" from="8140,7404" to="8140,7787" o:gfxdata="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7h77sAAADc&#10;AAAADwAAAAAAAAABACAAAAAiAAAAZHJzL2Rvd25yZXYueG1sUEsBAhQAFAAAAAgAh07iQDMvBZ47&#10;AAAAOQAAABAAAAAAAAAAAQAgAAAACgEAAGRycy9zaGFwZXhtbC54bWxQSwUGAAAAAAYABgBbAQAA&#10;tAMAAAAA&#10;"/>
            <v:line id="直线 99" o:spid="_x0000_s1071" style="position:absolute;flip:y" from="9652,7404" to="9652,7787" o:gfxdata="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JEdL4A&#10;AADcAAAADwAAAAAAAAABACAAAAAiAAAAZHJzL2Rvd25yZXYueG1sUEsBAhQAFAAAAAgAh07iQDMv&#10;BZ47AAAAOQAAABAAAAAAAAAAAQAgAAAADQEAAGRycy9zaGFwZXhtbC54bWxQSwUGAAAAAAYABgBb&#10;AQAAtwMAAAAA&#10;"/>
            <v:line id="直线 100" o:spid="_x0000_s1072" style="position:absolute" from="6628,7784" to="6628,8167" o:gfxdata="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knD&#10;wAAAANwAAAAPAAAAAAAAAAEAIAAAACIAAABkcnMvZG93bnJldi54bWxQSwECFAAUAAAACACHTuJA&#10;My8FnjsAAAA5AAAAEAAAAAAAAAABACAAAAAPAQAAZHJzL3NoYXBleG1sLnhtbFBLBQYAAAAABgAG&#10;AFsBAAC5AwAAAAA=&#10;">
              <v:stroke endarrow="block"/>
            </v:line>
            <v:shape id="文本框 101" o:spid="_x0000_s1073" type="#_x0000_t202" style="position:absolute;left:4758;top:3604;width:2626;height:372" o:gfxdata="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gDQq/&#10;AAAA3AAAAA8AAAAAAAAAAQAgAAAAIgAAAGRycy9kb3ducmV2LnhtbFBLAQIUABQAAAAIAIdO4kAz&#10;LwWeOwAAADkAAAAQAAAAAAAAAAEAIAAAAA4BAABkcnMvc2hhcGV4bWwueG1sUEsFBgAAAAAGAAYA&#10;WwEAALgDAAAAAA==&#10;" filled="f">
              <v:textbox inset="0,0,0,0">
                <w:txbxContent>
                  <w:p w:rsidR="00A554A9" w:rsidRDefault="00A554A9" w:rsidP="00A554A9">
                    <w:pPr>
                      <w:spacing w:line="360" w:lineRule="exact"/>
                      <w:jc w:val="center"/>
                    </w:pPr>
                    <w:r>
                      <w:rPr>
                        <w:rFonts w:hint="eastAsia"/>
                      </w:rPr>
                      <w:t>组员</w:t>
                    </w:r>
                  </w:p>
                </w:txbxContent>
              </v:textbox>
            </v:shape>
            <v:line id="直线 102" o:spid="_x0000_s1074" style="position:absolute" from="6124,3984" to="6124,4367" o:gfxdata="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bdCy/&#10;AAAA3AAAAA8AAAAAAAAAAQAgAAAAIgAAAGRycy9kb3ducmV2LnhtbFBLAQIUABQAAAAIAIdO4kAz&#10;LwWeOwAAADkAAAAQAAAAAAAAAAEAIAAAAA4BAABkcnMvc2hhcGV4bWwueG1sUEsFBgAAAAAGAAYA&#10;WwEAALgDAAAAAA==&#10;">
              <v:stroke endarrow="block"/>
            </v:line>
          </v:group>
        </w:pict>
      </w:r>
    </w:p>
    <w:p w:rsidR="00A554A9" w:rsidRDefault="00A554A9" w:rsidP="00A554A9">
      <w:pPr>
        <w:autoSpaceDE w:val="0"/>
        <w:autoSpaceDN w:val="0"/>
        <w:adjustRightInd w:val="0"/>
        <w:rPr>
          <w:rFonts w:asciiTheme="minorEastAsia" w:hAnsiTheme="minorEastAsia" w:cstheme="minorEastAsia"/>
          <w:b/>
          <w:sz w:val="28"/>
          <w:szCs w:val="28"/>
        </w:rPr>
      </w:pPr>
    </w:p>
    <w:p w:rsidR="00A554A9" w:rsidRDefault="00A554A9" w:rsidP="00A554A9">
      <w:pPr>
        <w:autoSpaceDE w:val="0"/>
        <w:autoSpaceDN w:val="0"/>
        <w:adjustRightInd w:val="0"/>
        <w:rPr>
          <w:rFonts w:asciiTheme="minorEastAsia" w:hAnsiTheme="minorEastAsia" w:cstheme="minorEastAsia"/>
          <w:b/>
          <w:sz w:val="28"/>
          <w:szCs w:val="28"/>
        </w:rPr>
      </w:pPr>
    </w:p>
    <w:p w:rsidR="00A554A9" w:rsidRDefault="00A554A9" w:rsidP="00A554A9">
      <w:pPr>
        <w:autoSpaceDE w:val="0"/>
        <w:autoSpaceDN w:val="0"/>
        <w:adjustRightInd w:val="0"/>
        <w:rPr>
          <w:rFonts w:asciiTheme="minorEastAsia" w:hAnsiTheme="minorEastAsia" w:cstheme="minorEastAsia"/>
          <w:b/>
          <w:sz w:val="28"/>
          <w:szCs w:val="28"/>
        </w:rPr>
      </w:pPr>
    </w:p>
    <w:p w:rsidR="00A554A9" w:rsidRDefault="00A554A9" w:rsidP="00A554A9">
      <w:pPr>
        <w:autoSpaceDE w:val="0"/>
        <w:autoSpaceDN w:val="0"/>
        <w:adjustRightInd w:val="0"/>
        <w:rPr>
          <w:rFonts w:asciiTheme="minorEastAsia" w:hAnsiTheme="minorEastAsia" w:cstheme="minorEastAsia"/>
          <w:b/>
          <w:sz w:val="28"/>
          <w:szCs w:val="28"/>
        </w:rPr>
      </w:pPr>
    </w:p>
    <w:p w:rsidR="00A554A9" w:rsidRDefault="00A554A9" w:rsidP="00A554A9">
      <w:pPr>
        <w:autoSpaceDE w:val="0"/>
        <w:autoSpaceDN w:val="0"/>
        <w:adjustRightInd w:val="0"/>
        <w:rPr>
          <w:rFonts w:asciiTheme="minorEastAsia" w:hAnsiTheme="minorEastAsia" w:cstheme="minorEastAsia"/>
          <w:b/>
          <w:sz w:val="28"/>
          <w:szCs w:val="28"/>
        </w:rPr>
      </w:pPr>
    </w:p>
    <w:p w:rsidR="00A554A9" w:rsidRDefault="00A554A9" w:rsidP="00A554A9">
      <w:pPr>
        <w:autoSpaceDE w:val="0"/>
        <w:autoSpaceDN w:val="0"/>
        <w:adjustRightInd w:val="0"/>
        <w:rPr>
          <w:rFonts w:asciiTheme="minorEastAsia" w:hAnsiTheme="minorEastAsia" w:cstheme="minorEastAsia"/>
          <w:b/>
          <w:sz w:val="28"/>
          <w:szCs w:val="28"/>
        </w:rPr>
      </w:pPr>
    </w:p>
    <w:p w:rsidR="00A554A9" w:rsidRDefault="00A554A9" w:rsidP="00A554A9">
      <w:pPr>
        <w:autoSpaceDE w:val="0"/>
        <w:autoSpaceDN w:val="0"/>
        <w:adjustRightInd w:val="0"/>
        <w:rPr>
          <w:rFonts w:asciiTheme="minorEastAsia" w:hAnsiTheme="minorEastAsia" w:cstheme="minorEastAsia"/>
          <w:b/>
          <w:sz w:val="28"/>
          <w:szCs w:val="28"/>
        </w:rPr>
      </w:pPr>
    </w:p>
    <w:p w:rsidR="00A554A9" w:rsidRDefault="00A554A9" w:rsidP="00A554A9">
      <w:pPr>
        <w:autoSpaceDE w:val="0"/>
        <w:autoSpaceDN w:val="0"/>
        <w:adjustRightInd w:val="0"/>
        <w:rPr>
          <w:rFonts w:asciiTheme="minorEastAsia" w:hAnsiTheme="minorEastAsia" w:cstheme="minorEastAsia"/>
          <w:b/>
          <w:sz w:val="28"/>
          <w:szCs w:val="28"/>
        </w:rPr>
      </w:pPr>
    </w:p>
    <w:p w:rsidR="00A554A9" w:rsidRDefault="00A554A9" w:rsidP="00A554A9">
      <w:pPr>
        <w:autoSpaceDE w:val="0"/>
        <w:autoSpaceDN w:val="0"/>
        <w:adjustRightInd w:val="0"/>
        <w:rPr>
          <w:rFonts w:asciiTheme="minorEastAsia" w:hAnsiTheme="minorEastAsia" w:cstheme="minorEastAsia"/>
          <w:b/>
          <w:sz w:val="28"/>
          <w:szCs w:val="28"/>
        </w:rPr>
      </w:pPr>
    </w:p>
    <w:p w:rsidR="00A554A9" w:rsidRDefault="00A554A9" w:rsidP="00A554A9">
      <w:pPr>
        <w:autoSpaceDE w:val="0"/>
        <w:autoSpaceDN w:val="0"/>
        <w:adjustRightInd w:val="0"/>
        <w:rPr>
          <w:rFonts w:asciiTheme="minorEastAsia" w:hAnsiTheme="minorEastAsia" w:cstheme="minorEastAsia"/>
          <w:b/>
          <w:sz w:val="28"/>
          <w:szCs w:val="28"/>
        </w:rPr>
      </w:pPr>
    </w:p>
    <w:p w:rsidR="00A554A9" w:rsidRDefault="00A554A9" w:rsidP="00A554A9">
      <w:pPr>
        <w:autoSpaceDE w:val="0"/>
        <w:autoSpaceDN w:val="0"/>
        <w:adjustRightInd w:val="0"/>
        <w:rPr>
          <w:rFonts w:asciiTheme="minorEastAsia" w:hAnsiTheme="minorEastAsia" w:cstheme="minorEastAsia"/>
          <w:b/>
          <w:sz w:val="28"/>
          <w:szCs w:val="28"/>
        </w:rPr>
      </w:pPr>
    </w:p>
    <w:p w:rsidR="00A554A9" w:rsidRDefault="00A554A9" w:rsidP="00A554A9">
      <w:pPr>
        <w:autoSpaceDE w:val="0"/>
        <w:autoSpaceDN w:val="0"/>
        <w:adjustRightInd w:val="0"/>
        <w:rPr>
          <w:rFonts w:asciiTheme="minorEastAsia" w:hAnsiTheme="minorEastAsia" w:cstheme="minorEastAsia"/>
          <w:b/>
          <w:sz w:val="28"/>
          <w:szCs w:val="28"/>
        </w:rPr>
      </w:pPr>
    </w:p>
    <w:p w:rsidR="00A554A9" w:rsidRDefault="00A554A9" w:rsidP="00A554A9">
      <w:pPr>
        <w:autoSpaceDE w:val="0"/>
        <w:autoSpaceDN w:val="0"/>
        <w:adjustRightInd w:val="0"/>
        <w:rPr>
          <w:rFonts w:asciiTheme="minorEastAsia" w:hAnsiTheme="minorEastAsia" w:cstheme="minorEastAsia"/>
          <w:sz w:val="28"/>
          <w:szCs w:val="28"/>
        </w:rPr>
      </w:pPr>
      <w:r>
        <w:rPr>
          <w:rFonts w:asciiTheme="minorEastAsia" w:hAnsiTheme="minorEastAsia" w:cstheme="minorEastAsia" w:hint="eastAsia"/>
          <w:sz w:val="28"/>
          <w:szCs w:val="28"/>
        </w:rPr>
        <w:t>注：我公司拟派监理人员秉承坚持原则，责任心强，作风正派，大公无私的服务原则投入到本工程的施工建设监理工作中，保证监理工作的顺利进行。</w:t>
      </w:r>
    </w:p>
    <w:p w:rsidR="00A554A9" w:rsidRDefault="00A554A9" w:rsidP="00A554A9">
      <w:pPr>
        <w:ind w:firstLineChars="150" w:firstLine="420"/>
        <w:rPr>
          <w:rFonts w:asciiTheme="minorEastAsia" w:hAnsiTheme="minorEastAsia" w:cstheme="minorEastAsia"/>
          <w:sz w:val="28"/>
          <w:szCs w:val="28"/>
        </w:rPr>
      </w:pPr>
      <w:bookmarkStart w:id="44" w:name="_Toc334598242"/>
      <w:bookmarkStart w:id="45" w:name="_Toc331597394"/>
      <w:r>
        <w:rPr>
          <w:rFonts w:asciiTheme="minorEastAsia" w:hAnsiTheme="minorEastAsia" w:cstheme="minorEastAsia" w:hint="eastAsia"/>
          <w:sz w:val="28"/>
          <w:szCs w:val="28"/>
        </w:rPr>
        <w:t>（2）公司对现场监理部的监督管理及保障措施</w:t>
      </w:r>
      <w:bookmarkEnd w:id="44"/>
      <w:bookmarkEnd w:id="45"/>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针对本工程的特点，我公司将组成由总公司直接领导的高层顾问组，对工程重大技术问题进行监督、研究和指导。公司领导不定期对工程进行巡视、检查，听取业主对监理工作的意见，对现场工作给</w:t>
      </w:r>
      <w:r>
        <w:rPr>
          <w:rFonts w:asciiTheme="minorEastAsia" w:hAnsiTheme="minorEastAsia" w:cstheme="minorEastAsia" w:hint="eastAsia"/>
          <w:sz w:val="28"/>
          <w:szCs w:val="28"/>
        </w:rPr>
        <w:lastRenderedPageBreak/>
        <w:t>予指导。</w:t>
      </w:r>
    </w:p>
    <w:p w:rsidR="00A554A9" w:rsidRDefault="00A554A9" w:rsidP="00A554A9">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（1）对项目监理部人员组织的管理</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1）监理委托合同签订或业主口头承诺后，人力资源部要根据监理范围、工程规模及复杂程度，组建项目部，工程部、行政部做好其他资源的配置；具体见公司《监理进点暂行规定》。</w:t>
      </w:r>
    </w:p>
    <w:p w:rsidR="00A554A9" w:rsidRDefault="00A554A9" w:rsidP="00A554A9">
      <w:pPr>
        <w:ind w:firstLineChars="250" w:firstLine="700"/>
        <w:rPr>
          <w:rFonts w:asciiTheme="minorEastAsia" w:hAnsiTheme="minorEastAsia" w:cstheme="minorEastAsia"/>
          <w:sz w:val="28"/>
          <w:szCs w:val="28"/>
        </w:rPr>
      </w:pPr>
      <w:r>
        <w:rPr>
          <w:rFonts w:asciiTheme="minorEastAsia" w:hAnsiTheme="minorEastAsia" w:cstheme="minorEastAsia" w:hint="eastAsia"/>
          <w:sz w:val="28"/>
          <w:szCs w:val="28"/>
        </w:rPr>
        <w:t>2）总工程师提供总监理工程师人选名单，总经理任命总监理工程师；</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3）工程部负责按《人力资源管理控制程序》对项目部全体人员实施岗前培训，主要内容为结合本项目特点，学习质量体系程序文件和相关的作业文件。</w:t>
      </w:r>
    </w:p>
    <w:p w:rsidR="00A554A9" w:rsidRDefault="00A554A9" w:rsidP="00A554A9">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（2）对监理项目部计量检测设备的管理</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1）总监理工程师应提出本项目部计量检测设备使用计划，由行政部负责落实配置；</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2）检测设备在使用前，由工程部按《测量装置控制程序》进行校准，并对校准和鉴定后的状态进行标识；</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3）监理项目</w:t>
      </w:r>
      <w:proofErr w:type="gramStart"/>
      <w:r>
        <w:rPr>
          <w:rFonts w:asciiTheme="minorEastAsia" w:hAnsiTheme="minorEastAsia" w:cstheme="minorEastAsia" w:hint="eastAsia"/>
          <w:sz w:val="28"/>
          <w:szCs w:val="28"/>
        </w:rPr>
        <w:t>部不得</w:t>
      </w:r>
      <w:proofErr w:type="gramEnd"/>
      <w:r>
        <w:rPr>
          <w:rFonts w:asciiTheme="minorEastAsia" w:hAnsiTheme="minorEastAsia" w:cstheme="minorEastAsia" w:hint="eastAsia"/>
          <w:sz w:val="28"/>
          <w:szCs w:val="28"/>
        </w:rPr>
        <w:t>使用无标识和标识不合格的设备；</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4）专业监理工程师应负责对检测设备的正确使用和维护，使用过程中应填写《计量检测设备使用履历表》。</w:t>
      </w:r>
    </w:p>
    <w:p w:rsidR="00A554A9" w:rsidRDefault="00A554A9" w:rsidP="00A554A9">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（3）对监理项目</w:t>
      </w:r>
      <w:proofErr w:type="gramStart"/>
      <w:r>
        <w:rPr>
          <w:rFonts w:asciiTheme="minorEastAsia" w:hAnsiTheme="minorEastAsia" w:cstheme="minorEastAsia" w:hint="eastAsia"/>
          <w:sz w:val="28"/>
          <w:szCs w:val="28"/>
        </w:rPr>
        <w:t>部文件</w:t>
      </w:r>
      <w:proofErr w:type="gramEnd"/>
      <w:r>
        <w:rPr>
          <w:rFonts w:asciiTheme="minorEastAsia" w:hAnsiTheme="minorEastAsia" w:cstheme="minorEastAsia" w:hint="eastAsia"/>
          <w:sz w:val="28"/>
          <w:szCs w:val="28"/>
        </w:rPr>
        <w:t>资料的管理</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1）总监理工程师应提出本项目部所需文件、资料清单，由行政部、工程部负责落实配置；</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2）工程部负责提供法规性文件、技术性文件和质量体系文件目</w:t>
      </w:r>
      <w:r>
        <w:rPr>
          <w:rFonts w:asciiTheme="minorEastAsia" w:hAnsiTheme="minorEastAsia" w:cstheme="minorEastAsia" w:hint="eastAsia"/>
          <w:sz w:val="28"/>
          <w:szCs w:val="28"/>
        </w:rPr>
        <w:lastRenderedPageBreak/>
        <w:t>录供选用；</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3）文件和资料按我公司《文件控制程序》执行。</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（4）保障措施</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（a）组织措施</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1）将工程质量领导责任制落到实处，公司总部成立监理项目部，由公司监督，加强对该项目的管理。</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2）成立本工程项目监理部，实行“总监负责制”。按照投标文件中申报的监理人员派遣并保证按时到位。</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3）公司保证为项目监理部提供足够的办公设备、影像设备、检测工具、通讯工具、交通车辆和其它生产、生活设施，满足现场需要。作为项目监理部的坚强后盾，公司将提供强大的各项支持。</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4）实行岗前培训、监理内部交底和职业道德教育培训，熟悉监理合同、与工程建设管理有关的法律、规范、标准、制度等，明确监理目标，合格者上岗。严肃纪律，杜绝不按规定要求行使监理职责、到位差、服务意识差、遇事推委、拖拉等现象发生。对职业道德差、业务工作不适应者，坚决予以更换。</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5）监理部在“各级监理人员岗位职责”的制度下分解监理职责，将责任落实到岗、到人，同时明确岗位替代和替代交接程序。对本岗位的服务质量承担终身责任，“凡事有人负责”。</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6）公司领导每季度、各业务部门每月到工程现场考核评价监理部工作，征求业主和承包商的意见和建议，不断提高监理水平，保证做到让业主满意。</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lastRenderedPageBreak/>
        <w:t>（b）技术措施</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1）建立监理和工程目标动态控制系统。充分发挥监理工程师的知识与才能，对工程目标进行全面、细致的考察，对实现工程目标的影响因素进行判断和分析，制定有针对性的、具体的预控措施。全面、及时、准确的掌握工程的动态数据并与计划数据比较，采取有效、得力的措施及时进行动态纠偏和整改，圆满实现监理的服务目标。</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2）建立健全现场质量管理体系，加大对现场质量检查和内审，实现监理单位质量体系与承包商质量体系的协调运作。</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3）制订用于本工程的“监理部内部管理制度”，并根据实际情况，补充编写有关制度，报公司审批执行。确保工程监理服务“凡事有章可循”。</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4）在本工程监理工作中，使用建设工程监理计算机管理软件，实现监理工作数字化管理。</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5）为项目监理部配置现代化的办公设备和检测设备，用先进手段来提高监理服务水平。</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6）针对工程的特殊问题随时制定特殊措施。</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7）建立可追溯的服务质量的记录体系，严格执行现场服务信息记载检查的有关要求，做到监理服务质量“凡事有据可查”。</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8）项目监理部的一切活动均做到事先有要求，事中有检查，事后有结果，</w:t>
      </w:r>
      <w:proofErr w:type="gramStart"/>
      <w:r>
        <w:rPr>
          <w:rFonts w:asciiTheme="minorEastAsia" w:hAnsiTheme="minorEastAsia" w:cstheme="minorEastAsia" w:hint="eastAsia"/>
          <w:sz w:val="28"/>
          <w:szCs w:val="28"/>
        </w:rPr>
        <w:t>不</w:t>
      </w:r>
      <w:proofErr w:type="gramEnd"/>
      <w:r>
        <w:rPr>
          <w:rFonts w:asciiTheme="minorEastAsia" w:hAnsiTheme="minorEastAsia" w:cstheme="minorEastAsia" w:hint="eastAsia"/>
          <w:sz w:val="28"/>
          <w:szCs w:val="28"/>
        </w:rPr>
        <w:t>留空白，闭环运行。</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9）质量回访。在服务期内，按公司质量体系文件要求，每半年一次向业主发出“业主监督建议卡”，征询业主对我公司服务的意见，</w:t>
      </w:r>
      <w:r>
        <w:rPr>
          <w:rFonts w:asciiTheme="minorEastAsia" w:hAnsiTheme="minorEastAsia" w:cstheme="minorEastAsia" w:hint="eastAsia"/>
          <w:sz w:val="28"/>
          <w:szCs w:val="28"/>
        </w:rPr>
        <w:lastRenderedPageBreak/>
        <w:t>不断改进和提高服务质量水平。</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10）监理合同签订后3日内，项目监理部将正式挂牌。我公司关于“监理部内部管理制度”在现场印发执行。</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（c）经济措施</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1）建立公司各部门经济责任制，将服务质量目标层层分解，各部门收入与本工程质量和业主评价挂钩。</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2）总经理与项目总监签订本监理标段服务质量奖罚责任书，加大总监理工程师的责、权、利。</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3）项目监理部实行半年初评、年终总评、考核评价每个人监理人员服务质量，建立奖罚分明和优胜劣汰的激励机制，调动每个监理人员的积极性。</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4）监理人员严格遵守公司《监理工程师守则》和公司《廉政建设责任制实施细则》，坚决杜绝向承包商借钱和吃、拿、卡、要行为。</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（d）合同措施</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1）签订质量、进度、安全、投资目标责任书。</w:t>
      </w:r>
    </w:p>
    <w:p w:rsidR="00A554A9" w:rsidRDefault="00A554A9" w:rsidP="00A554A9">
      <w:pPr>
        <w:ind w:firstLineChars="225" w:firstLine="630"/>
        <w:rPr>
          <w:rFonts w:asciiTheme="minorEastAsia" w:hAnsiTheme="minorEastAsia" w:cstheme="minorEastAsia"/>
          <w:sz w:val="28"/>
          <w:szCs w:val="28"/>
        </w:rPr>
      </w:pPr>
      <w:r>
        <w:rPr>
          <w:rFonts w:asciiTheme="minorEastAsia" w:hAnsiTheme="minorEastAsia" w:cstheme="minorEastAsia" w:hint="eastAsia"/>
          <w:sz w:val="28"/>
          <w:szCs w:val="28"/>
        </w:rPr>
        <w:t>2）签订廉政建设责任书。</w:t>
      </w:r>
    </w:p>
    <w:p w:rsidR="00A554A9" w:rsidRDefault="00A554A9" w:rsidP="00A554A9">
      <w:pPr>
        <w:pStyle w:val="3"/>
        <w:spacing w:before="0" w:after="0" w:line="240" w:lineRule="auto"/>
        <w:ind w:firstLineChars="200" w:firstLine="562"/>
        <w:rPr>
          <w:rFonts w:asciiTheme="minorEastAsia" w:hAnsiTheme="minorEastAsia" w:cstheme="minorEastAsia"/>
          <w:szCs w:val="28"/>
        </w:rPr>
      </w:pPr>
      <w:bookmarkStart w:id="46" w:name="_Toc312753700"/>
      <w:bookmarkStart w:id="47" w:name="_Toc341280573"/>
      <w:bookmarkStart w:id="48" w:name="_Toc387683899"/>
      <w:bookmarkStart w:id="49" w:name="_Toc295549307"/>
      <w:bookmarkStart w:id="50" w:name="_Toc462075342"/>
      <w:bookmarkStart w:id="51" w:name="_Toc390154373"/>
      <w:bookmarkStart w:id="52" w:name="_Toc388980759"/>
      <w:bookmarkStart w:id="53" w:name="_Toc419905091"/>
      <w:bookmarkStart w:id="54" w:name="_Toc392658247"/>
      <w:bookmarkStart w:id="55" w:name="_Toc237664412"/>
      <w:bookmarkStart w:id="56" w:name="_Toc25595"/>
      <w:bookmarkStart w:id="57" w:name="_Toc325983978"/>
      <w:bookmarkStart w:id="58" w:name="_Toc286247432"/>
      <w:bookmarkStart w:id="59" w:name="_Toc360039602"/>
      <w:bookmarkStart w:id="60" w:name="_Toc334598243"/>
      <w:bookmarkStart w:id="61" w:name="_Toc23982"/>
      <w:bookmarkStart w:id="62" w:name="_Toc374973015"/>
      <w:bookmarkStart w:id="63" w:name="_Toc391365569"/>
      <w:bookmarkStart w:id="64" w:name="_Toc273267158"/>
      <w:bookmarkStart w:id="65" w:name="_Toc17474"/>
      <w:r>
        <w:rPr>
          <w:rFonts w:asciiTheme="minorEastAsia" w:hAnsiTheme="minorEastAsia" w:cstheme="minorEastAsia" w:hint="eastAsia"/>
          <w:szCs w:val="28"/>
        </w:rPr>
        <w:t>3、各级监理人员岗位职责</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A554A9" w:rsidRDefault="00A554A9" w:rsidP="00A554A9">
      <w:pPr>
        <w:ind w:firstLineChars="200" w:firstLine="562"/>
        <w:outlineLvl w:val="2"/>
        <w:rPr>
          <w:rFonts w:asciiTheme="minorEastAsia" w:hAnsiTheme="minorEastAsia" w:cstheme="minorEastAsia"/>
          <w:b/>
          <w:sz w:val="28"/>
          <w:szCs w:val="28"/>
        </w:rPr>
      </w:pPr>
      <w:bookmarkStart w:id="66" w:name="_Toc427594142"/>
      <w:bookmarkStart w:id="67" w:name="_Toc4181"/>
      <w:bookmarkStart w:id="68" w:name="_Toc424916841"/>
      <w:bookmarkStart w:id="69" w:name="_Toc423942375"/>
      <w:bookmarkStart w:id="70" w:name="_Toc462075343"/>
      <w:bookmarkStart w:id="71" w:name="_Toc426359775"/>
      <w:bookmarkStart w:id="72" w:name="_Toc441938028"/>
      <w:bookmarkStart w:id="73" w:name="_Toc5598"/>
      <w:bookmarkStart w:id="74" w:name="_Toc422482431"/>
      <w:bookmarkStart w:id="75" w:name="_Toc3014"/>
      <w:bookmarkStart w:id="76" w:name="_Toc405705705"/>
      <w:bookmarkStart w:id="77" w:name="_Toc404185285"/>
      <w:bookmarkStart w:id="78" w:name="_Toc325983981"/>
      <w:bookmarkStart w:id="79" w:name="_Toc391365571"/>
      <w:bookmarkStart w:id="80" w:name="_Toc374973016"/>
      <w:bookmarkStart w:id="81" w:name="_Toc392658249"/>
      <w:bookmarkStart w:id="82" w:name="_Toc388980761"/>
      <w:bookmarkStart w:id="83" w:name="_Toc419905092"/>
      <w:bookmarkStart w:id="84" w:name="_Toc341280575"/>
      <w:bookmarkStart w:id="85" w:name="_Toc334598245"/>
      <w:bookmarkStart w:id="86" w:name="_Toc387683900"/>
      <w:bookmarkStart w:id="87" w:name="_Toc360039603"/>
      <w:bookmarkStart w:id="88" w:name="_Toc312753701"/>
      <w:bookmarkStart w:id="89" w:name="_Toc390154375"/>
      <w:r>
        <w:rPr>
          <w:rFonts w:asciiTheme="minorEastAsia" w:hAnsiTheme="minorEastAsia" w:cstheme="minorEastAsia" w:hint="eastAsia"/>
          <w:b/>
          <w:sz w:val="28"/>
          <w:szCs w:val="28"/>
        </w:rPr>
        <w:t>（1）总监理工程师职责</w:t>
      </w:r>
      <w:bookmarkEnd w:id="66"/>
      <w:bookmarkEnd w:id="67"/>
      <w:bookmarkEnd w:id="68"/>
      <w:bookmarkEnd w:id="69"/>
      <w:bookmarkEnd w:id="70"/>
      <w:bookmarkEnd w:id="71"/>
      <w:bookmarkEnd w:id="72"/>
      <w:bookmarkEnd w:id="73"/>
      <w:bookmarkEnd w:id="74"/>
      <w:bookmarkEnd w:id="75"/>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1、确定项目监理机构人员及其岗位职责；</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2、组织编制监理规划，审批监理实施细则；</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3、根据工程进展情况安排监理人员进场，检查监理人员工作，调换不称职监理人员；</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4、组织召开监理例会；</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5、组织审核分包单位资格；</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6、组织审查施工组织设计、（专项）施工方案、应急救援预案； </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7、审查开复工报审表，签发开</w:t>
      </w:r>
      <w:proofErr w:type="gramStart"/>
      <w:r>
        <w:rPr>
          <w:rFonts w:asciiTheme="minorEastAsia" w:hAnsiTheme="minorEastAsia" w:cstheme="minorEastAsia" w:hint="eastAsia"/>
          <w:sz w:val="28"/>
          <w:szCs w:val="28"/>
        </w:rPr>
        <w:t>工令</w:t>
      </w:r>
      <w:proofErr w:type="gramEnd"/>
      <w:r>
        <w:rPr>
          <w:rFonts w:asciiTheme="minorEastAsia" w:hAnsiTheme="minorEastAsia" w:cstheme="minorEastAsia" w:hint="eastAsia"/>
          <w:sz w:val="28"/>
          <w:szCs w:val="28"/>
        </w:rPr>
        <w:t>、工程暂停令和</w:t>
      </w:r>
      <w:proofErr w:type="gramStart"/>
      <w:r>
        <w:rPr>
          <w:rFonts w:asciiTheme="minorEastAsia" w:hAnsiTheme="minorEastAsia" w:cstheme="minorEastAsia" w:hint="eastAsia"/>
          <w:sz w:val="28"/>
          <w:szCs w:val="28"/>
        </w:rPr>
        <w:t>复工令</w:t>
      </w:r>
      <w:proofErr w:type="gramEnd"/>
      <w:r>
        <w:rPr>
          <w:rFonts w:asciiTheme="minorEastAsia" w:hAnsiTheme="minorEastAsia" w:cstheme="minorEastAsia" w:hint="eastAsia"/>
          <w:sz w:val="28"/>
          <w:szCs w:val="28"/>
        </w:rPr>
        <w:t>；</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8、组织检查施工单位现场质量、安全生产管理体系的建立及运行情况；</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9、组织审核施工单位的付款申请，签发工程款支付证书，组织审核竣工结算；</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10、组织审查和处理工程变更；</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11、调解建设单位与施工单位的合同争议，处理费用与工期索赔；</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12、组织验收分部工程，组织审查单位工程质量检验资料；</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13、审查施工单位的竣工申请，组织工程竣工预验收，组织编写工程质量评估报告，参与工程竣工验收；</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14、参与或配合工程质量安全事故的调查和处理；</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15、组织编写监理月报、监理工作总结，组织整理监理文件资料。</w:t>
      </w:r>
    </w:p>
    <w:p w:rsidR="00A554A9" w:rsidRDefault="00A554A9" w:rsidP="00A554A9">
      <w:pPr>
        <w:ind w:firstLineChars="200" w:firstLine="562"/>
        <w:outlineLvl w:val="2"/>
        <w:rPr>
          <w:rFonts w:asciiTheme="minorEastAsia" w:hAnsiTheme="minorEastAsia" w:cstheme="minorEastAsia"/>
          <w:b/>
          <w:sz w:val="28"/>
          <w:szCs w:val="28"/>
        </w:rPr>
      </w:pPr>
      <w:bookmarkStart w:id="90" w:name="_Toc427594143"/>
      <w:bookmarkStart w:id="91" w:name="_Toc424916842"/>
      <w:bookmarkStart w:id="92" w:name="_Toc441938029"/>
      <w:bookmarkStart w:id="93" w:name="_Toc426359776"/>
      <w:bookmarkStart w:id="94" w:name="_Toc21676"/>
      <w:bookmarkStart w:id="95" w:name="_Toc422482432"/>
      <w:bookmarkStart w:id="96" w:name="_Toc21759"/>
      <w:bookmarkStart w:id="97" w:name="_Toc423942376"/>
      <w:bookmarkStart w:id="98" w:name="_Toc462075344"/>
      <w:bookmarkStart w:id="99" w:name="_Toc22674"/>
      <w:r>
        <w:rPr>
          <w:rFonts w:asciiTheme="minorEastAsia" w:hAnsiTheme="minorEastAsia" w:cstheme="minorEastAsia" w:hint="eastAsia"/>
          <w:b/>
          <w:sz w:val="28"/>
          <w:szCs w:val="28"/>
        </w:rPr>
        <w:t>（2）总监理工程师代表职责</w:t>
      </w:r>
      <w:bookmarkEnd w:id="90"/>
      <w:bookmarkEnd w:id="91"/>
      <w:bookmarkEnd w:id="92"/>
      <w:bookmarkEnd w:id="93"/>
      <w:bookmarkEnd w:id="94"/>
      <w:bookmarkEnd w:id="95"/>
      <w:bookmarkEnd w:id="96"/>
      <w:bookmarkEnd w:id="97"/>
      <w:bookmarkEnd w:id="98"/>
      <w:bookmarkEnd w:id="99"/>
    </w:p>
    <w:p w:rsidR="00A554A9" w:rsidRDefault="00A554A9" w:rsidP="00A554A9">
      <w:pPr>
        <w:ind w:left="238"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总监理工程师不得将下列工作委托给总监理工程师代表；</w:t>
      </w:r>
    </w:p>
    <w:p w:rsidR="00A554A9" w:rsidRDefault="00A554A9" w:rsidP="00A554A9">
      <w:pPr>
        <w:ind w:left="238"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1、组织编制监理规划，审批监理实施细则；</w:t>
      </w:r>
    </w:p>
    <w:p w:rsidR="00A554A9" w:rsidRDefault="00A554A9" w:rsidP="00A554A9">
      <w:pPr>
        <w:ind w:left="238"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2、根据工程进展情况安排监理人员进场，调换不称职监理人员；</w:t>
      </w:r>
    </w:p>
    <w:p w:rsidR="00A554A9" w:rsidRDefault="00A554A9" w:rsidP="00A554A9">
      <w:pPr>
        <w:ind w:left="238"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3、组织审查施工组织设计、（专项）施工方案、应急救援预案；</w:t>
      </w:r>
    </w:p>
    <w:p w:rsidR="00A554A9" w:rsidRDefault="00A554A9" w:rsidP="00A554A9">
      <w:pPr>
        <w:ind w:left="238"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4、签发开</w:t>
      </w:r>
      <w:proofErr w:type="gramStart"/>
      <w:r>
        <w:rPr>
          <w:rFonts w:asciiTheme="minorEastAsia" w:hAnsiTheme="minorEastAsia" w:cstheme="minorEastAsia" w:hint="eastAsia"/>
          <w:sz w:val="28"/>
          <w:szCs w:val="28"/>
        </w:rPr>
        <w:t>工令</w:t>
      </w:r>
      <w:proofErr w:type="gramEnd"/>
      <w:r>
        <w:rPr>
          <w:rFonts w:asciiTheme="minorEastAsia" w:hAnsiTheme="minorEastAsia" w:cstheme="minorEastAsia" w:hint="eastAsia"/>
          <w:sz w:val="28"/>
          <w:szCs w:val="28"/>
        </w:rPr>
        <w:t>、工程暂停令和</w:t>
      </w:r>
      <w:proofErr w:type="gramStart"/>
      <w:r>
        <w:rPr>
          <w:rFonts w:asciiTheme="minorEastAsia" w:hAnsiTheme="minorEastAsia" w:cstheme="minorEastAsia" w:hint="eastAsia"/>
          <w:sz w:val="28"/>
          <w:szCs w:val="28"/>
        </w:rPr>
        <w:t>复工令</w:t>
      </w:r>
      <w:proofErr w:type="gramEnd"/>
      <w:r>
        <w:rPr>
          <w:rFonts w:asciiTheme="minorEastAsia" w:hAnsiTheme="minorEastAsia" w:cstheme="minorEastAsia" w:hint="eastAsia"/>
          <w:sz w:val="28"/>
          <w:szCs w:val="28"/>
        </w:rPr>
        <w:t>；</w:t>
      </w:r>
    </w:p>
    <w:p w:rsidR="00A554A9" w:rsidRDefault="00A554A9" w:rsidP="00A554A9">
      <w:pPr>
        <w:ind w:left="238"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5、签发工程款支付证书，组织审核竣工结算；</w:t>
      </w:r>
    </w:p>
    <w:p w:rsidR="00A554A9" w:rsidRDefault="00A554A9" w:rsidP="00A554A9">
      <w:pPr>
        <w:ind w:left="238"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6、调解建设单位与施工单位的合同争议，处理费用与工期索赔；</w:t>
      </w:r>
    </w:p>
    <w:p w:rsidR="00A554A9" w:rsidRDefault="00A554A9" w:rsidP="00A554A9">
      <w:pPr>
        <w:ind w:left="238"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7、审查施工单位的竣工申请，组织工程竣工预验收，组织编写工程质量评估报告， 参与工程竣工验收；</w:t>
      </w:r>
    </w:p>
    <w:p w:rsidR="00A554A9" w:rsidRDefault="00A554A9" w:rsidP="00A554A9">
      <w:pPr>
        <w:ind w:left="238"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8、参与或配合工程质量安全事故的调查和处理。</w:t>
      </w:r>
    </w:p>
    <w:p w:rsidR="00A554A9" w:rsidRDefault="00A554A9" w:rsidP="00A554A9">
      <w:pPr>
        <w:ind w:firstLineChars="200" w:firstLine="562"/>
        <w:outlineLvl w:val="2"/>
        <w:rPr>
          <w:rFonts w:asciiTheme="minorEastAsia" w:hAnsiTheme="minorEastAsia" w:cstheme="minorEastAsia"/>
          <w:b/>
          <w:sz w:val="28"/>
          <w:szCs w:val="28"/>
        </w:rPr>
      </w:pPr>
      <w:bookmarkStart w:id="100" w:name="_Toc424916843"/>
      <w:bookmarkStart w:id="101" w:name="_Toc462075345"/>
      <w:bookmarkStart w:id="102" w:name="_Toc441938030"/>
      <w:bookmarkStart w:id="103" w:name="_Toc426359777"/>
      <w:bookmarkStart w:id="104" w:name="_Toc427594144"/>
      <w:bookmarkStart w:id="105" w:name="_Toc3955"/>
      <w:bookmarkStart w:id="106" w:name="_Toc422482433"/>
      <w:bookmarkStart w:id="107" w:name="_Toc423942377"/>
      <w:bookmarkStart w:id="108" w:name="_Toc20974"/>
      <w:bookmarkStart w:id="109" w:name="_Toc22619"/>
      <w:r>
        <w:rPr>
          <w:rFonts w:asciiTheme="minorEastAsia" w:hAnsiTheme="minorEastAsia" w:cstheme="minorEastAsia" w:hint="eastAsia"/>
          <w:b/>
          <w:sz w:val="28"/>
          <w:szCs w:val="28"/>
        </w:rPr>
        <w:t>（3）专业监理工程师职责</w:t>
      </w:r>
      <w:bookmarkEnd w:id="100"/>
      <w:bookmarkEnd w:id="101"/>
      <w:bookmarkEnd w:id="102"/>
      <w:bookmarkEnd w:id="103"/>
      <w:bookmarkEnd w:id="104"/>
      <w:bookmarkEnd w:id="105"/>
      <w:bookmarkEnd w:id="106"/>
      <w:bookmarkEnd w:id="107"/>
      <w:bookmarkEnd w:id="108"/>
      <w:bookmarkEnd w:id="109"/>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1、参与编制监理规划，负责编制监理实施细则；</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2、审查施工单位提交的涉及本专业的报审文件，并向总监理工程师报告；</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3、参与审核分包单位资格；</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4、指导、检查</w:t>
      </w:r>
      <w:proofErr w:type="gramStart"/>
      <w:r>
        <w:rPr>
          <w:rFonts w:asciiTheme="minorEastAsia" w:hAnsiTheme="minorEastAsia" w:cstheme="minorEastAsia" w:hint="eastAsia"/>
          <w:sz w:val="28"/>
          <w:szCs w:val="28"/>
        </w:rPr>
        <w:t>监理员工</w:t>
      </w:r>
      <w:proofErr w:type="gramEnd"/>
      <w:r>
        <w:rPr>
          <w:rFonts w:asciiTheme="minorEastAsia" w:hAnsiTheme="minorEastAsia" w:cstheme="minorEastAsia" w:hint="eastAsia"/>
          <w:sz w:val="28"/>
          <w:szCs w:val="28"/>
        </w:rPr>
        <w:t>作，定期向总监理工程师报告本专业监理工作实施情况；</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5、检查进场的工程材料、设备、构配件的质量；</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6、验收检验批、隐蔽工程、分项工程；</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7、处置发现的质量问题和安全事故隐患；</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8、进行工程计量；</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9、参与工程变更的审查和处理；</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10、填写监理日志，参与编写监理月报；</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11、收集、汇总、参与整理监理文件资料；</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12、参与工程竣工预验收和竣工验收。</w:t>
      </w:r>
    </w:p>
    <w:p w:rsidR="00A554A9" w:rsidRDefault="00A554A9" w:rsidP="00A554A9">
      <w:pPr>
        <w:ind w:firstLineChars="200" w:firstLine="562"/>
        <w:outlineLvl w:val="2"/>
        <w:rPr>
          <w:rFonts w:asciiTheme="minorEastAsia" w:hAnsiTheme="minorEastAsia" w:cstheme="minorEastAsia"/>
          <w:b/>
          <w:sz w:val="28"/>
          <w:szCs w:val="28"/>
        </w:rPr>
      </w:pPr>
      <w:bookmarkStart w:id="110" w:name="_Toc462075346"/>
      <w:bookmarkStart w:id="111" w:name="_Toc441938031"/>
      <w:bookmarkStart w:id="112" w:name="_Toc7623"/>
      <w:bookmarkStart w:id="113" w:name="_Toc22013"/>
      <w:bookmarkStart w:id="114" w:name="_Toc30185"/>
      <w:r>
        <w:rPr>
          <w:rFonts w:asciiTheme="minorEastAsia" w:hAnsiTheme="minorEastAsia" w:cstheme="minorEastAsia" w:hint="eastAsia"/>
          <w:b/>
          <w:sz w:val="28"/>
          <w:szCs w:val="28"/>
        </w:rPr>
        <w:t>（4）监理员岗位职责</w:t>
      </w:r>
      <w:bookmarkEnd w:id="110"/>
      <w:bookmarkEnd w:id="111"/>
      <w:bookmarkEnd w:id="112"/>
      <w:bookmarkEnd w:id="113"/>
      <w:bookmarkEnd w:id="114"/>
    </w:p>
    <w:p w:rsidR="00A554A9" w:rsidRDefault="00A554A9" w:rsidP="00A554A9">
      <w:pPr>
        <w:ind w:firstLineChars="200" w:firstLine="560"/>
        <w:rPr>
          <w:rFonts w:asciiTheme="minorEastAsia" w:hAnsiTheme="minorEastAsia" w:cstheme="minorEastAsia"/>
          <w:sz w:val="28"/>
          <w:szCs w:val="28"/>
        </w:rPr>
      </w:pPr>
      <w:bookmarkStart w:id="115" w:name="_Toc429729396"/>
      <w:bookmarkStart w:id="116" w:name="_Toc428536332"/>
      <w:bookmarkStart w:id="117" w:name="_Toc430177136"/>
      <w:bookmarkStart w:id="118" w:name="_Toc411443828"/>
      <w:r>
        <w:rPr>
          <w:rFonts w:asciiTheme="minorEastAsia" w:hAnsiTheme="minorEastAsia" w:cstheme="minorEastAsia" w:hint="eastAsia"/>
          <w:sz w:val="28"/>
          <w:szCs w:val="28"/>
        </w:rPr>
        <w:lastRenderedPageBreak/>
        <w:t>1、检查施工单位投入工程的人力、主要设备的使用及运行状况；</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2、进行见证取样；</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3、复核工程计量有关数据；</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4、检查和记录工艺过程或施工工序；</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5、处置发现的施工作业问题；</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6、记录施工现场监理工作情况。</w:t>
      </w:r>
    </w:p>
    <w:p w:rsidR="00A554A9" w:rsidRDefault="00A554A9" w:rsidP="00A554A9">
      <w:pPr>
        <w:ind w:firstLineChars="200" w:firstLine="562"/>
        <w:outlineLvl w:val="2"/>
        <w:rPr>
          <w:rFonts w:asciiTheme="minorEastAsia" w:hAnsiTheme="minorEastAsia" w:cstheme="minorEastAsia"/>
          <w:b/>
          <w:sz w:val="28"/>
          <w:szCs w:val="28"/>
        </w:rPr>
      </w:pPr>
      <w:bookmarkStart w:id="119" w:name="_Toc18447"/>
      <w:bookmarkStart w:id="120" w:name="_Toc462075347"/>
      <w:bookmarkStart w:id="121" w:name="_Toc441938034"/>
      <w:bookmarkStart w:id="122" w:name="_Toc18525"/>
      <w:bookmarkStart w:id="123" w:name="_Toc6197"/>
      <w:r>
        <w:rPr>
          <w:rFonts w:asciiTheme="minorEastAsia" w:hAnsiTheme="minorEastAsia" w:cstheme="minorEastAsia" w:hint="eastAsia"/>
          <w:b/>
          <w:sz w:val="28"/>
          <w:szCs w:val="28"/>
        </w:rPr>
        <w:t>（5）工程信息管理员岗位职责</w:t>
      </w:r>
      <w:bookmarkEnd w:id="119"/>
      <w:bookmarkEnd w:id="120"/>
      <w:bookmarkEnd w:id="121"/>
      <w:bookmarkEnd w:id="122"/>
      <w:bookmarkEnd w:id="123"/>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1、项目监理机构的文秘工作。</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2、编制监理月报和监理例会纪要。</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3、登录</w:t>
      </w:r>
      <w:proofErr w:type="gramStart"/>
      <w:r>
        <w:rPr>
          <w:rFonts w:asciiTheme="minorEastAsia" w:hAnsiTheme="minorEastAsia" w:cstheme="minorEastAsia" w:hint="eastAsia"/>
          <w:sz w:val="28"/>
          <w:szCs w:val="28"/>
        </w:rPr>
        <w:t>监理台</w:t>
      </w:r>
      <w:proofErr w:type="gramEnd"/>
      <w:r>
        <w:rPr>
          <w:rFonts w:asciiTheme="minorEastAsia" w:hAnsiTheme="minorEastAsia" w:cstheme="minorEastAsia" w:hint="eastAsia"/>
          <w:sz w:val="28"/>
          <w:szCs w:val="28"/>
        </w:rPr>
        <w:t>帐。</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4、项目监理机构文件、资料、图书的收发、保管、借阅、传递和立卷、编目、归档工作。</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5、管理项目部的办公用品、劳保用品，保管工程检测器具。</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6、项目监理机构考勤工作和生活后勤服务工作。</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7、项目总监理工程师交办的其他工作。</w:t>
      </w:r>
    </w:p>
    <w:p w:rsidR="00A554A9" w:rsidRDefault="00A554A9" w:rsidP="00A554A9">
      <w:pPr>
        <w:ind w:firstLineChars="200" w:firstLine="562"/>
        <w:outlineLvl w:val="2"/>
        <w:rPr>
          <w:rFonts w:asciiTheme="minorEastAsia" w:hAnsiTheme="minorEastAsia" w:cstheme="minorEastAsia"/>
          <w:b/>
          <w:sz w:val="28"/>
          <w:szCs w:val="28"/>
        </w:rPr>
      </w:pPr>
      <w:bookmarkStart w:id="124" w:name="_Toc21929"/>
      <w:bookmarkStart w:id="125" w:name="_Toc441938032"/>
      <w:bookmarkStart w:id="126" w:name="_Toc462075348"/>
      <w:bookmarkStart w:id="127" w:name="_Toc26678"/>
      <w:bookmarkStart w:id="128" w:name="_Toc2910"/>
      <w:r>
        <w:rPr>
          <w:rFonts w:asciiTheme="minorEastAsia" w:hAnsiTheme="minorEastAsia" w:cstheme="minorEastAsia" w:hint="eastAsia"/>
          <w:b/>
          <w:sz w:val="28"/>
          <w:szCs w:val="28"/>
        </w:rPr>
        <w:t>（6）造价师（造价员）岗位职责</w:t>
      </w:r>
      <w:bookmarkEnd w:id="124"/>
      <w:bookmarkEnd w:id="125"/>
      <w:bookmarkEnd w:id="126"/>
      <w:bookmarkEnd w:id="127"/>
      <w:bookmarkEnd w:id="128"/>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1、负责建立项目的合同管理体系，严格履行合同管任务；</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2、全面掌握合同文件各项条款，严格按照合同进行管理，做到公正、公平，维护双方的合法权益。</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3、对工程任何形式的数量、质量标准、内容变动，应根</w:t>
      </w:r>
      <w:proofErr w:type="gramStart"/>
      <w:r>
        <w:rPr>
          <w:rFonts w:asciiTheme="minorEastAsia" w:hAnsiTheme="minorEastAsia" w:cstheme="minorEastAsia" w:hint="eastAsia"/>
          <w:sz w:val="28"/>
          <w:szCs w:val="28"/>
        </w:rPr>
        <w:t>椐</w:t>
      </w:r>
      <w:proofErr w:type="gramEnd"/>
      <w:r>
        <w:rPr>
          <w:rFonts w:asciiTheme="minorEastAsia" w:hAnsiTheme="minorEastAsia" w:cstheme="minorEastAsia" w:hint="eastAsia"/>
          <w:sz w:val="28"/>
          <w:szCs w:val="28"/>
        </w:rPr>
        <w:t>合同规定按照工程变更程序处理，并将处理结果报告业主审批，经过总监签发工程变更通知。</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4、对承包单位提出的延期和费用索赔申请，应该依据合同规定及《建设工程监理规范》的程序进行审查、确认，并做好有关资料的收集和整理工作；</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5、按照《建设工程监理规范》中的工程计量、工程款支付、完工结算、竣工决算程序，做好每月的工程进度款的、材料</w:t>
      </w:r>
      <w:proofErr w:type="gramStart"/>
      <w:r>
        <w:rPr>
          <w:rFonts w:asciiTheme="minorEastAsia" w:hAnsiTheme="minorEastAsia" w:cstheme="minorEastAsia" w:hint="eastAsia"/>
          <w:sz w:val="28"/>
          <w:szCs w:val="28"/>
        </w:rPr>
        <w:t>予付款</w:t>
      </w:r>
      <w:proofErr w:type="gramEnd"/>
      <w:r>
        <w:rPr>
          <w:rFonts w:asciiTheme="minorEastAsia" w:hAnsiTheme="minorEastAsia" w:cstheme="minorEastAsia" w:hint="eastAsia"/>
          <w:sz w:val="28"/>
          <w:szCs w:val="28"/>
        </w:rPr>
        <w:t>申请的审核计算工作，提供基础资料报总监审批。确保及时拨付。</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6、对承包商提出的分包申请，许进行严格考察、审查，提出审查意见，报总监和业主讨论同意。由总监下达分包商确认通知书。</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当承发包双方发生合同争议时，应根据合同规定时限，进行争议事件的全面调查、取证工作，报总监同意后对争议问题做出一般性合同解释，力争消除误解。对重大合同索赔，应及时详细的收集实际情况，依据合同，拟订初步处理意见，报总监处理；参与合同索赔的处理和谈判会议，做好相关记录。整理合同管理方面的文件，及时存档。</w:t>
      </w:r>
    </w:p>
    <w:p w:rsidR="00A554A9" w:rsidRDefault="00A554A9" w:rsidP="00A554A9">
      <w:pPr>
        <w:ind w:firstLineChars="200" w:firstLine="562"/>
        <w:outlineLvl w:val="2"/>
        <w:rPr>
          <w:rFonts w:asciiTheme="minorEastAsia" w:hAnsiTheme="minorEastAsia" w:cstheme="minorEastAsia"/>
          <w:b/>
          <w:sz w:val="28"/>
          <w:szCs w:val="28"/>
        </w:rPr>
      </w:pPr>
      <w:bookmarkStart w:id="129" w:name="_Toc411443832"/>
      <w:bookmarkStart w:id="130" w:name="_Toc2291"/>
      <w:bookmarkStart w:id="131" w:name="_Toc9654"/>
      <w:bookmarkStart w:id="132" w:name="_Toc441938033"/>
      <w:bookmarkStart w:id="133" w:name="_Toc429729397"/>
      <w:bookmarkStart w:id="134" w:name="_Toc428536336"/>
      <w:bookmarkStart w:id="135" w:name="_Toc430177137"/>
      <w:bookmarkStart w:id="136" w:name="_Toc462075349"/>
      <w:bookmarkStart w:id="137" w:name="_Toc744"/>
      <w:bookmarkEnd w:id="115"/>
      <w:bookmarkEnd w:id="116"/>
      <w:bookmarkEnd w:id="117"/>
      <w:bookmarkEnd w:id="118"/>
      <w:r>
        <w:rPr>
          <w:rFonts w:asciiTheme="minorEastAsia" w:hAnsiTheme="minorEastAsia" w:cstheme="minorEastAsia" w:hint="eastAsia"/>
          <w:b/>
          <w:sz w:val="28"/>
          <w:szCs w:val="28"/>
        </w:rPr>
        <w:t>（7）见证</w:t>
      </w:r>
      <w:proofErr w:type="gramStart"/>
      <w:r>
        <w:rPr>
          <w:rFonts w:asciiTheme="minorEastAsia" w:hAnsiTheme="minorEastAsia" w:cstheme="minorEastAsia" w:hint="eastAsia"/>
          <w:b/>
          <w:sz w:val="28"/>
          <w:szCs w:val="28"/>
        </w:rPr>
        <w:t>取样员</w:t>
      </w:r>
      <w:proofErr w:type="gramEnd"/>
      <w:r>
        <w:rPr>
          <w:rFonts w:asciiTheme="minorEastAsia" w:hAnsiTheme="minorEastAsia" w:cstheme="minorEastAsia" w:hint="eastAsia"/>
          <w:b/>
          <w:sz w:val="28"/>
          <w:szCs w:val="28"/>
        </w:rPr>
        <w:t>岗位职责</w:t>
      </w:r>
      <w:bookmarkEnd w:id="129"/>
      <w:bookmarkEnd w:id="130"/>
      <w:bookmarkEnd w:id="131"/>
      <w:bookmarkEnd w:id="132"/>
      <w:bookmarkEnd w:id="133"/>
      <w:bookmarkEnd w:id="134"/>
      <w:bookmarkEnd w:id="135"/>
      <w:bookmarkEnd w:id="136"/>
      <w:bookmarkEnd w:id="137"/>
    </w:p>
    <w:p w:rsidR="00A554A9" w:rsidRDefault="00A554A9" w:rsidP="00A554A9">
      <w:pPr>
        <w:ind w:firstLineChars="200" w:firstLine="560"/>
        <w:rPr>
          <w:rFonts w:asciiTheme="minorEastAsia" w:hAnsiTheme="minorEastAsia" w:cstheme="minorEastAsia"/>
          <w:sz w:val="28"/>
          <w:szCs w:val="28"/>
        </w:rPr>
      </w:pPr>
      <w:bookmarkStart w:id="138" w:name="_Toc411443830"/>
      <w:bookmarkStart w:id="139" w:name="_Toc430177138"/>
      <w:bookmarkStart w:id="140" w:name="_Toc429729398"/>
      <w:bookmarkStart w:id="141" w:name="_Toc428536334"/>
      <w:r>
        <w:rPr>
          <w:rFonts w:asciiTheme="minorEastAsia" w:hAnsiTheme="minorEastAsia" w:cstheme="minorEastAsia" w:hint="eastAsia"/>
          <w:sz w:val="28"/>
          <w:szCs w:val="28"/>
        </w:rPr>
        <w:t>1、所有送检材料样品必须由监理部</w:t>
      </w:r>
      <w:proofErr w:type="gramStart"/>
      <w:r>
        <w:rPr>
          <w:rFonts w:asciiTheme="minorEastAsia" w:hAnsiTheme="minorEastAsia" w:cstheme="minorEastAsia" w:hint="eastAsia"/>
          <w:sz w:val="28"/>
          <w:szCs w:val="28"/>
        </w:rPr>
        <w:t>取样员</w:t>
      </w:r>
      <w:proofErr w:type="gramEnd"/>
      <w:r>
        <w:rPr>
          <w:rFonts w:asciiTheme="minorEastAsia" w:hAnsiTheme="minorEastAsia" w:cstheme="minorEastAsia" w:hint="eastAsia"/>
          <w:sz w:val="28"/>
          <w:szCs w:val="28"/>
        </w:rPr>
        <w:t>在现场按照规定的方法和数量、部位从母本中见证取样。</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2、取出的样品按规定封样并登记记录。样品由</w:t>
      </w:r>
      <w:proofErr w:type="gramStart"/>
      <w:r>
        <w:rPr>
          <w:rFonts w:asciiTheme="minorEastAsia" w:hAnsiTheme="minorEastAsia" w:cstheme="minorEastAsia" w:hint="eastAsia"/>
          <w:sz w:val="28"/>
          <w:szCs w:val="28"/>
        </w:rPr>
        <w:t>取样员</w:t>
      </w:r>
      <w:proofErr w:type="gramEnd"/>
      <w:r>
        <w:rPr>
          <w:rFonts w:asciiTheme="minorEastAsia" w:hAnsiTheme="minorEastAsia" w:cstheme="minorEastAsia" w:hint="eastAsia"/>
          <w:sz w:val="28"/>
          <w:szCs w:val="28"/>
        </w:rPr>
        <w:t>监督送至有资质的试验检验部门。有专用送样工具的，监理亲自封样。</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3、对见证取样的试验委托单填写审查并签字，对式样代表性和真实性负法律责任。</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4、对需要长期养护的试样，监理</w:t>
      </w:r>
      <w:proofErr w:type="gramStart"/>
      <w:r>
        <w:rPr>
          <w:rFonts w:asciiTheme="minorEastAsia" w:hAnsiTheme="minorEastAsia" w:cstheme="minorEastAsia" w:hint="eastAsia"/>
          <w:sz w:val="28"/>
          <w:szCs w:val="28"/>
        </w:rPr>
        <w:t>取样员</w:t>
      </w:r>
      <w:proofErr w:type="gramEnd"/>
      <w:r>
        <w:rPr>
          <w:rFonts w:asciiTheme="minorEastAsia" w:hAnsiTheme="minorEastAsia" w:cstheme="minorEastAsia" w:hint="eastAsia"/>
          <w:sz w:val="28"/>
          <w:szCs w:val="28"/>
        </w:rPr>
        <w:t>应经常性检查保管和养</w:t>
      </w:r>
      <w:r>
        <w:rPr>
          <w:rFonts w:asciiTheme="minorEastAsia" w:hAnsiTheme="minorEastAsia" w:cstheme="minorEastAsia" w:hint="eastAsia"/>
          <w:sz w:val="28"/>
          <w:szCs w:val="28"/>
        </w:rPr>
        <w:lastRenderedPageBreak/>
        <w:t>护环境。</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5、按照有关规定对工程材料和实体进行留样、试验。进行平行检验。以验证施工质量结论的可靠性。</w:t>
      </w:r>
    </w:p>
    <w:p w:rsidR="00A554A9" w:rsidRDefault="00A554A9" w:rsidP="00A554A9">
      <w:pPr>
        <w:ind w:firstLineChars="200" w:firstLine="562"/>
        <w:outlineLvl w:val="2"/>
        <w:rPr>
          <w:rFonts w:asciiTheme="minorEastAsia" w:hAnsiTheme="minorEastAsia" w:cstheme="minorEastAsia"/>
          <w:b/>
          <w:sz w:val="28"/>
          <w:szCs w:val="28"/>
        </w:rPr>
      </w:pPr>
      <w:bookmarkStart w:id="142" w:name="_Toc411443831"/>
      <w:bookmarkStart w:id="143" w:name="_Toc429729399"/>
      <w:bookmarkStart w:id="144" w:name="_Toc428536335"/>
      <w:bookmarkStart w:id="145" w:name="_Toc430177139"/>
      <w:bookmarkStart w:id="146" w:name="_Toc462075350"/>
      <w:bookmarkStart w:id="147" w:name="_Toc12399"/>
      <w:bookmarkStart w:id="148" w:name="_Toc441938035"/>
      <w:bookmarkStart w:id="149" w:name="_Toc13904"/>
      <w:bookmarkStart w:id="150" w:name="_Toc19369"/>
      <w:bookmarkEnd w:id="138"/>
      <w:bookmarkEnd w:id="139"/>
      <w:bookmarkEnd w:id="140"/>
      <w:bookmarkEnd w:id="141"/>
      <w:r>
        <w:rPr>
          <w:rFonts w:asciiTheme="minorEastAsia" w:hAnsiTheme="minorEastAsia" w:cstheme="minorEastAsia" w:hint="eastAsia"/>
          <w:b/>
          <w:sz w:val="28"/>
          <w:szCs w:val="28"/>
        </w:rPr>
        <w:t>（8）安全员岗位职责</w:t>
      </w:r>
      <w:bookmarkEnd w:id="142"/>
      <w:bookmarkEnd w:id="143"/>
      <w:bookmarkEnd w:id="144"/>
      <w:bookmarkEnd w:id="145"/>
      <w:bookmarkEnd w:id="146"/>
      <w:bookmarkEnd w:id="147"/>
      <w:bookmarkEnd w:id="148"/>
      <w:bookmarkEnd w:id="149"/>
      <w:bookmarkEnd w:id="150"/>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1、对工程建设中安全文明生产方面的问题及时发现指出，并督促整改。</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2、经常到工地进行巡视，并在重要施工部位进行旁站。</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3、认真贯彻安全方面的强制性规范及公司的规定。</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4、帮助总监做好安全方面的资料以及检查工作。</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5、做好工地的安全汇报工作，完成总监下达的任务。</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6、实施落实公司贯标体系要求。</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7、参与施工现场的安全生产检查，复核施工承包单位施工机械、安全设施的验收手续，并签署意见。</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8、负责安全监理资料的填写、收集工作，编写安全</w:t>
      </w:r>
      <w:proofErr w:type="gramStart"/>
      <w:r>
        <w:rPr>
          <w:rFonts w:asciiTheme="minorEastAsia" w:hAnsiTheme="minorEastAsia" w:cstheme="minorEastAsia" w:hint="eastAsia"/>
          <w:sz w:val="28"/>
          <w:szCs w:val="28"/>
        </w:rPr>
        <w:t>监理月</w:t>
      </w:r>
      <w:proofErr w:type="gramEnd"/>
      <w:r>
        <w:rPr>
          <w:rFonts w:asciiTheme="minorEastAsia" w:hAnsiTheme="minorEastAsia" w:cstheme="minorEastAsia" w:hint="eastAsia"/>
          <w:sz w:val="28"/>
          <w:szCs w:val="28"/>
        </w:rPr>
        <w:t>报表，对当月施工现场的施工状况和安全监理工作</w:t>
      </w:r>
      <w:proofErr w:type="gramStart"/>
      <w:r>
        <w:rPr>
          <w:rFonts w:asciiTheme="minorEastAsia" w:hAnsiTheme="minorEastAsia" w:cstheme="minorEastAsia" w:hint="eastAsia"/>
          <w:sz w:val="28"/>
          <w:szCs w:val="28"/>
        </w:rPr>
        <w:t>作出</w:t>
      </w:r>
      <w:proofErr w:type="gramEnd"/>
      <w:r>
        <w:rPr>
          <w:rFonts w:asciiTheme="minorEastAsia" w:hAnsiTheme="minorEastAsia" w:cstheme="minorEastAsia" w:hint="eastAsia"/>
          <w:sz w:val="28"/>
          <w:szCs w:val="28"/>
        </w:rPr>
        <w:t>评述，报总监理工程师审阅。</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9、做好安全监理日记和相关记录。</w:t>
      </w:r>
    </w:p>
    <w:p w:rsidR="00A554A9" w:rsidRDefault="00A554A9" w:rsidP="00A554A9">
      <w:pPr>
        <w:ind w:firstLineChars="200" w:firstLine="562"/>
        <w:outlineLvl w:val="2"/>
        <w:rPr>
          <w:rFonts w:asciiTheme="minorEastAsia" w:hAnsiTheme="minorEastAsia" w:cstheme="minorEastAsia"/>
          <w:b/>
          <w:sz w:val="28"/>
          <w:szCs w:val="28"/>
        </w:rPr>
      </w:pPr>
      <w:bookmarkStart w:id="151" w:name="_Toc3630"/>
      <w:bookmarkStart w:id="152" w:name="_Toc427594150"/>
      <w:bookmarkStart w:id="153" w:name="_Toc424916849"/>
      <w:bookmarkStart w:id="154" w:name="_Toc426359783"/>
      <w:bookmarkStart w:id="155" w:name="_Toc12115"/>
      <w:bookmarkStart w:id="156" w:name="_Toc441938036"/>
      <w:bookmarkStart w:id="157" w:name="_Toc462075351"/>
      <w:bookmarkStart w:id="158" w:name="_Toc423942383"/>
      <w:bookmarkStart w:id="159" w:name="_Toc15353"/>
      <w:r>
        <w:rPr>
          <w:rFonts w:asciiTheme="minorEastAsia" w:hAnsiTheme="minorEastAsia" w:cstheme="minorEastAsia" w:hint="eastAsia"/>
          <w:b/>
          <w:sz w:val="28"/>
          <w:szCs w:val="28"/>
        </w:rPr>
        <w:t>（9）测量岗位职责</w:t>
      </w:r>
      <w:bookmarkEnd w:id="76"/>
      <w:bookmarkEnd w:id="77"/>
      <w:bookmarkEnd w:id="151"/>
      <w:bookmarkEnd w:id="152"/>
      <w:bookmarkEnd w:id="153"/>
      <w:bookmarkEnd w:id="154"/>
      <w:bookmarkEnd w:id="155"/>
      <w:bookmarkEnd w:id="156"/>
      <w:bookmarkEnd w:id="157"/>
      <w:bookmarkEnd w:id="158"/>
      <w:bookmarkEnd w:id="159"/>
    </w:p>
    <w:p w:rsidR="00A554A9" w:rsidRDefault="00A554A9" w:rsidP="00A554A9">
      <w:pPr>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 在总监理工程师的领导下，配合各专业监理，搞好测量定位、放线以及与测量有关的各种事宜；</w:t>
      </w:r>
    </w:p>
    <w:p w:rsidR="00A554A9" w:rsidRDefault="00A554A9" w:rsidP="00A554A9">
      <w:pPr>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 熟悉与掌握工程的高程系统与坐标系统，熟悉图纸提供的几何关系、尺寸。掌握关键点、线的坐标与方向；</w:t>
      </w:r>
    </w:p>
    <w:p w:rsidR="00A554A9" w:rsidRDefault="00A554A9" w:rsidP="00A554A9">
      <w:pPr>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lastRenderedPageBreak/>
        <w:t>（3） 经总监理工程师同意或授权，负责向业主解释关于测量方面的有关事宜；</w:t>
      </w:r>
    </w:p>
    <w:p w:rsidR="00A554A9" w:rsidRDefault="00A554A9" w:rsidP="00A554A9">
      <w:pPr>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（4） 指导施工单位建好控制网，审核施工单位报验的各种定位记录资料，现场复核施工单位提供的各类测量数据；</w:t>
      </w:r>
    </w:p>
    <w:p w:rsidR="00A554A9" w:rsidRDefault="00A554A9" w:rsidP="00A554A9">
      <w:pPr>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（5） 协调两家总包单位测量工作，保证</w:t>
      </w:r>
      <w:proofErr w:type="gramStart"/>
      <w:r>
        <w:rPr>
          <w:rFonts w:asciiTheme="minorEastAsia" w:hAnsiTheme="minorEastAsia" w:cstheme="minorEastAsia" w:hint="eastAsia"/>
          <w:color w:val="000000"/>
          <w:sz w:val="28"/>
          <w:szCs w:val="28"/>
        </w:rPr>
        <w:t>两主体</w:t>
      </w:r>
      <w:proofErr w:type="gramEnd"/>
      <w:r>
        <w:rPr>
          <w:rFonts w:asciiTheme="minorEastAsia" w:hAnsiTheme="minorEastAsia" w:cstheme="minorEastAsia" w:hint="eastAsia"/>
          <w:color w:val="000000"/>
          <w:sz w:val="28"/>
          <w:szCs w:val="28"/>
        </w:rPr>
        <w:t>建筑坐标系统的统一、严密；</w:t>
      </w:r>
    </w:p>
    <w:p w:rsidR="00A554A9" w:rsidRDefault="00A554A9" w:rsidP="00A554A9">
      <w:pPr>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（6） 监督施工单位搞好测量控制桩的保护与利用，负责对有关使用单位进行控制桩的技术交底；</w:t>
      </w:r>
    </w:p>
    <w:p w:rsidR="00A554A9" w:rsidRDefault="00A554A9" w:rsidP="00A554A9">
      <w:pPr>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（7） 检查、指导本专业组监理人员的岗位职责履行情况，并定期向总监理工程师书面汇报本专业监理情况；</w:t>
      </w:r>
    </w:p>
    <w:p w:rsidR="00A554A9" w:rsidRDefault="00A554A9" w:rsidP="00A554A9">
      <w:pPr>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（8）协助信息资料组，搞好测量资料的保管、存档。</w:t>
      </w:r>
    </w:p>
    <w:p w:rsidR="00A554A9" w:rsidRDefault="00A554A9" w:rsidP="00A554A9">
      <w:pPr>
        <w:pStyle w:val="3"/>
        <w:spacing w:before="0" w:after="0" w:line="240" w:lineRule="auto"/>
        <w:ind w:firstLineChars="200" w:firstLine="562"/>
        <w:rPr>
          <w:rFonts w:asciiTheme="minorEastAsia" w:hAnsiTheme="minorEastAsia" w:cstheme="minorEastAsia"/>
          <w:szCs w:val="28"/>
        </w:rPr>
      </w:pPr>
      <w:bookmarkStart w:id="160" w:name="_Toc237664421"/>
      <w:bookmarkStart w:id="161" w:name="_Toc295549316"/>
      <w:bookmarkStart w:id="162" w:name="_Toc286247441"/>
      <w:bookmarkStart w:id="163" w:name="_Toc273267167"/>
      <w:bookmarkStart w:id="164" w:name="_Toc325983980"/>
      <w:bookmarkStart w:id="165" w:name="_Toc334598244"/>
      <w:bookmarkStart w:id="166" w:name="_Toc312753702"/>
      <w:bookmarkStart w:id="167" w:name="_Toc341280574"/>
      <w:bookmarkStart w:id="168" w:name="_Toc23860"/>
      <w:bookmarkStart w:id="169" w:name="_Toc360039604"/>
      <w:bookmarkStart w:id="170" w:name="_Toc387683901"/>
      <w:bookmarkStart w:id="171" w:name="_Toc392658248"/>
      <w:bookmarkStart w:id="172" w:name="_Toc390154374"/>
      <w:bookmarkStart w:id="173" w:name="_Toc374973017"/>
      <w:bookmarkStart w:id="174" w:name="_Toc388980760"/>
      <w:bookmarkStart w:id="175" w:name="_Toc13076"/>
      <w:bookmarkStart w:id="176" w:name="_Toc419905093"/>
      <w:bookmarkStart w:id="177" w:name="_Toc462075353"/>
      <w:bookmarkStart w:id="178" w:name="_Toc391365570"/>
      <w:bookmarkStart w:id="179" w:name="_Toc16700"/>
      <w:bookmarkEnd w:id="78"/>
      <w:bookmarkEnd w:id="79"/>
      <w:bookmarkEnd w:id="80"/>
      <w:bookmarkEnd w:id="81"/>
      <w:bookmarkEnd w:id="82"/>
      <w:bookmarkEnd w:id="83"/>
      <w:bookmarkEnd w:id="84"/>
      <w:bookmarkEnd w:id="85"/>
      <w:bookmarkEnd w:id="86"/>
      <w:bookmarkEnd w:id="87"/>
      <w:bookmarkEnd w:id="88"/>
      <w:bookmarkEnd w:id="89"/>
      <w:r>
        <w:rPr>
          <w:rFonts w:asciiTheme="minorEastAsia" w:hAnsiTheme="minorEastAsia" w:cstheme="minorEastAsia" w:hint="eastAsia"/>
          <w:szCs w:val="28"/>
        </w:rPr>
        <w:t>4、</w:t>
      </w:r>
      <w:bookmarkEnd w:id="160"/>
      <w:bookmarkEnd w:id="161"/>
      <w:bookmarkEnd w:id="162"/>
      <w:bookmarkEnd w:id="163"/>
      <w:r>
        <w:rPr>
          <w:rFonts w:asciiTheme="minorEastAsia" w:hAnsiTheme="minorEastAsia" w:cstheme="minorEastAsia" w:hint="eastAsia"/>
          <w:szCs w:val="28"/>
        </w:rPr>
        <w:t>监理人员的职业道德和纪律</w:t>
      </w:r>
      <w:bookmarkEnd w:id="164"/>
      <w:bookmarkEnd w:id="165"/>
      <w:bookmarkEnd w:id="166"/>
      <w:bookmarkEnd w:id="167"/>
      <w:r>
        <w:rPr>
          <w:rFonts w:asciiTheme="minorEastAsia" w:hAnsiTheme="minorEastAsia" w:cstheme="minorEastAsia" w:hint="eastAsia"/>
          <w:szCs w:val="28"/>
        </w:rPr>
        <w:t>规定及奖罚措施</w:t>
      </w:r>
      <w:bookmarkEnd w:id="168"/>
      <w:bookmarkEnd w:id="169"/>
      <w:bookmarkEnd w:id="170"/>
      <w:bookmarkEnd w:id="171"/>
      <w:bookmarkEnd w:id="172"/>
      <w:bookmarkEnd w:id="173"/>
      <w:bookmarkEnd w:id="174"/>
      <w:bookmarkEnd w:id="175"/>
      <w:bookmarkEnd w:id="176"/>
      <w:bookmarkEnd w:id="177"/>
      <w:bookmarkEnd w:id="178"/>
      <w:bookmarkEnd w:id="179"/>
    </w:p>
    <w:p w:rsidR="00A554A9" w:rsidRDefault="00A554A9" w:rsidP="00A554A9">
      <w:pPr>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（1）监理人员的职业道德</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①维护国家的荣誉和利益，按照“守法、诚信、公正、科学”的准则执业。</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②遵守国家和地方的法律、法规、规范、标准和制度。</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③认真履行工程建设监理合同所承诺的义务和承担约定的责任。</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④坚持公正的立场，公平地处理有关各方面的争议。</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⑤坚持科学的态度和实事求是的原则。</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⑥坚持独立自主地开展监理工作。</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⑦坚持按监理合同的规定向业主提供技术服务的同时，帮助被监理者完成其提出的建设任务。</w:t>
      </w:r>
    </w:p>
    <w:p w:rsidR="00A554A9" w:rsidRDefault="00A554A9" w:rsidP="00A554A9">
      <w:pPr>
        <w:ind w:firstLineChars="200" w:firstLine="562"/>
        <w:contextualSpacing/>
        <w:rPr>
          <w:rFonts w:asciiTheme="minorEastAsia" w:hAnsiTheme="minorEastAsia" w:cstheme="minorEastAsia"/>
          <w:b/>
          <w:sz w:val="28"/>
          <w:szCs w:val="28"/>
        </w:rPr>
      </w:pPr>
      <w:r>
        <w:rPr>
          <w:rFonts w:asciiTheme="minorEastAsia" w:hAnsiTheme="minorEastAsia" w:cstheme="minorEastAsia" w:hint="eastAsia"/>
          <w:b/>
          <w:sz w:val="28"/>
          <w:szCs w:val="28"/>
        </w:rPr>
        <w:lastRenderedPageBreak/>
        <w:t>（2）监理部的纪律规定</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①所有监理人员必须严格遵守作息制度，不迟到，不早退。</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②所有监理人员正常上班时间外出办事需晚到或早退要提前向有关领导请假，否则按违犯有关工作纪律处理。</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③公司各部门负责人要严格考勤制度，对迟到及早退超过一小时以上的按脱岗处理；一个月内有三次以上脱岗者，</w:t>
      </w:r>
      <w:proofErr w:type="gramStart"/>
      <w:r>
        <w:rPr>
          <w:rFonts w:asciiTheme="minorEastAsia" w:hAnsiTheme="minorEastAsia" w:cstheme="minorEastAsia" w:hint="eastAsia"/>
          <w:sz w:val="28"/>
          <w:szCs w:val="28"/>
        </w:rPr>
        <w:t>给于</w:t>
      </w:r>
      <w:proofErr w:type="gramEnd"/>
      <w:r>
        <w:rPr>
          <w:rFonts w:asciiTheme="minorEastAsia" w:hAnsiTheme="minorEastAsia" w:cstheme="minorEastAsia" w:hint="eastAsia"/>
          <w:sz w:val="28"/>
          <w:szCs w:val="28"/>
        </w:rPr>
        <w:t>警告处分，并处以200—500元罚款，一个月内六次以上脱岗者，</w:t>
      </w:r>
      <w:proofErr w:type="gramStart"/>
      <w:r>
        <w:rPr>
          <w:rFonts w:asciiTheme="minorEastAsia" w:hAnsiTheme="minorEastAsia" w:cstheme="minorEastAsia" w:hint="eastAsia"/>
          <w:sz w:val="28"/>
          <w:szCs w:val="28"/>
        </w:rPr>
        <w:t>给于</w:t>
      </w:r>
      <w:proofErr w:type="gramEnd"/>
      <w:r>
        <w:rPr>
          <w:rFonts w:asciiTheme="minorEastAsia" w:hAnsiTheme="minorEastAsia" w:cstheme="minorEastAsia" w:hint="eastAsia"/>
          <w:sz w:val="28"/>
          <w:szCs w:val="28"/>
        </w:rPr>
        <w:t>开除处分，对每次迟到及早退在一个小时以内者，每迟到和早退10分钟，罚款10元。</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④对因私自脱岗造成严重后果及严重影响的监理人员，视情节轻重，给以严厉处罚，直至清退。</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⑤因病、因事、出差等原因不能上班者，在告之总监或总监代表的同时，应及时告之业主方，不登记者视同旷工处理。弄虚作假者，将予以批评或经济处罚。</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⑥每月的考勤表由总监代表进行初审认定，项目总监进行核签，送公司人事部进行审签后，作为核发奖金、补贴及年终考评的依据。</w:t>
      </w:r>
    </w:p>
    <w:p w:rsidR="00A554A9" w:rsidRDefault="00A554A9" w:rsidP="00A554A9">
      <w:pPr>
        <w:ind w:firstLineChars="200" w:firstLine="562"/>
        <w:contextualSpacing/>
        <w:rPr>
          <w:rFonts w:asciiTheme="minorEastAsia" w:hAnsiTheme="minorEastAsia" w:cstheme="minorEastAsia"/>
          <w:b/>
          <w:sz w:val="28"/>
          <w:szCs w:val="28"/>
        </w:rPr>
      </w:pPr>
      <w:r>
        <w:rPr>
          <w:rFonts w:asciiTheme="minorEastAsia" w:hAnsiTheme="minorEastAsia" w:cstheme="minorEastAsia" w:hint="eastAsia"/>
          <w:b/>
          <w:sz w:val="28"/>
          <w:szCs w:val="28"/>
        </w:rPr>
        <w:t>（3）监理部的相应奖罚措施</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①按照公司《人事管理制度》，奖励分为嘉奖、记功、奖金及晋级四种形式。</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②员工之奖励，以嘉奖三次等于记功一次，二年内记功三次晋级一次。</w:t>
      </w:r>
    </w:p>
    <w:p w:rsidR="00A554A9" w:rsidRDefault="00A554A9" w:rsidP="00A554A9">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③奖励之四种形式区分如下：</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lastRenderedPageBreak/>
        <w:t>嘉奖：加发半个月工资，于下月初发工资时一并发放；</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记功：加发一个月工资，于下月初发工资时一并发放；</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奖金：一次给予若干元奖金；</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晋级：工资待遇提高一个级别。</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④有下列情况之一者，予以嘉奖：</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品行良好，足为同仁表率，有具体事迹者；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其他有利于本公司或公众利益之行为，且</w:t>
      </w:r>
      <w:proofErr w:type="gramStart"/>
      <w:r>
        <w:rPr>
          <w:rFonts w:asciiTheme="minorEastAsia" w:hAnsiTheme="minorEastAsia" w:cstheme="minorEastAsia" w:hint="eastAsia"/>
          <w:sz w:val="28"/>
          <w:szCs w:val="28"/>
        </w:rPr>
        <w:t>有事证</w:t>
      </w:r>
      <w:proofErr w:type="gramEnd"/>
      <w:r>
        <w:rPr>
          <w:rFonts w:asciiTheme="minorEastAsia" w:hAnsiTheme="minorEastAsia" w:cstheme="minorEastAsia" w:hint="eastAsia"/>
          <w:sz w:val="28"/>
          <w:szCs w:val="28"/>
        </w:rPr>
        <w:t>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⑤有下列情况之一者，予以记功：</w:t>
      </w:r>
    </w:p>
    <w:p w:rsidR="00A554A9" w:rsidRDefault="00A554A9" w:rsidP="00A554A9">
      <w:pPr>
        <w:ind w:firstLineChars="200" w:firstLine="560"/>
        <w:contextualSpacing/>
        <w:rPr>
          <w:rFonts w:asciiTheme="minorEastAsia" w:hAnsiTheme="minorEastAsia" w:cstheme="minorEastAsia"/>
          <w:sz w:val="28"/>
          <w:szCs w:val="28"/>
        </w:rPr>
      </w:pPr>
      <w:proofErr w:type="gramStart"/>
      <w:r>
        <w:rPr>
          <w:rFonts w:asciiTheme="minorEastAsia" w:hAnsiTheme="minorEastAsia" w:cstheme="minorEastAsia" w:hint="eastAsia"/>
          <w:sz w:val="28"/>
          <w:szCs w:val="28"/>
        </w:rPr>
        <w:t>细心维护</w:t>
      </w:r>
      <w:proofErr w:type="gramEnd"/>
      <w:r>
        <w:rPr>
          <w:rFonts w:asciiTheme="minorEastAsia" w:hAnsiTheme="minorEastAsia" w:cstheme="minorEastAsia" w:hint="eastAsia"/>
          <w:sz w:val="28"/>
          <w:szCs w:val="28"/>
        </w:rPr>
        <w:t>公司财物及设备，致节省费用有显著成效者；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担任临时重要任务，能如期完成，并达到预期目标者；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及时制止了重大意外事件或变故的发生者。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⑥有下列情况之一者，应发给奖金：</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对公司管理</w:t>
      </w:r>
      <w:proofErr w:type="gramStart"/>
      <w:r>
        <w:rPr>
          <w:rFonts w:asciiTheme="minorEastAsia" w:hAnsiTheme="minorEastAsia" w:cstheme="minorEastAsia" w:hint="eastAsia"/>
          <w:sz w:val="28"/>
          <w:szCs w:val="28"/>
        </w:rPr>
        <w:t>作出</w:t>
      </w:r>
      <w:proofErr w:type="gramEnd"/>
      <w:r>
        <w:rPr>
          <w:rFonts w:asciiTheme="minorEastAsia" w:hAnsiTheme="minorEastAsia" w:cstheme="minorEastAsia" w:hint="eastAsia"/>
          <w:sz w:val="28"/>
          <w:szCs w:val="28"/>
        </w:rPr>
        <w:t>重大改革之建议，经采纳施行</w:t>
      </w:r>
      <w:proofErr w:type="gramStart"/>
      <w:r>
        <w:rPr>
          <w:rFonts w:asciiTheme="minorEastAsia" w:hAnsiTheme="minorEastAsia" w:cstheme="minorEastAsia" w:hint="eastAsia"/>
          <w:sz w:val="28"/>
          <w:szCs w:val="28"/>
        </w:rPr>
        <w:t>而成效</w:t>
      </w:r>
      <w:proofErr w:type="gramEnd"/>
      <w:r>
        <w:rPr>
          <w:rFonts w:asciiTheme="minorEastAsia" w:hAnsiTheme="minorEastAsia" w:cstheme="minorEastAsia" w:hint="eastAsia"/>
          <w:sz w:val="28"/>
          <w:szCs w:val="28"/>
        </w:rPr>
        <w:t>显著者；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对天灾、人灾或有损于公司利益之事件，能奋勇救护或预先防止，使公司免受损失有事实为证者；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对公司</w:t>
      </w:r>
      <w:proofErr w:type="gramStart"/>
      <w:r>
        <w:rPr>
          <w:rFonts w:asciiTheme="minorEastAsia" w:hAnsiTheme="minorEastAsia" w:cstheme="minorEastAsia" w:hint="eastAsia"/>
          <w:sz w:val="28"/>
          <w:szCs w:val="28"/>
        </w:rPr>
        <w:t>作出</w:t>
      </w:r>
      <w:proofErr w:type="gramEnd"/>
      <w:r>
        <w:rPr>
          <w:rFonts w:asciiTheme="minorEastAsia" w:hAnsiTheme="minorEastAsia" w:cstheme="minorEastAsia" w:hint="eastAsia"/>
          <w:sz w:val="28"/>
          <w:szCs w:val="28"/>
        </w:rPr>
        <w:t>重大贡献，显著提高公司的经济效益和社会效益者；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受到业主通报表扬，维护公司形象者。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⑦有下列情况之一者，予以晋级：</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二年内记功三次及其以上者；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对本人主管业务表现出卓越才能，品德优良，服务成绩特优，具有具体事迹为证者；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连续三年年度考核均为优秀者。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lastRenderedPageBreak/>
        <w:t>⑧按照公司《人事管理制度》，处罚分为：警告、留职查看和辞退三种形式。</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⑨有下列情况之一且有具体事证者，应</w:t>
      </w:r>
      <w:proofErr w:type="gramStart"/>
      <w:r>
        <w:rPr>
          <w:rFonts w:asciiTheme="minorEastAsia" w:hAnsiTheme="minorEastAsia" w:cstheme="minorEastAsia" w:hint="eastAsia"/>
          <w:sz w:val="28"/>
          <w:szCs w:val="28"/>
        </w:rPr>
        <w:t>予警</w:t>
      </w:r>
      <w:proofErr w:type="gramEnd"/>
      <w:r>
        <w:rPr>
          <w:rFonts w:asciiTheme="minorEastAsia" w:hAnsiTheme="minorEastAsia" w:cstheme="minorEastAsia" w:hint="eastAsia"/>
          <w:sz w:val="28"/>
          <w:szCs w:val="28"/>
        </w:rPr>
        <w:t>告，并处罚金100元。</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不遵守作息工作制度，迟到早退，无故旷工者；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上班时间，躺卧休息，擅离岗位者；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因个人过失导致工作错误，情节轻微者；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不服从上级主管领导，情节轻微者；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因酗酒影响自己或他人工作，情节轻微者；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弄虚作假，欺骗主管部门领导，情节轻微者；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故意或因过失致浪费或损害公司财物者；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工作中玩忽职守，造成损失情节轻微者；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建设单位向公司反映，有违规行为者；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违反贯标程序，出现不合格产品，当事人和项目主要负责人；</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违反公司其它各项规章制度者（例如计算机管理制度等）。</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⑩有下列情况之一者，应</w:t>
      </w:r>
      <w:proofErr w:type="gramStart"/>
      <w:r>
        <w:rPr>
          <w:rFonts w:asciiTheme="minorEastAsia" w:hAnsiTheme="minorEastAsia" w:cstheme="minorEastAsia" w:hint="eastAsia"/>
          <w:sz w:val="28"/>
          <w:szCs w:val="28"/>
        </w:rPr>
        <w:t>予留</w:t>
      </w:r>
      <w:proofErr w:type="gramEnd"/>
      <w:r>
        <w:rPr>
          <w:rFonts w:asciiTheme="minorEastAsia" w:hAnsiTheme="minorEastAsia" w:cstheme="minorEastAsia" w:hint="eastAsia"/>
          <w:sz w:val="28"/>
          <w:szCs w:val="28"/>
        </w:rPr>
        <w:t>职查看，并处罚金1000元。</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擅离职守，</w:t>
      </w:r>
      <w:proofErr w:type="gramStart"/>
      <w:r>
        <w:rPr>
          <w:rFonts w:asciiTheme="minorEastAsia" w:hAnsiTheme="minorEastAsia" w:cstheme="minorEastAsia" w:hint="eastAsia"/>
          <w:sz w:val="28"/>
          <w:szCs w:val="28"/>
        </w:rPr>
        <w:t>致公司</w:t>
      </w:r>
      <w:proofErr w:type="gramEnd"/>
      <w:r>
        <w:rPr>
          <w:rFonts w:asciiTheme="minorEastAsia" w:hAnsiTheme="minorEastAsia" w:cstheme="minorEastAsia" w:hint="eastAsia"/>
          <w:sz w:val="28"/>
          <w:szCs w:val="28"/>
        </w:rPr>
        <w:t>蒙受重大损失者；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搬弄是非，恶意攻击或诬告公司同仁，制造事端破坏团结者；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在承建单位或材料设备供应商中兼职者；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不坚持公正立场，对施工单位吃、拿、卡、要者；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一个月内无故旷工三次及以上者；不服从上级主管领导，屡教不改者；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工作中玩忽职守，有渎职行为，情节严重者；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lastRenderedPageBreak/>
        <w:t>弄虚作假，欺骗上级，情节较为严重者；丧失立场，包庇错误行为人者。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（11）有下列情况之一者，应予辞退：</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一个月内无故旷工六次及以上者；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对公司同事暴力威胁、恐吓，破坏团体程序者；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殴打同事或相互殴打者；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偷窃或侵占单位同事或公司财物经查属实者；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一年中，有两次留职查看者；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在公司服务期间，受刑事处分者；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以个人名义承揽监理业务者；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故意泄露公司技术、经营、管理等方面机密，</w:t>
      </w:r>
      <w:proofErr w:type="gramStart"/>
      <w:r>
        <w:rPr>
          <w:rFonts w:asciiTheme="minorEastAsia" w:hAnsiTheme="minorEastAsia" w:cstheme="minorEastAsia" w:hint="eastAsia"/>
          <w:sz w:val="28"/>
          <w:szCs w:val="28"/>
        </w:rPr>
        <w:t>致公司</w:t>
      </w:r>
      <w:proofErr w:type="gramEnd"/>
      <w:r>
        <w:rPr>
          <w:rFonts w:asciiTheme="minorEastAsia" w:hAnsiTheme="minorEastAsia" w:cstheme="minorEastAsia" w:hint="eastAsia"/>
          <w:sz w:val="28"/>
          <w:szCs w:val="28"/>
        </w:rPr>
        <w:t>蒙受重大损失者；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散播谣言，影响公司之形象者；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连续两年年度考核不合格者；</w:t>
      </w:r>
    </w:p>
    <w:p w:rsidR="00A554A9" w:rsidRDefault="00A554A9" w:rsidP="00A554A9">
      <w:pPr>
        <w:ind w:firstLineChars="200" w:firstLine="560"/>
        <w:contextualSpacing/>
        <w:rPr>
          <w:rFonts w:asciiTheme="minorEastAsia" w:hAnsiTheme="minorEastAsia" w:cstheme="minorEastAsia"/>
          <w:sz w:val="28"/>
          <w:szCs w:val="28"/>
        </w:rPr>
      </w:pPr>
      <w:r>
        <w:rPr>
          <w:rFonts w:asciiTheme="minorEastAsia" w:hAnsiTheme="minorEastAsia" w:cstheme="minorEastAsia" w:hint="eastAsia"/>
          <w:sz w:val="28"/>
          <w:szCs w:val="28"/>
        </w:rPr>
        <w:t>其他重大违规行为者。</w:t>
      </w:r>
    </w:p>
    <w:p w:rsidR="00847A26" w:rsidRDefault="00847A26"/>
    <w:sectPr w:rsidR="00847A26" w:rsidSect="00847A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2021A"/>
    <w:multiLevelType w:val="multilevel"/>
    <w:tmpl w:val="27B2021A"/>
    <w:lvl w:ilvl="0">
      <w:start w:val="1"/>
      <w:numFmt w:val="decimal"/>
      <w:lvlText w:val="%1)"/>
      <w:lvlJc w:val="left"/>
      <w:pPr>
        <w:ind w:left="1192" w:hanging="72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1">
    <w:nsid w:val="68CE7996"/>
    <w:multiLevelType w:val="multilevel"/>
    <w:tmpl w:val="68CE799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54A9"/>
    <w:rsid w:val="00847A26"/>
    <w:rsid w:val="00A554A9"/>
    <w:rsid w:val="00CD7A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554A9"/>
    <w:pPr>
      <w:widowControl w:val="0"/>
      <w:jc w:val="both"/>
    </w:pPr>
    <w:rPr>
      <w:szCs w:val="24"/>
    </w:rPr>
  </w:style>
  <w:style w:type="paragraph" w:styleId="2">
    <w:name w:val="heading 2"/>
    <w:basedOn w:val="a"/>
    <w:next w:val="a"/>
    <w:link w:val="2Char"/>
    <w:unhideWhenUsed/>
    <w:qFormat/>
    <w:rsid w:val="00A554A9"/>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nhideWhenUsed/>
    <w:qFormat/>
    <w:rsid w:val="00A554A9"/>
    <w:pPr>
      <w:keepNext/>
      <w:keepLines/>
      <w:spacing w:before="260" w:after="260" w:line="416" w:lineRule="auto"/>
      <w:outlineLvl w:val="2"/>
    </w:pPr>
    <w:rPr>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A554A9"/>
    <w:rPr>
      <w:rFonts w:ascii="Arial" w:eastAsia="黑体" w:hAnsi="Arial" w:cs="Arial"/>
      <w:b/>
      <w:bCs/>
      <w:sz w:val="32"/>
      <w:szCs w:val="32"/>
    </w:rPr>
  </w:style>
  <w:style w:type="character" w:customStyle="1" w:styleId="3Char">
    <w:name w:val="标题 3 Char"/>
    <w:basedOn w:val="a1"/>
    <w:link w:val="3"/>
    <w:rsid w:val="00A554A9"/>
    <w:rPr>
      <w:b/>
      <w:bCs/>
      <w:sz w:val="28"/>
      <w:szCs w:val="32"/>
    </w:rPr>
  </w:style>
  <w:style w:type="paragraph" w:styleId="a4">
    <w:name w:val="Body Text"/>
    <w:basedOn w:val="a"/>
    <w:link w:val="Char"/>
    <w:uiPriority w:val="99"/>
    <w:semiHidden/>
    <w:unhideWhenUsed/>
    <w:rsid w:val="00A554A9"/>
    <w:pPr>
      <w:spacing w:after="120"/>
    </w:pPr>
  </w:style>
  <w:style w:type="character" w:customStyle="1" w:styleId="Char">
    <w:name w:val="正文文本 Char"/>
    <w:basedOn w:val="a1"/>
    <w:link w:val="a4"/>
    <w:uiPriority w:val="99"/>
    <w:semiHidden/>
    <w:rsid w:val="00A554A9"/>
    <w:rPr>
      <w:szCs w:val="24"/>
    </w:rPr>
  </w:style>
  <w:style w:type="paragraph" w:styleId="a0">
    <w:name w:val="Body Text First Indent"/>
    <w:basedOn w:val="a4"/>
    <w:link w:val="Char0"/>
    <w:qFormat/>
    <w:rsid w:val="00A554A9"/>
    <w:pPr>
      <w:spacing w:after="0" w:line="500" w:lineRule="exact"/>
      <w:ind w:firstLineChars="100" w:firstLine="320"/>
    </w:pPr>
    <w:rPr>
      <w:rFonts w:ascii="Times New Roman" w:eastAsia="宋体" w:hAnsi="Times New Roman"/>
      <w:sz w:val="24"/>
    </w:rPr>
  </w:style>
  <w:style w:type="character" w:customStyle="1" w:styleId="Char0">
    <w:name w:val="正文首行缩进 Char"/>
    <w:basedOn w:val="Char"/>
    <w:link w:val="a0"/>
    <w:rsid w:val="00A554A9"/>
    <w:rPr>
      <w:rFonts w:ascii="Times New Roman" w:eastAsia="宋体" w:hAnsi="Times New Roman"/>
      <w:sz w:val="24"/>
    </w:rPr>
  </w:style>
  <w:style w:type="paragraph" w:styleId="a5">
    <w:name w:val="Normal (Web)"/>
    <w:basedOn w:val="a"/>
    <w:rsid w:val="00A554A9"/>
    <w:pPr>
      <w:widowControl/>
      <w:spacing w:beforeAutospacing="1"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1252</Words>
  <Characters>7143</Characters>
  <Application>Microsoft Office Word</Application>
  <DocSecurity>0</DocSecurity>
  <Lines>59</Lines>
  <Paragraphs>16</Paragraphs>
  <ScaleCrop>false</ScaleCrop>
  <Company>china</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2017-10-30T06:01:00Z</dcterms:created>
  <dcterms:modified xsi:type="dcterms:W3CDTF">2017-10-30T06:05:00Z</dcterms:modified>
</cp:coreProperties>
</file>